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B1DF" w14:textId="77777777" w:rsidR="00C47809" w:rsidRPr="00221B9E" w:rsidRDefault="00C47809" w:rsidP="00B579B5">
      <w:pPr>
        <w:pStyle w:val="Title"/>
        <w:rPr>
          <w:rFonts w:ascii="Times New Roman" w:hAnsi="Times New Roman"/>
          <w:b/>
        </w:rPr>
      </w:pPr>
      <w:r w:rsidRPr="00221B9E">
        <w:rPr>
          <w:rFonts w:ascii="Times New Roman" w:hAnsi="Times New Roman"/>
          <w:b/>
        </w:rPr>
        <w:t>CURRICULUM VITAE</w:t>
      </w:r>
    </w:p>
    <w:p w14:paraId="4F3BB7D7" w14:textId="77777777" w:rsidR="00C47809" w:rsidRPr="00221B9E" w:rsidRDefault="00C47809" w:rsidP="00C47809">
      <w:pPr>
        <w:widowControl w:val="0"/>
        <w:autoSpaceDE w:val="0"/>
        <w:autoSpaceDN w:val="0"/>
        <w:adjustRightInd w:val="0"/>
      </w:pPr>
    </w:p>
    <w:p w14:paraId="41088873" w14:textId="77777777" w:rsidR="00C47809" w:rsidRPr="00221B9E" w:rsidRDefault="00C47809" w:rsidP="00C47809">
      <w:pPr>
        <w:widowControl w:val="0"/>
        <w:autoSpaceDE w:val="0"/>
        <w:autoSpaceDN w:val="0"/>
        <w:adjustRightInd w:val="0"/>
      </w:pPr>
    </w:p>
    <w:p w14:paraId="7F677958" w14:textId="77777777" w:rsidR="00C47809" w:rsidRPr="00221B9E" w:rsidRDefault="00C47809" w:rsidP="00C47809">
      <w:pPr>
        <w:widowControl w:val="0"/>
        <w:autoSpaceDE w:val="0"/>
        <w:autoSpaceDN w:val="0"/>
        <w:adjustRightInd w:val="0"/>
        <w:jc w:val="center"/>
        <w:rPr>
          <w:b/>
        </w:rPr>
      </w:pPr>
      <w:r w:rsidRPr="00221B9E">
        <w:rPr>
          <w:b/>
        </w:rPr>
        <w:t>JAMES W. MESSERSCHMIDT</w:t>
      </w:r>
    </w:p>
    <w:p w14:paraId="5772D4F8" w14:textId="56397E08" w:rsidR="008F69CD" w:rsidRPr="00221B9E" w:rsidRDefault="001E0258" w:rsidP="00BF12C8">
      <w:pPr>
        <w:widowControl w:val="0"/>
        <w:autoSpaceDE w:val="0"/>
        <w:autoSpaceDN w:val="0"/>
        <w:adjustRightInd w:val="0"/>
        <w:jc w:val="center"/>
        <w:rPr>
          <w:b/>
        </w:rPr>
      </w:pPr>
      <w:r>
        <w:rPr>
          <w:b/>
        </w:rPr>
        <w:t>DISTINGUISHED UNIVERSITY</w:t>
      </w:r>
      <w:r w:rsidR="00C657C8">
        <w:rPr>
          <w:b/>
        </w:rPr>
        <w:t xml:space="preserve"> </w:t>
      </w:r>
      <w:r w:rsidR="00C47809" w:rsidRPr="00221B9E">
        <w:rPr>
          <w:b/>
        </w:rPr>
        <w:t xml:space="preserve">PROFESSOR </w:t>
      </w:r>
      <w:r w:rsidR="00150F27">
        <w:rPr>
          <w:b/>
        </w:rPr>
        <w:t xml:space="preserve">EMERITUS </w:t>
      </w:r>
      <w:r w:rsidR="00C47809" w:rsidRPr="00221B9E">
        <w:rPr>
          <w:b/>
        </w:rPr>
        <w:t>OF SOCIOLOGY</w:t>
      </w:r>
    </w:p>
    <w:p w14:paraId="0E92E48D" w14:textId="77777777" w:rsidR="00C47809" w:rsidRPr="00221B9E" w:rsidRDefault="00C47809" w:rsidP="00C47809">
      <w:pPr>
        <w:widowControl w:val="0"/>
        <w:autoSpaceDE w:val="0"/>
        <w:autoSpaceDN w:val="0"/>
        <w:adjustRightInd w:val="0"/>
        <w:jc w:val="center"/>
        <w:rPr>
          <w:b/>
        </w:rPr>
      </w:pPr>
      <w:r w:rsidRPr="00221B9E">
        <w:rPr>
          <w:b/>
        </w:rPr>
        <w:t>UNIVERSITY OF SOUTHERN MAINE</w:t>
      </w:r>
    </w:p>
    <w:p w14:paraId="3456B2D1" w14:textId="77777777" w:rsidR="00C47809" w:rsidRPr="00221B9E" w:rsidRDefault="00C47809" w:rsidP="00C47809">
      <w:pPr>
        <w:widowControl w:val="0"/>
        <w:autoSpaceDE w:val="0"/>
        <w:autoSpaceDN w:val="0"/>
        <w:adjustRightInd w:val="0"/>
        <w:jc w:val="center"/>
        <w:rPr>
          <w:b/>
        </w:rPr>
      </w:pPr>
      <w:r w:rsidRPr="00221B9E">
        <w:rPr>
          <w:b/>
        </w:rPr>
        <w:t>P.O. BOX 9300</w:t>
      </w:r>
    </w:p>
    <w:p w14:paraId="7D16BB3D" w14:textId="2A9C93B2" w:rsidR="00C47809" w:rsidRDefault="00C47809" w:rsidP="00C47809">
      <w:pPr>
        <w:widowControl w:val="0"/>
        <w:autoSpaceDE w:val="0"/>
        <w:autoSpaceDN w:val="0"/>
        <w:adjustRightInd w:val="0"/>
        <w:jc w:val="center"/>
        <w:rPr>
          <w:b/>
        </w:rPr>
      </w:pPr>
      <w:r w:rsidRPr="00221B9E">
        <w:rPr>
          <w:b/>
        </w:rPr>
        <w:t>PORTLAND, ME 04104</w:t>
      </w:r>
    </w:p>
    <w:p w14:paraId="53DAE81B" w14:textId="62DD1885" w:rsidR="008635FA" w:rsidRPr="00221B9E" w:rsidRDefault="008635FA" w:rsidP="00C47809">
      <w:pPr>
        <w:widowControl w:val="0"/>
        <w:autoSpaceDE w:val="0"/>
        <w:autoSpaceDN w:val="0"/>
        <w:adjustRightInd w:val="0"/>
        <w:jc w:val="center"/>
      </w:pPr>
      <w:r>
        <w:rPr>
          <w:b/>
        </w:rPr>
        <w:t>USA</w:t>
      </w:r>
    </w:p>
    <w:p w14:paraId="6C19FFA7" w14:textId="77777777" w:rsidR="00C47809" w:rsidRPr="00221B9E" w:rsidRDefault="00C47809" w:rsidP="00C47809">
      <w:pPr>
        <w:widowControl w:val="0"/>
        <w:autoSpaceDE w:val="0"/>
        <w:autoSpaceDN w:val="0"/>
        <w:adjustRightInd w:val="0"/>
      </w:pPr>
    </w:p>
    <w:p w14:paraId="3C71AA78"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Telephone:</w:t>
      </w:r>
      <w:r w:rsidRPr="00221B9E">
        <w:tab/>
        <w:t>(207) 780-4753</w:t>
      </w:r>
    </w:p>
    <w:p w14:paraId="6FA5A0B9"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Fax:</w:t>
      </w:r>
      <w:r w:rsidRPr="00221B9E">
        <w:tab/>
      </w:r>
      <w:r w:rsidRPr="00221B9E">
        <w:tab/>
        <w:t>(207) 780-4987</w:t>
      </w:r>
    </w:p>
    <w:p w14:paraId="141BC449" w14:textId="0845D11B" w:rsidR="002237BA" w:rsidRPr="00221B9E" w:rsidRDefault="00C47809" w:rsidP="00C47809">
      <w:pPr>
        <w:widowControl w:val="0"/>
        <w:autoSpaceDE w:val="0"/>
        <w:autoSpaceDN w:val="0"/>
        <w:adjustRightInd w:val="0"/>
        <w:rPr>
          <w:color w:val="0000FF"/>
          <w:u w:val="single"/>
        </w:rPr>
      </w:pPr>
      <w:r w:rsidRPr="00221B9E">
        <w:tab/>
      </w:r>
      <w:r w:rsidRPr="00221B9E">
        <w:tab/>
      </w:r>
      <w:r w:rsidRPr="00221B9E">
        <w:tab/>
      </w:r>
      <w:r w:rsidRPr="00221B9E">
        <w:tab/>
        <w:t>E-mail:</w:t>
      </w:r>
      <w:r w:rsidRPr="00221B9E">
        <w:tab/>
      </w:r>
      <w:hyperlink r:id="rId8" w:history="1">
        <w:r w:rsidR="002237BA" w:rsidRPr="00221B9E">
          <w:rPr>
            <w:rStyle w:val="Hyperlink"/>
          </w:rPr>
          <w:t>mschmidt@</w:t>
        </w:r>
        <w:r w:rsidRPr="00221B9E">
          <w:rPr>
            <w:rStyle w:val="Hyperlink"/>
          </w:rPr>
          <w:t>maine.edu</w:t>
        </w:r>
      </w:hyperlink>
    </w:p>
    <w:p w14:paraId="0647BEDC" w14:textId="77777777" w:rsidR="00C47809" w:rsidRPr="00221B9E" w:rsidRDefault="00C47809" w:rsidP="00C47809">
      <w:pPr>
        <w:widowControl w:val="0"/>
        <w:autoSpaceDE w:val="0"/>
        <w:autoSpaceDN w:val="0"/>
        <w:adjustRightInd w:val="0"/>
      </w:pPr>
    </w:p>
    <w:p w14:paraId="0971B393" w14:textId="77777777" w:rsidR="00C47809" w:rsidRPr="00221B9E" w:rsidRDefault="00C47809" w:rsidP="00C47809">
      <w:pPr>
        <w:widowControl w:val="0"/>
        <w:autoSpaceDE w:val="0"/>
        <w:autoSpaceDN w:val="0"/>
        <w:adjustRightInd w:val="0"/>
      </w:pPr>
    </w:p>
    <w:p w14:paraId="6A02D259" w14:textId="77777777" w:rsidR="00C47809" w:rsidRPr="00221B9E" w:rsidRDefault="00C47809" w:rsidP="00C47809">
      <w:pPr>
        <w:widowControl w:val="0"/>
        <w:autoSpaceDE w:val="0"/>
        <w:autoSpaceDN w:val="0"/>
        <w:adjustRightInd w:val="0"/>
        <w:rPr>
          <w:b/>
        </w:rPr>
      </w:pPr>
      <w:r w:rsidRPr="00221B9E">
        <w:rPr>
          <w:b/>
        </w:rPr>
        <w:t>EDUCATION:</w:t>
      </w:r>
    </w:p>
    <w:p w14:paraId="094C7FFB" w14:textId="77777777" w:rsidR="00C47809" w:rsidRPr="00221B9E" w:rsidRDefault="00C47809" w:rsidP="00C47809">
      <w:pPr>
        <w:widowControl w:val="0"/>
        <w:autoSpaceDE w:val="0"/>
        <w:autoSpaceDN w:val="0"/>
        <w:adjustRightInd w:val="0"/>
      </w:pPr>
    </w:p>
    <w:p w14:paraId="56D681AB" w14:textId="77777777" w:rsidR="00C47809" w:rsidRPr="00221B9E" w:rsidRDefault="00C47809" w:rsidP="00C47809">
      <w:pPr>
        <w:widowControl w:val="0"/>
        <w:autoSpaceDE w:val="0"/>
        <w:autoSpaceDN w:val="0"/>
        <w:adjustRightInd w:val="0"/>
      </w:pPr>
      <w:r w:rsidRPr="00221B9E">
        <w:tab/>
      </w:r>
      <w:r w:rsidRPr="00221B9E">
        <w:rPr>
          <w:u w:val="single"/>
        </w:rPr>
        <w:t>Institution</w:t>
      </w:r>
      <w:r w:rsidRPr="00221B9E">
        <w:t xml:space="preserve">                                         </w:t>
      </w:r>
      <w:r w:rsidRPr="00221B9E">
        <w:rPr>
          <w:u w:val="single"/>
        </w:rPr>
        <w:t>Year</w:t>
      </w:r>
      <w:r w:rsidRPr="00221B9E">
        <w:t xml:space="preserve">                    </w:t>
      </w:r>
      <w:r w:rsidRPr="00221B9E">
        <w:rPr>
          <w:u w:val="single"/>
        </w:rPr>
        <w:t>Degree</w:t>
      </w:r>
    </w:p>
    <w:p w14:paraId="7E3973E1" w14:textId="77777777" w:rsidR="00C47809" w:rsidRPr="00221B9E" w:rsidRDefault="00C47809" w:rsidP="00C47809">
      <w:pPr>
        <w:widowControl w:val="0"/>
        <w:autoSpaceDE w:val="0"/>
        <w:autoSpaceDN w:val="0"/>
        <w:adjustRightInd w:val="0"/>
      </w:pPr>
      <w:r w:rsidRPr="00221B9E">
        <w:tab/>
        <w:t>Portland State University             1969-1973                B.S.</w:t>
      </w:r>
    </w:p>
    <w:p w14:paraId="7D1F7B1E" w14:textId="77777777" w:rsidR="00C47809" w:rsidRPr="00221B9E" w:rsidRDefault="00C47809" w:rsidP="00C47809">
      <w:pPr>
        <w:widowControl w:val="0"/>
        <w:autoSpaceDE w:val="0"/>
        <w:autoSpaceDN w:val="0"/>
        <w:adjustRightInd w:val="0"/>
      </w:pPr>
      <w:r w:rsidRPr="00221B9E">
        <w:tab/>
        <w:t>San Diego State University          1975-1976                M.S.</w:t>
      </w:r>
    </w:p>
    <w:p w14:paraId="3BC31BD2" w14:textId="6880F09A" w:rsidR="00C47809" w:rsidRPr="00221B9E" w:rsidRDefault="00C47809" w:rsidP="00C47809">
      <w:pPr>
        <w:widowControl w:val="0"/>
        <w:autoSpaceDE w:val="0"/>
        <w:autoSpaceDN w:val="0"/>
        <w:adjustRightInd w:val="0"/>
      </w:pPr>
      <w:r w:rsidRPr="00221B9E">
        <w:tab/>
        <w:t>Univer</w:t>
      </w:r>
      <w:r w:rsidR="00C507FE">
        <w:t xml:space="preserve">sity of Stockholm              </w:t>
      </w:r>
      <w:r w:rsidRPr="00221B9E">
        <w:t>1977-1979                Ph.D.</w:t>
      </w:r>
    </w:p>
    <w:p w14:paraId="470F0CBF" w14:textId="5D03D144" w:rsidR="00C47809" w:rsidRPr="00221B9E" w:rsidRDefault="00C47809" w:rsidP="00C47809">
      <w:pPr>
        <w:widowControl w:val="0"/>
        <w:autoSpaceDE w:val="0"/>
        <w:autoSpaceDN w:val="0"/>
        <w:adjustRightInd w:val="0"/>
      </w:pPr>
      <w:r w:rsidRPr="00221B9E">
        <w:tab/>
        <w:t xml:space="preserve">     Major Field:</w:t>
      </w:r>
      <w:r w:rsidR="00786643">
        <w:t xml:space="preserve"> Sociology </w:t>
      </w:r>
    </w:p>
    <w:p w14:paraId="2768E3D7" w14:textId="77777777" w:rsidR="00C47809" w:rsidRPr="00221B9E" w:rsidRDefault="00C47809" w:rsidP="00C47809">
      <w:pPr>
        <w:widowControl w:val="0"/>
        <w:autoSpaceDE w:val="0"/>
        <w:autoSpaceDN w:val="0"/>
        <w:adjustRightInd w:val="0"/>
      </w:pPr>
      <w:r w:rsidRPr="00221B9E">
        <w:t xml:space="preserve"> </w:t>
      </w:r>
      <w:r w:rsidRPr="00221B9E">
        <w:tab/>
        <w:t xml:space="preserve">     Dissertation: “School Stratification and Delinquent Behavior: A </w:t>
      </w:r>
    </w:p>
    <w:p w14:paraId="7DF96A85" w14:textId="77777777" w:rsidR="00C47809" w:rsidRPr="00221B9E" w:rsidRDefault="00C47809" w:rsidP="00C47809">
      <w:pPr>
        <w:widowControl w:val="0"/>
        <w:autoSpaceDE w:val="0"/>
        <w:autoSpaceDN w:val="0"/>
        <w:adjustRightInd w:val="0"/>
        <w:ind w:left="720" w:firstLine="720"/>
      </w:pPr>
      <w:proofErr w:type="spellStart"/>
      <w:r w:rsidRPr="00221B9E">
        <w:t>Macrosociological</w:t>
      </w:r>
      <w:proofErr w:type="spellEnd"/>
      <w:r w:rsidRPr="00221B9E">
        <w:t xml:space="preserve"> Perspective”</w:t>
      </w:r>
    </w:p>
    <w:p w14:paraId="64787217" w14:textId="77777777" w:rsidR="00C47809" w:rsidRPr="00221B9E" w:rsidRDefault="00C47809" w:rsidP="00C47809">
      <w:pPr>
        <w:widowControl w:val="0"/>
        <w:autoSpaceDE w:val="0"/>
        <w:autoSpaceDN w:val="0"/>
        <w:adjustRightInd w:val="0"/>
        <w:ind w:firstLine="720"/>
      </w:pPr>
      <w:r w:rsidRPr="00221B9E">
        <w:t xml:space="preserve">     Disputation: October, 1979</w:t>
      </w:r>
    </w:p>
    <w:p w14:paraId="3B78C601" w14:textId="77777777" w:rsidR="00C47809" w:rsidRPr="00221B9E" w:rsidRDefault="00C47809" w:rsidP="00C47809">
      <w:pPr>
        <w:widowControl w:val="0"/>
        <w:autoSpaceDE w:val="0"/>
        <w:autoSpaceDN w:val="0"/>
        <w:adjustRightInd w:val="0"/>
      </w:pPr>
    </w:p>
    <w:p w14:paraId="2350EA9C" w14:textId="77777777" w:rsidR="00C47809" w:rsidRPr="00221B9E" w:rsidRDefault="00C47809" w:rsidP="00C47809">
      <w:pPr>
        <w:widowControl w:val="0"/>
        <w:autoSpaceDE w:val="0"/>
        <w:autoSpaceDN w:val="0"/>
        <w:adjustRightInd w:val="0"/>
        <w:rPr>
          <w:b/>
        </w:rPr>
      </w:pPr>
      <w:r w:rsidRPr="00221B9E">
        <w:rPr>
          <w:b/>
        </w:rPr>
        <w:t>POSITIONS HELD:</w:t>
      </w:r>
    </w:p>
    <w:p w14:paraId="724518C4" w14:textId="77777777" w:rsidR="00C47809" w:rsidRPr="00221B9E" w:rsidRDefault="00C47809" w:rsidP="00C47809">
      <w:pPr>
        <w:widowControl w:val="0"/>
        <w:autoSpaceDE w:val="0"/>
        <w:autoSpaceDN w:val="0"/>
        <w:adjustRightInd w:val="0"/>
      </w:pPr>
    </w:p>
    <w:p w14:paraId="191E09A8" w14:textId="07E91929" w:rsidR="000A2997" w:rsidRDefault="00C47809" w:rsidP="00C47809">
      <w:pPr>
        <w:widowControl w:val="0"/>
        <w:autoSpaceDE w:val="0"/>
        <w:autoSpaceDN w:val="0"/>
        <w:adjustRightInd w:val="0"/>
      </w:pPr>
      <w:r w:rsidRPr="00221B9E">
        <w:tab/>
      </w:r>
      <w:r w:rsidR="000A2997">
        <w:t>Emeritus Professor:</w:t>
      </w:r>
      <w:r w:rsidR="000A2997">
        <w:tab/>
      </w:r>
      <w:r w:rsidR="000A2997">
        <w:tab/>
      </w:r>
      <w:r w:rsidR="000A2997">
        <w:tab/>
      </w:r>
      <w:r w:rsidR="000A2997">
        <w:tab/>
        <w:t>University of Southern Maine</w:t>
      </w:r>
    </w:p>
    <w:p w14:paraId="1476E92E" w14:textId="02B12D7F" w:rsidR="000A2997" w:rsidRDefault="000A2997" w:rsidP="00C47809">
      <w:pPr>
        <w:widowControl w:val="0"/>
        <w:autoSpaceDE w:val="0"/>
        <w:autoSpaceDN w:val="0"/>
        <w:adjustRightInd w:val="0"/>
      </w:pPr>
      <w:r>
        <w:tab/>
      </w:r>
      <w:r>
        <w:tab/>
      </w:r>
      <w:r>
        <w:tab/>
      </w:r>
      <w:r>
        <w:tab/>
      </w:r>
      <w:r>
        <w:tab/>
      </w:r>
      <w:r>
        <w:tab/>
      </w:r>
      <w:r>
        <w:tab/>
        <w:t>Since Fall 2020</w:t>
      </w:r>
    </w:p>
    <w:p w14:paraId="358A64CF" w14:textId="77777777" w:rsidR="000A2997" w:rsidRDefault="000A2997" w:rsidP="00C47809">
      <w:pPr>
        <w:widowControl w:val="0"/>
        <w:autoSpaceDE w:val="0"/>
        <w:autoSpaceDN w:val="0"/>
        <w:adjustRightInd w:val="0"/>
      </w:pPr>
    </w:p>
    <w:p w14:paraId="434CA3ED" w14:textId="3065340B" w:rsidR="001F20D3" w:rsidRDefault="001F20D3" w:rsidP="000A2997">
      <w:pPr>
        <w:widowControl w:val="0"/>
        <w:autoSpaceDE w:val="0"/>
        <w:autoSpaceDN w:val="0"/>
        <w:adjustRightInd w:val="0"/>
        <w:ind w:firstLine="720"/>
      </w:pPr>
      <w:r>
        <w:t>Distinguished University Professor:</w:t>
      </w:r>
      <w:r>
        <w:tab/>
      </w:r>
      <w:r>
        <w:tab/>
        <w:t>University of Southern Maine</w:t>
      </w:r>
    </w:p>
    <w:p w14:paraId="4D1F8264" w14:textId="675A1462" w:rsidR="001F20D3" w:rsidRDefault="001F20D3" w:rsidP="00C47809">
      <w:pPr>
        <w:widowControl w:val="0"/>
        <w:autoSpaceDE w:val="0"/>
        <w:autoSpaceDN w:val="0"/>
        <w:adjustRightInd w:val="0"/>
      </w:pPr>
      <w:r>
        <w:tab/>
      </w:r>
      <w:r>
        <w:tab/>
      </w:r>
      <w:r>
        <w:tab/>
      </w:r>
      <w:r>
        <w:tab/>
      </w:r>
      <w:r>
        <w:tab/>
      </w:r>
      <w:r>
        <w:tab/>
      </w:r>
      <w:r>
        <w:tab/>
        <w:t>Since Fall 2018</w:t>
      </w:r>
    </w:p>
    <w:p w14:paraId="2F4D8CCE" w14:textId="77777777" w:rsidR="001F20D3" w:rsidRDefault="001F20D3" w:rsidP="00C47809">
      <w:pPr>
        <w:widowControl w:val="0"/>
        <w:autoSpaceDE w:val="0"/>
        <w:autoSpaceDN w:val="0"/>
        <w:adjustRightInd w:val="0"/>
      </w:pPr>
    </w:p>
    <w:p w14:paraId="5FD41CF3" w14:textId="6E39826D" w:rsidR="00C47809" w:rsidRPr="00221B9E" w:rsidRDefault="00C47809" w:rsidP="001F20D3">
      <w:pPr>
        <w:widowControl w:val="0"/>
        <w:autoSpaceDE w:val="0"/>
        <w:autoSpaceDN w:val="0"/>
        <w:adjustRightInd w:val="0"/>
        <w:ind w:firstLine="720"/>
      </w:pPr>
      <w:r w:rsidRPr="00221B9E">
        <w:t>Professor of Sociology:</w:t>
      </w:r>
      <w:r w:rsidRPr="00221B9E">
        <w:tab/>
      </w:r>
      <w:r w:rsidRPr="00221B9E">
        <w:tab/>
      </w:r>
      <w:r w:rsidRPr="00221B9E">
        <w:tab/>
        <w:t>University of Southern Maine</w:t>
      </w:r>
    </w:p>
    <w:p w14:paraId="676778F5" w14:textId="66155925" w:rsidR="00C47809" w:rsidRPr="00221B9E" w:rsidRDefault="00C47809" w:rsidP="001E48E1">
      <w:pPr>
        <w:widowControl w:val="0"/>
        <w:autoSpaceDE w:val="0"/>
        <w:autoSpaceDN w:val="0"/>
        <w:adjustRightInd w:val="0"/>
        <w:ind w:left="5040"/>
      </w:pPr>
      <w:r w:rsidRPr="00221B9E">
        <w:t>Department of Criminology</w:t>
      </w:r>
    </w:p>
    <w:p w14:paraId="07983150" w14:textId="5EF3CFB7" w:rsidR="00C47809" w:rsidRPr="00221B9E" w:rsidRDefault="0083634E" w:rsidP="00C47809">
      <w:pPr>
        <w:widowControl w:val="0"/>
        <w:autoSpaceDE w:val="0"/>
        <w:autoSpaceDN w:val="0"/>
        <w:adjustRightInd w:val="0"/>
      </w:pPr>
      <w:r w:rsidRPr="00221B9E">
        <w:tab/>
      </w:r>
      <w:r w:rsidRPr="00221B9E">
        <w:tab/>
      </w:r>
      <w:r w:rsidRPr="00221B9E">
        <w:tab/>
      </w:r>
      <w:r w:rsidRPr="00221B9E">
        <w:tab/>
      </w:r>
      <w:r w:rsidRPr="00221B9E">
        <w:tab/>
      </w:r>
      <w:r w:rsidRPr="00221B9E">
        <w:tab/>
      </w:r>
      <w:r w:rsidRPr="00221B9E">
        <w:tab/>
        <w:t>Women</w:t>
      </w:r>
      <w:r w:rsidR="001E48E1" w:rsidRPr="00221B9E">
        <w:t>’s</w:t>
      </w:r>
      <w:r w:rsidR="00C47809" w:rsidRPr="00221B9E">
        <w:t xml:space="preserve"> &amp; Gender Studies </w:t>
      </w:r>
    </w:p>
    <w:p w14:paraId="74A88986"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r w:rsidRPr="00221B9E">
        <w:tab/>
      </w:r>
      <w:r w:rsidRPr="00221B9E">
        <w:tab/>
        <w:t xml:space="preserve">        </w:t>
      </w:r>
      <w:r w:rsidRPr="00221B9E">
        <w:tab/>
        <w:t>Since Fall 1994</w:t>
      </w:r>
    </w:p>
    <w:p w14:paraId="00B0D41E" w14:textId="77777777" w:rsidR="00C47809" w:rsidRPr="00221B9E" w:rsidRDefault="00C47809" w:rsidP="00C47809">
      <w:pPr>
        <w:widowControl w:val="0"/>
        <w:autoSpaceDE w:val="0"/>
        <w:autoSpaceDN w:val="0"/>
        <w:adjustRightInd w:val="0"/>
      </w:pPr>
    </w:p>
    <w:p w14:paraId="1AC62EE2" w14:textId="1D124B90" w:rsidR="00C47809" w:rsidRPr="00221B9E" w:rsidRDefault="00C47809" w:rsidP="00C47809">
      <w:pPr>
        <w:widowControl w:val="0"/>
        <w:autoSpaceDE w:val="0"/>
        <w:autoSpaceDN w:val="0"/>
        <w:adjustRightInd w:val="0"/>
      </w:pPr>
      <w:r w:rsidRPr="00221B9E">
        <w:tab/>
        <w:t xml:space="preserve">Associate Professor of Sociology:  </w:t>
      </w:r>
      <w:r w:rsidRPr="00221B9E">
        <w:tab/>
      </w:r>
      <w:r w:rsidR="004C4837">
        <w:tab/>
      </w:r>
      <w:r w:rsidRPr="00221B9E">
        <w:t>University of Southern Maine</w:t>
      </w:r>
    </w:p>
    <w:p w14:paraId="40015F7B"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r w:rsidRPr="00221B9E">
        <w:tab/>
      </w:r>
      <w:r w:rsidRPr="00221B9E">
        <w:tab/>
      </w:r>
      <w:r w:rsidRPr="00221B9E">
        <w:tab/>
        <w:t>Department of Sociology</w:t>
      </w:r>
    </w:p>
    <w:p w14:paraId="0FB8CCB0"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r w:rsidRPr="00221B9E">
        <w:tab/>
      </w:r>
      <w:r w:rsidRPr="00221B9E">
        <w:tab/>
      </w:r>
      <w:r w:rsidRPr="00221B9E">
        <w:tab/>
        <w:t>Fall 1986-Spring 1994</w:t>
      </w:r>
    </w:p>
    <w:p w14:paraId="3F913363" w14:textId="77777777" w:rsidR="00C47809" w:rsidRPr="00221B9E" w:rsidRDefault="00C47809" w:rsidP="00C47809">
      <w:pPr>
        <w:widowControl w:val="0"/>
        <w:autoSpaceDE w:val="0"/>
        <w:autoSpaceDN w:val="0"/>
        <w:adjustRightInd w:val="0"/>
      </w:pPr>
    </w:p>
    <w:p w14:paraId="406D2053" w14:textId="61E98643" w:rsidR="00C47809" w:rsidRPr="00221B9E" w:rsidRDefault="00C47809" w:rsidP="00C47809">
      <w:pPr>
        <w:widowControl w:val="0"/>
        <w:autoSpaceDE w:val="0"/>
        <w:autoSpaceDN w:val="0"/>
        <w:adjustRightInd w:val="0"/>
      </w:pPr>
      <w:r w:rsidRPr="00221B9E">
        <w:tab/>
        <w:t xml:space="preserve">Associate Professor of Sociology:  </w:t>
      </w:r>
      <w:r w:rsidRPr="00221B9E">
        <w:tab/>
        <w:t xml:space="preserve"> </w:t>
      </w:r>
      <w:r w:rsidR="004C4837">
        <w:tab/>
      </w:r>
      <w:r w:rsidRPr="00221B9E">
        <w:t>Moorhead State University</w:t>
      </w:r>
    </w:p>
    <w:p w14:paraId="357DF54E" w14:textId="47D4DB40" w:rsidR="00C47809" w:rsidRPr="00221B9E" w:rsidRDefault="00D9115D" w:rsidP="00C47809">
      <w:pPr>
        <w:widowControl w:val="0"/>
        <w:autoSpaceDE w:val="0"/>
        <w:autoSpaceDN w:val="0"/>
        <w:adjustRightInd w:val="0"/>
      </w:pPr>
      <w:r>
        <w:tab/>
      </w:r>
      <w:r>
        <w:tab/>
      </w:r>
      <w:r>
        <w:tab/>
      </w:r>
      <w:r>
        <w:tab/>
      </w:r>
      <w:r>
        <w:tab/>
      </w:r>
      <w:r>
        <w:tab/>
      </w:r>
      <w:r>
        <w:tab/>
      </w:r>
      <w:r w:rsidR="00C47809" w:rsidRPr="00221B9E">
        <w:t>Department of Sociology</w:t>
      </w:r>
    </w:p>
    <w:p w14:paraId="175FD72C" w14:textId="337B5E50" w:rsidR="008635FA" w:rsidRDefault="00D9115D" w:rsidP="00C47809">
      <w:pPr>
        <w:widowControl w:val="0"/>
        <w:autoSpaceDE w:val="0"/>
        <w:autoSpaceDN w:val="0"/>
        <w:adjustRightInd w:val="0"/>
      </w:pPr>
      <w:r>
        <w:tab/>
      </w:r>
      <w:r>
        <w:tab/>
      </w:r>
      <w:r>
        <w:tab/>
      </w:r>
      <w:r>
        <w:tab/>
      </w:r>
      <w:r>
        <w:tab/>
      </w:r>
      <w:r>
        <w:tab/>
      </w:r>
      <w:r>
        <w:tab/>
      </w:r>
      <w:r w:rsidR="00C47809" w:rsidRPr="00221B9E">
        <w:t>Fall 1979-Spring 1986</w:t>
      </w:r>
    </w:p>
    <w:p w14:paraId="617C40CB" w14:textId="3379E9F8" w:rsidR="00C47809" w:rsidRPr="00221B9E" w:rsidRDefault="00C47809" w:rsidP="00C47809">
      <w:pPr>
        <w:widowControl w:val="0"/>
        <w:autoSpaceDE w:val="0"/>
        <w:autoSpaceDN w:val="0"/>
        <w:adjustRightInd w:val="0"/>
        <w:rPr>
          <w:b/>
        </w:rPr>
      </w:pPr>
      <w:r w:rsidRPr="00221B9E">
        <w:rPr>
          <w:b/>
        </w:rPr>
        <w:lastRenderedPageBreak/>
        <w:t>RESEARCH:</w:t>
      </w:r>
    </w:p>
    <w:p w14:paraId="76CE8C2D" w14:textId="77777777" w:rsidR="00C47809" w:rsidRPr="00221B9E" w:rsidRDefault="00C47809" w:rsidP="00C47809">
      <w:pPr>
        <w:widowControl w:val="0"/>
        <w:autoSpaceDE w:val="0"/>
        <w:autoSpaceDN w:val="0"/>
        <w:adjustRightInd w:val="0"/>
      </w:pPr>
    </w:p>
    <w:p w14:paraId="6CE491C8" w14:textId="77777777" w:rsidR="00C47809" w:rsidRPr="00221B9E" w:rsidRDefault="00C47809" w:rsidP="00C47809">
      <w:pPr>
        <w:widowControl w:val="0"/>
        <w:autoSpaceDE w:val="0"/>
        <w:autoSpaceDN w:val="0"/>
        <w:adjustRightInd w:val="0"/>
      </w:pPr>
      <w:r w:rsidRPr="00221B9E">
        <w:tab/>
      </w:r>
      <w:r w:rsidRPr="00221B9E">
        <w:rPr>
          <w:u w:val="single"/>
        </w:rPr>
        <w:t>Main Projects in the Past</w:t>
      </w:r>
      <w:r w:rsidRPr="00221B9E">
        <w:t>:</w:t>
      </w:r>
    </w:p>
    <w:p w14:paraId="17B9942E" w14:textId="77777777" w:rsidR="00C47809" w:rsidRPr="00221B9E" w:rsidRDefault="00C47809" w:rsidP="00C47809">
      <w:pPr>
        <w:widowControl w:val="0"/>
        <w:autoSpaceDE w:val="0"/>
        <w:autoSpaceDN w:val="0"/>
        <w:adjustRightInd w:val="0"/>
      </w:pPr>
    </w:p>
    <w:p w14:paraId="45765931" w14:textId="77777777" w:rsidR="00C47809" w:rsidRPr="00221B9E" w:rsidRDefault="00C47809" w:rsidP="00C47809">
      <w:pPr>
        <w:widowControl w:val="0"/>
        <w:autoSpaceDE w:val="0"/>
        <w:autoSpaceDN w:val="0"/>
        <w:adjustRightInd w:val="0"/>
        <w:ind w:left="720"/>
      </w:pPr>
      <w:r w:rsidRPr="00221B9E">
        <w:t xml:space="preserve">1. </w:t>
      </w:r>
      <w:r w:rsidRPr="00221B9E">
        <w:rPr>
          <w:i/>
        </w:rPr>
        <w:t>School Stratification and Delinquent Behavior</w:t>
      </w:r>
      <w:r w:rsidRPr="00221B9E">
        <w:t>. Ph.D. Project,</w:t>
      </w:r>
    </w:p>
    <w:p w14:paraId="68487448" w14:textId="77777777" w:rsidR="00C47809" w:rsidRPr="00221B9E" w:rsidRDefault="00C47809" w:rsidP="00C47809">
      <w:pPr>
        <w:widowControl w:val="0"/>
        <w:autoSpaceDE w:val="0"/>
        <w:autoSpaceDN w:val="0"/>
        <w:adjustRightInd w:val="0"/>
        <w:ind w:left="720"/>
      </w:pPr>
      <w:r w:rsidRPr="00221B9E">
        <w:t xml:space="preserve">1977-1979. </w:t>
      </w:r>
    </w:p>
    <w:p w14:paraId="3EA1D2EF" w14:textId="77777777" w:rsidR="00C47809" w:rsidRPr="00221B9E" w:rsidRDefault="00C47809" w:rsidP="00C47809">
      <w:pPr>
        <w:widowControl w:val="0"/>
        <w:autoSpaceDE w:val="0"/>
        <w:autoSpaceDN w:val="0"/>
        <w:adjustRightInd w:val="0"/>
        <w:ind w:left="1440"/>
      </w:pPr>
      <w:r w:rsidRPr="00221B9E">
        <w:t>This work develops a macro-sociological perspective on the relationship among youth, stratification at school, and the political economy of which they are both a part. A historically grounded overview of school stratification in the United States and the connection between the "tracking" process and youth crime are specifically analyzed. Co-funded by the National Swedish Council for Crime Prevention and the National Swedish Social Science Research Council.</w:t>
      </w:r>
    </w:p>
    <w:p w14:paraId="6126006D" w14:textId="77777777" w:rsidR="00C47809" w:rsidRPr="00221B9E" w:rsidRDefault="00C47809" w:rsidP="00C47809">
      <w:pPr>
        <w:widowControl w:val="0"/>
        <w:autoSpaceDE w:val="0"/>
        <w:autoSpaceDN w:val="0"/>
        <w:adjustRightInd w:val="0"/>
      </w:pPr>
    </w:p>
    <w:p w14:paraId="09EB3B21" w14:textId="77777777" w:rsidR="00C47809" w:rsidRPr="00221B9E" w:rsidRDefault="00C47809" w:rsidP="00C47809">
      <w:pPr>
        <w:widowControl w:val="0"/>
        <w:autoSpaceDE w:val="0"/>
        <w:autoSpaceDN w:val="0"/>
        <w:adjustRightInd w:val="0"/>
        <w:ind w:left="720"/>
      </w:pPr>
      <w:r w:rsidRPr="00221B9E">
        <w:t xml:space="preserve">2. </w:t>
      </w:r>
      <w:r w:rsidRPr="00221B9E">
        <w:rPr>
          <w:i/>
        </w:rPr>
        <w:t>The Trial of Leonard Peltier</w:t>
      </w:r>
      <w:r w:rsidRPr="00221B9E">
        <w:t>, 1980-1983.</w:t>
      </w:r>
    </w:p>
    <w:p w14:paraId="20481930" w14:textId="77777777" w:rsidR="00C47809" w:rsidRPr="00221B9E" w:rsidRDefault="00C47809" w:rsidP="00C47809">
      <w:pPr>
        <w:widowControl w:val="0"/>
        <w:autoSpaceDE w:val="0"/>
        <w:autoSpaceDN w:val="0"/>
        <w:adjustRightInd w:val="0"/>
        <w:ind w:left="1440"/>
      </w:pPr>
      <w:r w:rsidRPr="00221B9E">
        <w:t>A historical analysis of the trial of American Indian Movement activist Leonard Peltier, with particular attention to the inconsistencies and contradictions in trial testimony and the relationship between race and social class in the legal system. This book remains in print and continues to be used in undergraduate, graduate, and law school courses, and it was nominated for the 1983 C. Wright Mills Award.</w:t>
      </w:r>
    </w:p>
    <w:p w14:paraId="08FB02C2" w14:textId="77777777" w:rsidR="00C47809" w:rsidRPr="00221B9E" w:rsidRDefault="00C47809" w:rsidP="00C47809">
      <w:pPr>
        <w:widowControl w:val="0"/>
        <w:autoSpaceDE w:val="0"/>
        <w:autoSpaceDN w:val="0"/>
        <w:adjustRightInd w:val="0"/>
      </w:pPr>
      <w:r w:rsidRPr="00221B9E">
        <w:tab/>
      </w:r>
    </w:p>
    <w:p w14:paraId="20A5886C" w14:textId="77777777" w:rsidR="00C47809" w:rsidRPr="00221B9E" w:rsidRDefault="00C47809" w:rsidP="00C47809">
      <w:pPr>
        <w:widowControl w:val="0"/>
        <w:autoSpaceDE w:val="0"/>
        <w:autoSpaceDN w:val="0"/>
        <w:adjustRightInd w:val="0"/>
        <w:ind w:left="720"/>
      </w:pPr>
      <w:r w:rsidRPr="00221B9E">
        <w:t xml:space="preserve">3. </w:t>
      </w:r>
      <w:r w:rsidRPr="00221B9E">
        <w:rPr>
          <w:i/>
        </w:rPr>
        <w:t>Capitalism, Patriarchy, and Crime</w:t>
      </w:r>
      <w:r w:rsidRPr="00221B9E">
        <w:t>, 1983-1986.</w:t>
      </w:r>
    </w:p>
    <w:p w14:paraId="096F56B4" w14:textId="77777777" w:rsidR="00C47809" w:rsidRPr="00221B9E" w:rsidRDefault="00C47809" w:rsidP="00C47809">
      <w:pPr>
        <w:widowControl w:val="0"/>
        <w:autoSpaceDE w:val="0"/>
        <w:autoSpaceDN w:val="0"/>
        <w:adjustRightInd w:val="0"/>
        <w:ind w:left="1440"/>
      </w:pPr>
      <w:r w:rsidRPr="00221B9E">
        <w:t>This book was the first theoretical analysis of crime from a socialist feminist perspective. I argue here that to understand class/gender inequality as well as the nature and causes of crime and victimization, capitalism and patriarchy must be conceptualized as interactive structures.</w:t>
      </w:r>
    </w:p>
    <w:p w14:paraId="0F5DE51A" w14:textId="77777777" w:rsidR="00C47809" w:rsidRPr="00221B9E" w:rsidRDefault="00C47809" w:rsidP="00C47809">
      <w:pPr>
        <w:widowControl w:val="0"/>
        <w:autoSpaceDE w:val="0"/>
        <w:autoSpaceDN w:val="0"/>
        <w:adjustRightInd w:val="0"/>
      </w:pPr>
    </w:p>
    <w:p w14:paraId="202AC248" w14:textId="77777777" w:rsidR="00C47809" w:rsidRPr="00221B9E" w:rsidRDefault="00C47809" w:rsidP="00C47809">
      <w:pPr>
        <w:widowControl w:val="0"/>
        <w:autoSpaceDE w:val="0"/>
        <w:autoSpaceDN w:val="0"/>
        <w:adjustRightInd w:val="0"/>
        <w:ind w:left="720"/>
      </w:pPr>
      <w:r w:rsidRPr="00221B9E">
        <w:t xml:space="preserve">4. </w:t>
      </w:r>
      <w:r w:rsidRPr="00221B9E">
        <w:rPr>
          <w:i/>
        </w:rPr>
        <w:t>Masculinities and Crime</w:t>
      </w:r>
      <w:r w:rsidRPr="00221B9E">
        <w:t>, 1990-1993.</w:t>
      </w:r>
    </w:p>
    <w:p w14:paraId="236C0199" w14:textId="77777777" w:rsidR="00C47809" w:rsidRPr="00221B9E" w:rsidRDefault="00C47809" w:rsidP="00C47809">
      <w:pPr>
        <w:pStyle w:val="Footer"/>
        <w:widowControl w:val="0"/>
        <w:tabs>
          <w:tab w:val="clear" w:pos="4320"/>
          <w:tab w:val="clear" w:pos="8640"/>
        </w:tabs>
        <w:autoSpaceDE w:val="0"/>
        <w:autoSpaceDN w:val="0"/>
        <w:adjustRightInd w:val="0"/>
        <w:ind w:left="1440"/>
      </w:pPr>
      <w:r w:rsidRPr="00221B9E">
        <w:t xml:space="preserve">This work critiques and reconceptualizes criminological theory, articulating a structured-action perspective on masculinities and crime. The book was the initial part of a project on theory construction whose focus is the interrelation of race, class, gender, and crime and it has now become a classic in the field. </w:t>
      </w:r>
    </w:p>
    <w:p w14:paraId="01862254" w14:textId="77777777" w:rsidR="00C47809" w:rsidRPr="00221B9E" w:rsidRDefault="00C47809" w:rsidP="00C47809">
      <w:pPr>
        <w:widowControl w:val="0"/>
        <w:autoSpaceDE w:val="0"/>
        <w:autoSpaceDN w:val="0"/>
        <w:adjustRightInd w:val="0"/>
      </w:pPr>
    </w:p>
    <w:p w14:paraId="11DF9888" w14:textId="200ACC21" w:rsidR="00C47809" w:rsidRPr="00221B9E" w:rsidRDefault="00C47809" w:rsidP="00C47809">
      <w:pPr>
        <w:widowControl w:val="0"/>
        <w:autoSpaceDE w:val="0"/>
        <w:autoSpaceDN w:val="0"/>
        <w:adjustRightInd w:val="0"/>
        <w:ind w:left="720"/>
      </w:pPr>
      <w:r w:rsidRPr="00221B9E">
        <w:t xml:space="preserve">5. </w:t>
      </w:r>
      <w:r w:rsidRPr="00221B9E">
        <w:rPr>
          <w:i/>
        </w:rPr>
        <w:t>Crime as Structured Action: Gender, Race, Class, and Crime in the Making</w:t>
      </w:r>
      <w:r w:rsidRPr="00221B9E">
        <w:t xml:space="preserve">, 1995-1997. </w:t>
      </w:r>
      <w:r w:rsidR="00FE175C">
        <w:t>Second edition, 2014</w:t>
      </w:r>
      <w:r w:rsidR="006C6684" w:rsidRPr="00221B9E">
        <w:t>.</w:t>
      </w:r>
    </w:p>
    <w:p w14:paraId="49EB4CBC" w14:textId="508A164B" w:rsidR="00C47809" w:rsidRDefault="00C47809" w:rsidP="00C47809">
      <w:pPr>
        <w:widowControl w:val="0"/>
        <w:tabs>
          <w:tab w:val="left" w:pos="720"/>
        </w:tabs>
        <w:autoSpaceDE w:val="0"/>
        <w:autoSpaceDN w:val="0"/>
        <w:adjustRightInd w:val="0"/>
        <w:ind w:left="1440"/>
      </w:pPr>
      <w:r w:rsidRPr="00221B9E">
        <w:t xml:space="preserve">This book is a sequel to the earlier book on masculinities and crime and broadens the application of structured-action theory to more thoroughly analyze the way in which structure and action are woven inextricably in the ongoing activity of "making" gender, race, class and crime. The twin focal points of the approach are the inseparability of structure and action and the situational salience of gender, race, class and crime. </w:t>
      </w:r>
    </w:p>
    <w:p w14:paraId="5C860AD2" w14:textId="77777777" w:rsidR="00E33928" w:rsidRPr="00221B9E" w:rsidRDefault="00E33928" w:rsidP="00C47809">
      <w:pPr>
        <w:widowControl w:val="0"/>
        <w:tabs>
          <w:tab w:val="left" w:pos="720"/>
        </w:tabs>
        <w:autoSpaceDE w:val="0"/>
        <w:autoSpaceDN w:val="0"/>
        <w:adjustRightInd w:val="0"/>
        <w:ind w:left="1440"/>
      </w:pPr>
    </w:p>
    <w:p w14:paraId="62EB9788" w14:textId="174E2064" w:rsidR="00C47809" w:rsidRDefault="00C47809" w:rsidP="00C47809">
      <w:pPr>
        <w:widowControl w:val="0"/>
        <w:autoSpaceDE w:val="0"/>
        <w:autoSpaceDN w:val="0"/>
        <w:adjustRightInd w:val="0"/>
      </w:pPr>
    </w:p>
    <w:p w14:paraId="2B3D6516" w14:textId="77777777" w:rsidR="007824CD" w:rsidRPr="00221B9E" w:rsidRDefault="007824CD" w:rsidP="00C47809">
      <w:pPr>
        <w:widowControl w:val="0"/>
        <w:autoSpaceDE w:val="0"/>
        <w:autoSpaceDN w:val="0"/>
        <w:adjustRightInd w:val="0"/>
      </w:pPr>
    </w:p>
    <w:p w14:paraId="03212CA7" w14:textId="77777777" w:rsidR="00C47809" w:rsidRPr="00221B9E" w:rsidRDefault="00C47809" w:rsidP="00C47809">
      <w:pPr>
        <w:widowControl w:val="0"/>
        <w:autoSpaceDE w:val="0"/>
        <w:autoSpaceDN w:val="0"/>
        <w:adjustRightInd w:val="0"/>
        <w:ind w:left="720"/>
      </w:pPr>
      <w:r w:rsidRPr="00221B9E">
        <w:lastRenderedPageBreak/>
        <w:t xml:space="preserve">6. </w:t>
      </w:r>
      <w:r w:rsidRPr="00221B9E">
        <w:rPr>
          <w:i/>
        </w:rPr>
        <w:t>Nine Lives: Adolescent Masculinities, the Body, and Violence</w:t>
      </w:r>
      <w:r w:rsidRPr="00221B9E">
        <w:t>, 1997-1999.</w:t>
      </w:r>
    </w:p>
    <w:p w14:paraId="2ABAB9E4" w14:textId="77777777" w:rsidR="00C47809" w:rsidRPr="00221B9E" w:rsidRDefault="00C47809" w:rsidP="00C47809">
      <w:pPr>
        <w:widowControl w:val="0"/>
        <w:autoSpaceDE w:val="0"/>
        <w:autoSpaceDN w:val="0"/>
        <w:adjustRightInd w:val="0"/>
        <w:ind w:left="1440"/>
      </w:pPr>
      <w:r w:rsidRPr="00221B9E">
        <w:t xml:space="preserve">The core of this study links the social construction of masculinities, the social context of boys' everyday lives, and some boys' use of sexual and/or assaultive violence. The key research questions are: What compels some boys to engage in violence and some boys not to? And why do those boys who engage in violence commit different types? The life-history method is used to collect boys' accounts of constructing masculinities and their relation to the body, sexuality, and varieties of violence and nonviolence. </w:t>
      </w:r>
    </w:p>
    <w:p w14:paraId="587A34A6" w14:textId="77777777" w:rsidR="00C47809" w:rsidRPr="00221B9E" w:rsidRDefault="00C47809" w:rsidP="00C47809">
      <w:pPr>
        <w:widowControl w:val="0"/>
        <w:autoSpaceDE w:val="0"/>
        <w:autoSpaceDN w:val="0"/>
        <w:adjustRightInd w:val="0"/>
      </w:pPr>
    </w:p>
    <w:p w14:paraId="6342A675" w14:textId="77777777" w:rsidR="00C47809" w:rsidRPr="00221B9E" w:rsidRDefault="00C47809" w:rsidP="00C47809">
      <w:pPr>
        <w:widowControl w:val="0"/>
        <w:autoSpaceDE w:val="0"/>
        <w:autoSpaceDN w:val="0"/>
        <w:adjustRightInd w:val="0"/>
        <w:ind w:left="720"/>
      </w:pPr>
      <w:r w:rsidRPr="00221B9E">
        <w:t xml:space="preserve">7. </w:t>
      </w:r>
      <w:r w:rsidRPr="00221B9E">
        <w:rPr>
          <w:i/>
        </w:rPr>
        <w:t>Flesh &amp; Blood: Adolescent Gender Diversity and Violence</w:t>
      </w:r>
      <w:r w:rsidRPr="00221B9E">
        <w:t>, 2002-2004.</w:t>
      </w:r>
    </w:p>
    <w:p w14:paraId="0EF8D4C3" w14:textId="77777777" w:rsidR="00C47809" w:rsidRPr="00221B9E" w:rsidRDefault="00C47809" w:rsidP="00C47809">
      <w:pPr>
        <w:widowControl w:val="0"/>
        <w:tabs>
          <w:tab w:val="left" w:pos="1440"/>
        </w:tabs>
        <w:autoSpaceDE w:val="0"/>
        <w:autoSpaceDN w:val="0"/>
        <w:adjustRightInd w:val="0"/>
        <w:ind w:left="1440"/>
      </w:pPr>
      <w:r w:rsidRPr="00221B9E">
        <w:t xml:space="preserve">This study provides an account of the connection among adolescent gender diversity, the body, and assaultive violence. It explores the history of criminology as a discipline, paying particular attention to the discipline’s misgivings about the body, gender, and crime. The book examines in-depth life histories of white working-class boys and girls involved in assaultive violence. The chief questions here are: Why do some boys and some girls engage in assaultive violence? How are these violent boys and girls </w:t>
      </w:r>
      <w:proofErr w:type="gramStart"/>
      <w:r w:rsidRPr="00221B9E">
        <w:t>are</w:t>
      </w:r>
      <w:proofErr w:type="gramEnd"/>
      <w:r w:rsidRPr="00221B9E">
        <w:t xml:space="preserve"> similar and different? And how are gender relations in specific settings—such as the family, the school, and the street—related to embodied violence and nonviolence by the same boys and girls? The analysis reveals both similarities and differences between assaultive boys and girls and the fallacy of the mind-body, sex-gender, and gender difference binaries. </w:t>
      </w:r>
    </w:p>
    <w:p w14:paraId="7B06F2C9" w14:textId="77777777" w:rsidR="00C47809" w:rsidRPr="00221B9E" w:rsidRDefault="00C47809" w:rsidP="00C47809">
      <w:pPr>
        <w:widowControl w:val="0"/>
        <w:tabs>
          <w:tab w:val="left" w:pos="1440"/>
        </w:tabs>
        <w:autoSpaceDE w:val="0"/>
        <w:autoSpaceDN w:val="0"/>
        <w:adjustRightInd w:val="0"/>
        <w:ind w:left="1440"/>
      </w:pPr>
    </w:p>
    <w:p w14:paraId="549D00D4" w14:textId="7C80D4CE" w:rsidR="00C47809" w:rsidRPr="00221B9E" w:rsidRDefault="00C47809" w:rsidP="00C47809">
      <w:pPr>
        <w:widowControl w:val="0"/>
        <w:tabs>
          <w:tab w:val="left" w:pos="720"/>
          <w:tab w:val="left" w:pos="840"/>
          <w:tab w:val="left" w:pos="1440"/>
        </w:tabs>
        <w:autoSpaceDE w:val="0"/>
        <w:autoSpaceDN w:val="0"/>
        <w:adjustRightInd w:val="0"/>
        <w:rPr>
          <w:i/>
        </w:rPr>
      </w:pPr>
      <w:r w:rsidRPr="00221B9E">
        <w:t xml:space="preserve">           8. </w:t>
      </w:r>
      <w:r w:rsidRPr="00221B9E">
        <w:rPr>
          <w:i/>
        </w:rPr>
        <w:t xml:space="preserve">Hegemonic Masculinities and Camouflaged Politics: Unmasking the   </w:t>
      </w:r>
    </w:p>
    <w:p w14:paraId="2635AFF1" w14:textId="4BA7708C" w:rsidR="00C47809" w:rsidRPr="00221B9E" w:rsidRDefault="00C47809" w:rsidP="00C47809">
      <w:pPr>
        <w:widowControl w:val="0"/>
        <w:tabs>
          <w:tab w:val="left" w:pos="720"/>
          <w:tab w:val="left" w:pos="840"/>
          <w:tab w:val="left" w:pos="1440"/>
        </w:tabs>
        <w:autoSpaceDE w:val="0"/>
        <w:autoSpaceDN w:val="0"/>
        <w:adjustRightInd w:val="0"/>
      </w:pPr>
      <w:r w:rsidRPr="00221B9E">
        <w:rPr>
          <w:i/>
        </w:rPr>
        <w:t xml:space="preserve">          </w:t>
      </w:r>
      <w:r w:rsidR="00B4638C" w:rsidRPr="00221B9E">
        <w:rPr>
          <w:i/>
        </w:rPr>
        <w:tab/>
      </w:r>
      <w:r w:rsidR="00B4638C" w:rsidRPr="00221B9E">
        <w:rPr>
          <w:i/>
        </w:rPr>
        <w:tab/>
      </w:r>
      <w:r w:rsidR="00B4638C" w:rsidRPr="00221B9E">
        <w:rPr>
          <w:i/>
        </w:rPr>
        <w:tab/>
      </w:r>
      <w:r w:rsidRPr="00221B9E">
        <w:rPr>
          <w:i/>
        </w:rPr>
        <w:t>Bush Dynasty and Its War Against Iraq</w:t>
      </w:r>
      <w:r w:rsidRPr="00221B9E">
        <w:t xml:space="preserve">, 2006-2009. </w:t>
      </w:r>
    </w:p>
    <w:p w14:paraId="71957F9A" w14:textId="77777777" w:rsidR="00B4638C" w:rsidRPr="00221B9E" w:rsidRDefault="00C47809" w:rsidP="00C47809">
      <w:pPr>
        <w:widowControl w:val="0"/>
        <w:tabs>
          <w:tab w:val="left" w:pos="720"/>
          <w:tab w:val="left" w:pos="840"/>
          <w:tab w:val="left" w:pos="1440"/>
        </w:tabs>
        <w:autoSpaceDE w:val="0"/>
        <w:autoSpaceDN w:val="0"/>
        <w:adjustRightInd w:val="0"/>
      </w:pPr>
      <w:r w:rsidRPr="00221B9E">
        <w:tab/>
      </w:r>
      <w:r w:rsidRPr="00221B9E">
        <w:tab/>
      </w:r>
      <w:r w:rsidRPr="00221B9E">
        <w:tab/>
        <w:t xml:space="preserve">This study investigates historically the orchestration of regional </w:t>
      </w:r>
    </w:p>
    <w:p w14:paraId="42541D7D" w14:textId="77777777" w:rsidR="00B4638C" w:rsidRPr="00221B9E" w:rsidRDefault="00B4638C" w:rsidP="00C47809">
      <w:pPr>
        <w:widowControl w:val="0"/>
        <w:tabs>
          <w:tab w:val="left" w:pos="720"/>
          <w:tab w:val="left" w:pos="840"/>
          <w:tab w:val="left" w:pos="1440"/>
        </w:tabs>
        <w:autoSpaceDE w:val="0"/>
        <w:autoSpaceDN w:val="0"/>
        <w:adjustRightInd w:val="0"/>
      </w:pPr>
      <w:r w:rsidRPr="00221B9E">
        <w:tab/>
      </w:r>
      <w:r w:rsidRPr="00221B9E">
        <w:tab/>
      </w:r>
      <w:r w:rsidRPr="00221B9E">
        <w:tab/>
      </w:r>
      <w:r w:rsidR="00C47809" w:rsidRPr="00221B9E">
        <w:t xml:space="preserve">and global hegemonic masculinities through the speeches of the </w:t>
      </w:r>
    </w:p>
    <w:p w14:paraId="664DA84D" w14:textId="77777777" w:rsidR="00B4638C" w:rsidRPr="00221B9E" w:rsidRDefault="00B4638C" w:rsidP="00C47809">
      <w:pPr>
        <w:widowControl w:val="0"/>
        <w:tabs>
          <w:tab w:val="left" w:pos="720"/>
          <w:tab w:val="left" w:pos="840"/>
          <w:tab w:val="left" w:pos="1440"/>
        </w:tabs>
        <w:autoSpaceDE w:val="0"/>
        <w:autoSpaceDN w:val="0"/>
        <w:adjustRightInd w:val="0"/>
      </w:pPr>
      <w:r w:rsidRPr="00221B9E">
        <w:tab/>
      </w:r>
      <w:r w:rsidRPr="00221B9E">
        <w:tab/>
      </w:r>
      <w:r w:rsidRPr="00221B9E">
        <w:tab/>
      </w:r>
      <w:r w:rsidR="00C47809" w:rsidRPr="00221B9E">
        <w:t>two Bush presidents—George H.W. Bush and George W. Bush—</w:t>
      </w:r>
    </w:p>
    <w:p w14:paraId="0D34DC1E" w14:textId="77777777" w:rsidR="00B4638C" w:rsidRPr="00221B9E" w:rsidRDefault="00B4638C" w:rsidP="00C47809">
      <w:pPr>
        <w:widowControl w:val="0"/>
        <w:tabs>
          <w:tab w:val="left" w:pos="720"/>
          <w:tab w:val="left" w:pos="840"/>
          <w:tab w:val="left" w:pos="1440"/>
        </w:tabs>
        <w:autoSpaceDE w:val="0"/>
        <w:autoSpaceDN w:val="0"/>
        <w:adjustRightInd w:val="0"/>
      </w:pPr>
      <w:r w:rsidRPr="00221B9E">
        <w:tab/>
      </w:r>
      <w:r w:rsidRPr="00221B9E">
        <w:tab/>
      </w:r>
      <w:r w:rsidRPr="00221B9E">
        <w:tab/>
      </w:r>
      <w:r w:rsidR="00C47809" w:rsidRPr="00221B9E">
        <w:t xml:space="preserve">as contrasting forms of communicative social action to “sell” the </w:t>
      </w:r>
    </w:p>
    <w:p w14:paraId="4A3FBA5A" w14:textId="77777777" w:rsidR="00B4638C" w:rsidRPr="00221B9E" w:rsidRDefault="00B4638C" w:rsidP="00B4638C">
      <w:pPr>
        <w:widowControl w:val="0"/>
        <w:tabs>
          <w:tab w:val="left" w:pos="720"/>
          <w:tab w:val="left" w:pos="840"/>
          <w:tab w:val="left" w:pos="1440"/>
        </w:tabs>
        <w:autoSpaceDE w:val="0"/>
        <w:autoSpaceDN w:val="0"/>
        <w:adjustRightInd w:val="0"/>
      </w:pPr>
      <w:r w:rsidRPr="00221B9E">
        <w:tab/>
      </w:r>
      <w:r w:rsidRPr="00221B9E">
        <w:tab/>
      </w:r>
      <w:r w:rsidRPr="00221B9E">
        <w:tab/>
      </w:r>
      <w:r w:rsidR="00C47809" w:rsidRPr="00221B9E">
        <w:t xml:space="preserve">long-standing war against Iraq. The study makes the case for a </w:t>
      </w:r>
    </w:p>
    <w:p w14:paraId="37E338AC" w14:textId="77777777" w:rsidR="00B4638C" w:rsidRPr="00221B9E" w:rsidRDefault="00B4638C" w:rsidP="00B4638C">
      <w:pPr>
        <w:widowControl w:val="0"/>
        <w:tabs>
          <w:tab w:val="left" w:pos="720"/>
          <w:tab w:val="left" w:pos="840"/>
          <w:tab w:val="left" w:pos="1440"/>
        </w:tabs>
        <w:autoSpaceDE w:val="0"/>
        <w:autoSpaceDN w:val="0"/>
        <w:adjustRightInd w:val="0"/>
      </w:pPr>
      <w:r w:rsidRPr="00221B9E">
        <w:tab/>
      </w:r>
      <w:r w:rsidRPr="00221B9E">
        <w:tab/>
      </w:r>
      <w:r w:rsidRPr="00221B9E">
        <w:tab/>
      </w:r>
      <w:r w:rsidR="00C47809" w:rsidRPr="00221B9E">
        <w:t xml:space="preserve">multiplicity of hegemonic masculinities and outlines how state </w:t>
      </w:r>
    </w:p>
    <w:p w14:paraId="576C3828" w14:textId="77777777" w:rsidR="00B4638C" w:rsidRPr="00221B9E" w:rsidRDefault="00B4638C" w:rsidP="00B4638C">
      <w:pPr>
        <w:widowControl w:val="0"/>
        <w:tabs>
          <w:tab w:val="left" w:pos="720"/>
          <w:tab w:val="left" w:pos="840"/>
          <w:tab w:val="left" w:pos="1440"/>
        </w:tabs>
        <w:autoSpaceDE w:val="0"/>
        <w:autoSpaceDN w:val="0"/>
        <w:adjustRightInd w:val="0"/>
      </w:pPr>
      <w:r w:rsidRPr="00221B9E">
        <w:tab/>
      </w:r>
      <w:r w:rsidRPr="00221B9E">
        <w:tab/>
      </w:r>
      <w:r w:rsidRPr="00221B9E">
        <w:tab/>
      </w:r>
      <w:r w:rsidR="00C47809" w:rsidRPr="00221B9E">
        <w:t xml:space="preserve">leaders may appeal to particular hegemonic masculinities in </w:t>
      </w:r>
      <w:proofErr w:type="gramStart"/>
      <w:r w:rsidR="00C47809" w:rsidRPr="00221B9E">
        <w:t>their</w:t>
      </w:r>
      <w:proofErr w:type="gramEnd"/>
      <w:r w:rsidR="00C47809" w:rsidRPr="00221B9E">
        <w:t xml:space="preserve"> </w:t>
      </w:r>
    </w:p>
    <w:p w14:paraId="70E4FD1F" w14:textId="77777777" w:rsidR="00B4638C" w:rsidRPr="00221B9E" w:rsidRDefault="00B4638C" w:rsidP="00B4638C">
      <w:pPr>
        <w:widowControl w:val="0"/>
        <w:tabs>
          <w:tab w:val="left" w:pos="720"/>
          <w:tab w:val="left" w:pos="840"/>
          <w:tab w:val="left" w:pos="1440"/>
        </w:tabs>
        <w:autoSpaceDE w:val="0"/>
        <w:autoSpaceDN w:val="0"/>
        <w:adjustRightInd w:val="0"/>
      </w:pPr>
      <w:r w:rsidRPr="00221B9E">
        <w:tab/>
      </w:r>
      <w:r w:rsidRPr="00221B9E">
        <w:tab/>
      </w:r>
      <w:r w:rsidRPr="00221B9E">
        <w:tab/>
      </w:r>
      <w:r w:rsidR="00C47809" w:rsidRPr="00221B9E">
        <w:t xml:space="preserve">attempt to “sell” wars and thereby camouflage salient political </w:t>
      </w:r>
    </w:p>
    <w:p w14:paraId="66FC6AB4" w14:textId="77777777" w:rsidR="00B4638C" w:rsidRPr="00221B9E" w:rsidRDefault="00B4638C" w:rsidP="00B4638C">
      <w:pPr>
        <w:widowControl w:val="0"/>
        <w:tabs>
          <w:tab w:val="left" w:pos="720"/>
          <w:tab w:val="left" w:pos="840"/>
          <w:tab w:val="left" w:pos="1440"/>
        </w:tabs>
        <w:autoSpaceDE w:val="0"/>
        <w:autoSpaceDN w:val="0"/>
        <w:adjustRightInd w:val="0"/>
      </w:pPr>
      <w:r w:rsidRPr="00221B9E">
        <w:tab/>
      </w:r>
      <w:r w:rsidRPr="00221B9E">
        <w:tab/>
      </w:r>
      <w:r w:rsidRPr="00221B9E">
        <w:tab/>
      </w:r>
      <w:r w:rsidR="00C47809" w:rsidRPr="00221B9E">
        <w:t xml:space="preserve">practices in the process. Nominated for the 2011 C. Wright Mills </w:t>
      </w:r>
    </w:p>
    <w:p w14:paraId="643C3FB9" w14:textId="77777777" w:rsidR="00B4638C" w:rsidRPr="00221B9E" w:rsidRDefault="00B4638C" w:rsidP="00B4638C">
      <w:pPr>
        <w:widowControl w:val="0"/>
        <w:tabs>
          <w:tab w:val="left" w:pos="720"/>
          <w:tab w:val="left" w:pos="840"/>
          <w:tab w:val="left" w:pos="1440"/>
        </w:tabs>
        <w:autoSpaceDE w:val="0"/>
        <w:autoSpaceDN w:val="0"/>
        <w:adjustRightInd w:val="0"/>
      </w:pPr>
      <w:r w:rsidRPr="00221B9E">
        <w:tab/>
      </w:r>
      <w:r w:rsidRPr="00221B9E">
        <w:tab/>
      </w:r>
      <w:r w:rsidRPr="00221B9E">
        <w:tab/>
      </w:r>
      <w:r w:rsidR="00C47809" w:rsidRPr="00221B9E">
        <w:t xml:space="preserve">Award as well as the 2011 ASA Sex and Gender Section </w:t>
      </w:r>
    </w:p>
    <w:p w14:paraId="15BA1528" w14:textId="072A7C5C" w:rsidR="00B4638C" w:rsidRDefault="00B4638C" w:rsidP="00B4638C">
      <w:pPr>
        <w:widowControl w:val="0"/>
        <w:tabs>
          <w:tab w:val="left" w:pos="720"/>
          <w:tab w:val="left" w:pos="840"/>
          <w:tab w:val="left" w:pos="1440"/>
        </w:tabs>
        <w:autoSpaceDE w:val="0"/>
        <w:autoSpaceDN w:val="0"/>
        <w:adjustRightInd w:val="0"/>
      </w:pPr>
      <w:r w:rsidRPr="00221B9E">
        <w:tab/>
      </w:r>
      <w:r w:rsidRPr="00221B9E">
        <w:tab/>
      </w:r>
      <w:r w:rsidRPr="00221B9E">
        <w:tab/>
      </w:r>
      <w:r w:rsidR="00C47809" w:rsidRPr="00221B9E">
        <w:t>Distinguished Book Award.</w:t>
      </w:r>
    </w:p>
    <w:p w14:paraId="5F6EF1FB" w14:textId="77777777" w:rsidR="00232E1E" w:rsidRPr="00221B9E" w:rsidRDefault="00232E1E" w:rsidP="00B4638C">
      <w:pPr>
        <w:widowControl w:val="0"/>
        <w:tabs>
          <w:tab w:val="left" w:pos="720"/>
          <w:tab w:val="left" w:pos="840"/>
          <w:tab w:val="left" w:pos="1440"/>
        </w:tabs>
        <w:autoSpaceDE w:val="0"/>
        <w:autoSpaceDN w:val="0"/>
        <w:adjustRightInd w:val="0"/>
      </w:pPr>
    </w:p>
    <w:p w14:paraId="13F658F2" w14:textId="77777777" w:rsidR="00C47809" w:rsidRPr="00221B9E" w:rsidRDefault="00C47809" w:rsidP="00C47809">
      <w:pPr>
        <w:widowControl w:val="0"/>
        <w:tabs>
          <w:tab w:val="left" w:pos="720"/>
          <w:tab w:val="left" w:pos="810"/>
          <w:tab w:val="left" w:pos="1440"/>
        </w:tabs>
        <w:autoSpaceDE w:val="0"/>
        <w:autoSpaceDN w:val="0"/>
        <w:adjustRightInd w:val="0"/>
        <w:rPr>
          <w:i/>
        </w:rPr>
      </w:pPr>
      <w:r w:rsidRPr="00221B9E">
        <w:t xml:space="preserve">           9. </w:t>
      </w:r>
      <w:r w:rsidRPr="00221B9E">
        <w:rPr>
          <w:i/>
        </w:rPr>
        <w:t>Gender, Heterosexuality, and Youth Violence: The Struggle for</w:t>
      </w:r>
    </w:p>
    <w:p w14:paraId="6CBEF468" w14:textId="77777777" w:rsidR="00C47809" w:rsidRPr="00221B9E" w:rsidRDefault="00C47809" w:rsidP="00C47809">
      <w:pPr>
        <w:widowControl w:val="0"/>
        <w:tabs>
          <w:tab w:val="left" w:pos="720"/>
          <w:tab w:val="left" w:pos="810"/>
          <w:tab w:val="left" w:pos="1440"/>
        </w:tabs>
        <w:autoSpaceDE w:val="0"/>
        <w:autoSpaceDN w:val="0"/>
        <w:adjustRightInd w:val="0"/>
      </w:pPr>
      <w:r w:rsidRPr="00221B9E">
        <w:rPr>
          <w:i/>
        </w:rPr>
        <w:tab/>
        <w:t>Recognition</w:t>
      </w:r>
      <w:r w:rsidRPr="00221B9E">
        <w:t>, 2010-2012.</w:t>
      </w:r>
    </w:p>
    <w:p w14:paraId="645DB8F2" w14:textId="77777777" w:rsidR="000F56B3" w:rsidRPr="00221B9E" w:rsidRDefault="00C47809" w:rsidP="00C47809">
      <w:pPr>
        <w:widowControl w:val="0"/>
        <w:tabs>
          <w:tab w:val="left" w:pos="720"/>
          <w:tab w:val="left" w:pos="810"/>
          <w:tab w:val="left" w:pos="1440"/>
        </w:tabs>
        <w:autoSpaceDE w:val="0"/>
        <w:autoSpaceDN w:val="0"/>
        <w:adjustRightInd w:val="0"/>
      </w:pPr>
      <w:r w:rsidRPr="00221B9E">
        <w:tab/>
      </w:r>
      <w:r w:rsidRPr="00221B9E">
        <w:tab/>
      </w:r>
      <w:r w:rsidRPr="00221B9E">
        <w:tab/>
        <w:t xml:space="preserve">This work is the third and final book of the trilogy that includes </w:t>
      </w:r>
    </w:p>
    <w:p w14:paraId="11BCCD41" w14:textId="77777777" w:rsidR="000F56B3" w:rsidRPr="00221B9E" w:rsidRDefault="000F56B3" w:rsidP="00C47809">
      <w:pPr>
        <w:widowControl w:val="0"/>
        <w:tabs>
          <w:tab w:val="left" w:pos="720"/>
          <w:tab w:val="left" w:pos="810"/>
          <w:tab w:val="left" w:pos="1440"/>
        </w:tabs>
        <w:autoSpaceDE w:val="0"/>
        <w:autoSpaceDN w:val="0"/>
        <w:adjustRightInd w:val="0"/>
      </w:pPr>
      <w:r w:rsidRPr="00221B9E">
        <w:tab/>
      </w:r>
      <w:r w:rsidRPr="00221B9E">
        <w:tab/>
      </w:r>
      <w:r w:rsidRPr="00221B9E">
        <w:tab/>
      </w:r>
      <w:r w:rsidR="00C47809" w:rsidRPr="00221B9E">
        <w:rPr>
          <w:i/>
        </w:rPr>
        <w:t>Nine</w:t>
      </w:r>
      <w:r w:rsidRPr="00221B9E">
        <w:rPr>
          <w:i/>
        </w:rPr>
        <w:t xml:space="preserve"> </w:t>
      </w:r>
      <w:r w:rsidR="00C47809" w:rsidRPr="00221B9E">
        <w:rPr>
          <w:i/>
        </w:rPr>
        <w:t xml:space="preserve">Lives </w:t>
      </w:r>
      <w:r w:rsidR="00C47809" w:rsidRPr="00221B9E">
        <w:t xml:space="preserve">and </w:t>
      </w:r>
      <w:r w:rsidR="00C47809" w:rsidRPr="00221B9E">
        <w:rPr>
          <w:i/>
        </w:rPr>
        <w:t xml:space="preserve">Flesh &amp; Blood </w:t>
      </w:r>
      <w:r w:rsidR="00C47809" w:rsidRPr="00221B9E">
        <w:t xml:space="preserve">and investigates reactive violence </w:t>
      </w:r>
    </w:p>
    <w:p w14:paraId="2C4E2D80" w14:textId="77777777" w:rsidR="000F56B3" w:rsidRPr="00221B9E" w:rsidRDefault="000F56B3" w:rsidP="00C47809">
      <w:pPr>
        <w:widowControl w:val="0"/>
        <w:tabs>
          <w:tab w:val="left" w:pos="720"/>
          <w:tab w:val="left" w:pos="810"/>
          <w:tab w:val="left" w:pos="1440"/>
        </w:tabs>
        <w:autoSpaceDE w:val="0"/>
        <w:autoSpaceDN w:val="0"/>
        <w:adjustRightInd w:val="0"/>
      </w:pPr>
      <w:r w:rsidRPr="00221B9E">
        <w:tab/>
      </w:r>
      <w:r w:rsidRPr="00221B9E">
        <w:tab/>
      </w:r>
      <w:r w:rsidRPr="00221B9E">
        <w:tab/>
        <w:t>a</w:t>
      </w:r>
      <w:r w:rsidR="00C47809" w:rsidRPr="00221B9E">
        <w:t>nd</w:t>
      </w:r>
      <w:r w:rsidRPr="00221B9E">
        <w:rPr>
          <w:i/>
        </w:rPr>
        <w:t xml:space="preserve"> </w:t>
      </w:r>
      <w:r w:rsidR="00C47809" w:rsidRPr="00221B9E">
        <w:t xml:space="preserve">nonviolence by both boys and girls who all have been the </w:t>
      </w:r>
    </w:p>
    <w:p w14:paraId="6368A2D2" w14:textId="3F37B747" w:rsidR="00C47809" w:rsidRPr="00221B9E" w:rsidRDefault="000F56B3" w:rsidP="00C47809">
      <w:pPr>
        <w:widowControl w:val="0"/>
        <w:tabs>
          <w:tab w:val="left" w:pos="720"/>
          <w:tab w:val="left" w:pos="810"/>
          <w:tab w:val="left" w:pos="1440"/>
        </w:tabs>
        <w:autoSpaceDE w:val="0"/>
        <w:autoSpaceDN w:val="0"/>
        <w:adjustRightInd w:val="0"/>
        <w:rPr>
          <w:i/>
        </w:rPr>
      </w:pPr>
      <w:r w:rsidRPr="00221B9E">
        <w:tab/>
      </w:r>
      <w:r w:rsidRPr="00221B9E">
        <w:tab/>
      </w:r>
      <w:r w:rsidRPr="00221B9E">
        <w:tab/>
      </w:r>
      <w:r w:rsidR="00C47809" w:rsidRPr="00221B9E">
        <w:t>victims</w:t>
      </w:r>
      <w:r w:rsidRPr="00221B9E">
        <w:rPr>
          <w:i/>
        </w:rPr>
        <w:t xml:space="preserve"> </w:t>
      </w:r>
      <w:r w:rsidR="00C47809" w:rsidRPr="00221B9E">
        <w:t xml:space="preserve">of bullying at school. The study is unique in its comparative </w:t>
      </w:r>
    </w:p>
    <w:p w14:paraId="577EE54D" w14:textId="77777777" w:rsidR="000F56B3" w:rsidRPr="00221B9E" w:rsidRDefault="00C47809" w:rsidP="00C47809">
      <w:pPr>
        <w:widowControl w:val="0"/>
        <w:tabs>
          <w:tab w:val="left" w:pos="720"/>
          <w:tab w:val="left" w:pos="810"/>
          <w:tab w:val="left" w:pos="1440"/>
        </w:tabs>
        <w:autoSpaceDE w:val="0"/>
        <w:autoSpaceDN w:val="0"/>
        <w:adjustRightInd w:val="0"/>
      </w:pPr>
      <w:r w:rsidRPr="00221B9E">
        <w:tab/>
      </w:r>
      <w:r w:rsidRPr="00221B9E">
        <w:tab/>
      </w:r>
      <w:r w:rsidRPr="00221B9E">
        <w:tab/>
        <w:t xml:space="preserve">approach between violent and nonviolent youth, between boys </w:t>
      </w:r>
    </w:p>
    <w:p w14:paraId="3C491AEF" w14:textId="0C2D6BC2" w:rsidR="00C47809" w:rsidRPr="00221B9E" w:rsidRDefault="000F56B3" w:rsidP="00C47809">
      <w:pPr>
        <w:widowControl w:val="0"/>
        <w:tabs>
          <w:tab w:val="left" w:pos="720"/>
          <w:tab w:val="left" w:pos="810"/>
          <w:tab w:val="left" w:pos="1440"/>
        </w:tabs>
        <w:autoSpaceDE w:val="0"/>
        <w:autoSpaceDN w:val="0"/>
        <w:adjustRightInd w:val="0"/>
      </w:pPr>
      <w:r w:rsidRPr="00221B9E">
        <w:tab/>
      </w:r>
      <w:r w:rsidRPr="00221B9E">
        <w:tab/>
      </w:r>
      <w:r w:rsidRPr="00221B9E">
        <w:tab/>
      </w:r>
      <w:r w:rsidR="00C47809" w:rsidRPr="00221B9E">
        <w:t xml:space="preserve">and girls as offenders and non-offenders, between assaultive and </w:t>
      </w:r>
    </w:p>
    <w:p w14:paraId="5B9B08BB" w14:textId="77777777" w:rsidR="00C47809" w:rsidRPr="00221B9E" w:rsidRDefault="00C47809" w:rsidP="00C47809">
      <w:pPr>
        <w:widowControl w:val="0"/>
        <w:tabs>
          <w:tab w:val="left" w:pos="720"/>
          <w:tab w:val="left" w:pos="810"/>
          <w:tab w:val="left" w:pos="1440"/>
        </w:tabs>
        <w:autoSpaceDE w:val="0"/>
        <w:autoSpaceDN w:val="0"/>
        <w:adjustRightInd w:val="0"/>
      </w:pPr>
      <w:r w:rsidRPr="00221B9E">
        <w:lastRenderedPageBreak/>
        <w:tab/>
      </w:r>
      <w:r w:rsidRPr="00221B9E">
        <w:tab/>
      </w:r>
      <w:r w:rsidRPr="00221B9E">
        <w:tab/>
        <w:t xml:space="preserve">sexual violence, and among a variety of masculinities and </w:t>
      </w:r>
    </w:p>
    <w:p w14:paraId="65AAD9D4" w14:textId="77777777" w:rsidR="00C47809" w:rsidRPr="00221B9E" w:rsidRDefault="00C47809" w:rsidP="00C47809">
      <w:pPr>
        <w:widowControl w:val="0"/>
        <w:tabs>
          <w:tab w:val="left" w:pos="720"/>
          <w:tab w:val="left" w:pos="810"/>
          <w:tab w:val="left" w:pos="1440"/>
        </w:tabs>
        <w:autoSpaceDE w:val="0"/>
        <w:autoSpaceDN w:val="0"/>
        <w:adjustRightInd w:val="0"/>
      </w:pPr>
      <w:r w:rsidRPr="00221B9E">
        <w:tab/>
      </w:r>
      <w:r w:rsidRPr="00221B9E">
        <w:tab/>
      </w:r>
      <w:r w:rsidRPr="00221B9E">
        <w:tab/>
        <w:t xml:space="preserve">femininities. The study also addresses how heterosexuality is </w:t>
      </w:r>
    </w:p>
    <w:p w14:paraId="6673896F" w14:textId="77777777" w:rsidR="00C47809" w:rsidRPr="00221B9E" w:rsidRDefault="00C47809" w:rsidP="00C47809">
      <w:pPr>
        <w:widowControl w:val="0"/>
        <w:tabs>
          <w:tab w:val="left" w:pos="720"/>
          <w:tab w:val="left" w:pos="810"/>
          <w:tab w:val="left" w:pos="1440"/>
        </w:tabs>
        <w:autoSpaceDE w:val="0"/>
        <w:autoSpaceDN w:val="0"/>
        <w:adjustRightInd w:val="0"/>
      </w:pPr>
      <w:r w:rsidRPr="00221B9E">
        <w:tab/>
      </w:r>
      <w:r w:rsidRPr="00221B9E">
        <w:tab/>
      </w:r>
      <w:r w:rsidRPr="00221B9E">
        <w:tab/>
        <w:t xml:space="preserve">related to sex, gender, and certain forms of violence and </w:t>
      </w:r>
    </w:p>
    <w:p w14:paraId="796C44FB" w14:textId="2770EA97" w:rsidR="00C47809" w:rsidRDefault="00C47809" w:rsidP="00C47809">
      <w:pPr>
        <w:widowControl w:val="0"/>
        <w:tabs>
          <w:tab w:val="left" w:pos="720"/>
          <w:tab w:val="left" w:pos="810"/>
          <w:tab w:val="left" w:pos="1440"/>
        </w:tabs>
        <w:autoSpaceDE w:val="0"/>
        <w:autoSpaceDN w:val="0"/>
        <w:adjustRightInd w:val="0"/>
      </w:pPr>
      <w:r w:rsidRPr="00221B9E">
        <w:tab/>
      </w:r>
      <w:r w:rsidRPr="00221B9E">
        <w:tab/>
      </w:r>
      <w:r w:rsidRPr="00221B9E">
        <w:tab/>
        <w:t>nonviolence.</w:t>
      </w:r>
    </w:p>
    <w:p w14:paraId="31E45AD4" w14:textId="1F69E0D8" w:rsidR="00D5769D" w:rsidRDefault="00D5769D" w:rsidP="00C47809">
      <w:pPr>
        <w:widowControl w:val="0"/>
        <w:tabs>
          <w:tab w:val="left" w:pos="720"/>
          <w:tab w:val="left" w:pos="810"/>
          <w:tab w:val="left" w:pos="1440"/>
        </w:tabs>
        <w:autoSpaceDE w:val="0"/>
        <w:autoSpaceDN w:val="0"/>
        <w:adjustRightInd w:val="0"/>
      </w:pPr>
      <w:r>
        <w:tab/>
      </w:r>
    </w:p>
    <w:p w14:paraId="2F256A5B" w14:textId="5F83A51B" w:rsidR="00D5769D" w:rsidRPr="00221B9E" w:rsidRDefault="00D5769D" w:rsidP="00D5769D">
      <w:pPr>
        <w:widowControl w:val="0"/>
        <w:tabs>
          <w:tab w:val="left" w:pos="720"/>
          <w:tab w:val="left" w:pos="810"/>
          <w:tab w:val="left" w:pos="1440"/>
        </w:tabs>
        <w:autoSpaceDE w:val="0"/>
        <w:autoSpaceDN w:val="0"/>
        <w:adjustRightInd w:val="0"/>
      </w:pPr>
      <w:r>
        <w:tab/>
        <w:t>10</w:t>
      </w:r>
      <w:r w:rsidRPr="00221B9E">
        <w:t xml:space="preserve">. </w:t>
      </w:r>
      <w:r w:rsidRPr="00221B9E">
        <w:rPr>
          <w:i/>
        </w:rPr>
        <w:t xml:space="preserve">Masculinities in the Making, </w:t>
      </w:r>
      <w:r w:rsidRPr="00221B9E">
        <w:t>2013-2015.</w:t>
      </w:r>
    </w:p>
    <w:p w14:paraId="496E021F" w14:textId="77777777" w:rsidR="00D5769D" w:rsidRPr="00221B9E" w:rsidRDefault="00D5769D" w:rsidP="00D5769D">
      <w:pPr>
        <w:widowControl w:val="0"/>
        <w:tabs>
          <w:tab w:val="left" w:pos="720"/>
          <w:tab w:val="left" w:pos="810"/>
          <w:tab w:val="left" w:pos="1440"/>
        </w:tabs>
        <w:autoSpaceDE w:val="0"/>
        <w:autoSpaceDN w:val="0"/>
        <w:adjustRightInd w:val="0"/>
      </w:pPr>
      <w:r w:rsidRPr="00221B9E">
        <w:tab/>
      </w:r>
      <w:r w:rsidRPr="00221B9E">
        <w:tab/>
      </w:r>
      <w:r w:rsidRPr="00221B9E">
        <w:tab/>
        <w:t>This project involves the revision of my structured action theory</w:t>
      </w:r>
    </w:p>
    <w:p w14:paraId="1C5429AB" w14:textId="77777777" w:rsidR="00D5769D" w:rsidRPr="00221B9E" w:rsidRDefault="00D5769D" w:rsidP="00D5769D">
      <w:pPr>
        <w:widowControl w:val="0"/>
        <w:tabs>
          <w:tab w:val="left" w:pos="720"/>
          <w:tab w:val="left" w:pos="810"/>
          <w:tab w:val="left" w:pos="1440"/>
        </w:tabs>
        <w:autoSpaceDE w:val="0"/>
        <w:autoSpaceDN w:val="0"/>
        <w:adjustRightInd w:val="0"/>
      </w:pPr>
      <w:r w:rsidRPr="00221B9E">
        <w:tab/>
      </w:r>
      <w:r w:rsidRPr="00221B9E">
        <w:tab/>
      </w:r>
      <w:r w:rsidRPr="00221B9E">
        <w:tab/>
        <w:t>to specifically examine masculinities at the local, regional, and</w:t>
      </w:r>
    </w:p>
    <w:p w14:paraId="63CF46C2" w14:textId="77777777" w:rsidR="00D5769D" w:rsidRPr="00221B9E" w:rsidRDefault="00D5769D" w:rsidP="00D5769D">
      <w:pPr>
        <w:widowControl w:val="0"/>
        <w:tabs>
          <w:tab w:val="left" w:pos="720"/>
          <w:tab w:val="left" w:pos="810"/>
          <w:tab w:val="left" w:pos="1440"/>
        </w:tabs>
        <w:autoSpaceDE w:val="0"/>
        <w:autoSpaceDN w:val="0"/>
        <w:adjustRightInd w:val="0"/>
      </w:pPr>
      <w:r w:rsidRPr="00221B9E">
        <w:tab/>
      </w:r>
      <w:r w:rsidRPr="00221B9E">
        <w:tab/>
      </w:r>
      <w:r w:rsidRPr="00221B9E">
        <w:tab/>
        <w:t>global levels. The theory emphasizes that agents draw upon social</w:t>
      </w:r>
    </w:p>
    <w:p w14:paraId="21DA5ED0" w14:textId="77777777" w:rsidR="00D5769D" w:rsidRPr="00221B9E" w:rsidRDefault="00D5769D" w:rsidP="00D5769D">
      <w:pPr>
        <w:widowControl w:val="0"/>
        <w:tabs>
          <w:tab w:val="left" w:pos="720"/>
          <w:tab w:val="left" w:pos="810"/>
          <w:tab w:val="left" w:pos="1440"/>
        </w:tabs>
        <w:autoSpaceDE w:val="0"/>
        <w:autoSpaceDN w:val="0"/>
        <w:adjustRightInd w:val="0"/>
      </w:pPr>
      <w:r w:rsidRPr="00221B9E">
        <w:tab/>
      </w:r>
      <w:r w:rsidRPr="00221B9E">
        <w:tab/>
      </w:r>
      <w:r w:rsidRPr="00221B9E">
        <w:tab/>
        <w:t>structures to engage in social action and in turn social structures</w:t>
      </w:r>
    </w:p>
    <w:p w14:paraId="51741F56" w14:textId="77777777" w:rsidR="00D5769D" w:rsidRPr="00221B9E" w:rsidRDefault="00D5769D" w:rsidP="00D5769D">
      <w:pPr>
        <w:widowControl w:val="0"/>
        <w:tabs>
          <w:tab w:val="left" w:pos="720"/>
          <w:tab w:val="left" w:pos="810"/>
          <w:tab w:val="left" w:pos="1440"/>
        </w:tabs>
        <w:autoSpaceDE w:val="0"/>
        <w:autoSpaceDN w:val="0"/>
        <w:adjustRightInd w:val="0"/>
      </w:pPr>
      <w:r w:rsidRPr="00221B9E">
        <w:tab/>
      </w:r>
      <w:r w:rsidRPr="00221B9E">
        <w:tab/>
      </w:r>
      <w:r w:rsidRPr="00221B9E">
        <w:tab/>
        <w:t>are reproduced—and sometimes changed—through that same</w:t>
      </w:r>
    </w:p>
    <w:p w14:paraId="6EE314E9" w14:textId="77777777" w:rsidR="00D5769D" w:rsidRPr="00221B9E" w:rsidRDefault="00D5769D" w:rsidP="00D5769D">
      <w:pPr>
        <w:widowControl w:val="0"/>
        <w:tabs>
          <w:tab w:val="left" w:pos="720"/>
          <w:tab w:val="left" w:pos="810"/>
          <w:tab w:val="left" w:pos="1440"/>
        </w:tabs>
        <w:autoSpaceDE w:val="0"/>
        <w:autoSpaceDN w:val="0"/>
        <w:adjustRightInd w:val="0"/>
      </w:pPr>
      <w:r w:rsidRPr="00221B9E">
        <w:tab/>
      </w:r>
      <w:r w:rsidRPr="00221B9E">
        <w:tab/>
      </w:r>
      <w:r w:rsidRPr="00221B9E">
        <w:tab/>
        <w:t xml:space="preserve">embodied social action. The bulk of the project is the application </w:t>
      </w:r>
    </w:p>
    <w:p w14:paraId="18A6135A" w14:textId="77777777" w:rsidR="00D5769D" w:rsidRPr="00221B9E" w:rsidRDefault="00D5769D" w:rsidP="00D5769D">
      <w:pPr>
        <w:widowControl w:val="0"/>
        <w:tabs>
          <w:tab w:val="left" w:pos="720"/>
          <w:tab w:val="left" w:pos="810"/>
          <w:tab w:val="left" w:pos="1440"/>
        </w:tabs>
        <w:autoSpaceDE w:val="0"/>
        <w:autoSpaceDN w:val="0"/>
        <w:adjustRightInd w:val="0"/>
      </w:pPr>
      <w:r w:rsidRPr="00221B9E">
        <w:tab/>
      </w:r>
      <w:r w:rsidRPr="00221B9E">
        <w:tab/>
      </w:r>
      <w:r w:rsidRPr="00221B9E">
        <w:tab/>
        <w:t>of this theory to three seemingly disparate case studies of wimps,</w:t>
      </w:r>
    </w:p>
    <w:p w14:paraId="36411BF8" w14:textId="77777777" w:rsidR="00D5769D" w:rsidRPr="00221B9E" w:rsidRDefault="00D5769D" w:rsidP="00D5769D">
      <w:pPr>
        <w:widowControl w:val="0"/>
        <w:tabs>
          <w:tab w:val="left" w:pos="720"/>
          <w:tab w:val="left" w:pos="810"/>
          <w:tab w:val="left" w:pos="1440"/>
        </w:tabs>
        <w:autoSpaceDE w:val="0"/>
        <w:autoSpaceDN w:val="0"/>
        <w:adjustRightInd w:val="0"/>
      </w:pPr>
      <w:r w:rsidRPr="00221B9E">
        <w:tab/>
      </w:r>
      <w:r w:rsidRPr="00221B9E">
        <w:tab/>
      </w:r>
      <w:r w:rsidRPr="00221B9E">
        <w:tab/>
        <w:t xml:space="preserve">genderqueers, and presidents, and examines what insight each </w:t>
      </w:r>
    </w:p>
    <w:p w14:paraId="7ADABC60" w14:textId="77777777" w:rsidR="00D5769D" w:rsidRPr="00221B9E" w:rsidRDefault="00D5769D" w:rsidP="00D5769D">
      <w:pPr>
        <w:widowControl w:val="0"/>
        <w:tabs>
          <w:tab w:val="left" w:pos="720"/>
          <w:tab w:val="left" w:pos="810"/>
          <w:tab w:val="left" w:pos="1440"/>
        </w:tabs>
        <w:autoSpaceDE w:val="0"/>
        <w:autoSpaceDN w:val="0"/>
        <w:adjustRightInd w:val="0"/>
      </w:pPr>
      <w:r w:rsidRPr="00221B9E">
        <w:tab/>
      </w:r>
      <w:r w:rsidRPr="00221B9E">
        <w:tab/>
      </w:r>
      <w:r w:rsidRPr="00221B9E">
        <w:tab/>
        <w:t xml:space="preserve">might offer masculinities scholars in terms of knowledge about the </w:t>
      </w:r>
    </w:p>
    <w:p w14:paraId="3479B36D" w14:textId="77777777" w:rsidR="00D5769D" w:rsidRPr="00221B9E" w:rsidRDefault="00D5769D" w:rsidP="00D5769D">
      <w:pPr>
        <w:widowControl w:val="0"/>
        <w:tabs>
          <w:tab w:val="left" w:pos="720"/>
          <w:tab w:val="left" w:pos="810"/>
          <w:tab w:val="left" w:pos="1440"/>
        </w:tabs>
        <w:autoSpaceDE w:val="0"/>
        <w:autoSpaceDN w:val="0"/>
        <w:adjustRightInd w:val="0"/>
      </w:pPr>
      <w:r w:rsidRPr="00221B9E">
        <w:tab/>
      </w:r>
      <w:r w:rsidRPr="00221B9E">
        <w:tab/>
      </w:r>
      <w:r w:rsidRPr="00221B9E">
        <w:tab/>
        <w:t>social construction of masculinities and gender inequality.</w:t>
      </w:r>
    </w:p>
    <w:p w14:paraId="30D3029A" w14:textId="3D5A65A2" w:rsidR="004D0D9F" w:rsidRDefault="004D0D9F" w:rsidP="00C47809">
      <w:pPr>
        <w:widowControl w:val="0"/>
        <w:tabs>
          <w:tab w:val="left" w:pos="720"/>
          <w:tab w:val="left" w:pos="810"/>
          <w:tab w:val="left" w:pos="1440"/>
        </w:tabs>
        <w:autoSpaceDE w:val="0"/>
        <w:autoSpaceDN w:val="0"/>
        <w:adjustRightInd w:val="0"/>
      </w:pPr>
    </w:p>
    <w:p w14:paraId="219DE42A" w14:textId="54413A2B" w:rsidR="003635F3" w:rsidRPr="00D5769D" w:rsidRDefault="004D0D9F" w:rsidP="00D5769D">
      <w:pPr>
        <w:widowControl w:val="0"/>
        <w:tabs>
          <w:tab w:val="left" w:pos="720"/>
          <w:tab w:val="left" w:pos="810"/>
          <w:tab w:val="left" w:pos="1440"/>
        </w:tabs>
        <w:autoSpaceDE w:val="0"/>
        <w:autoSpaceDN w:val="0"/>
        <w:adjustRightInd w:val="0"/>
        <w:rPr>
          <w:u w:val="single"/>
        </w:rPr>
      </w:pPr>
      <w:r>
        <w:tab/>
      </w:r>
      <w:r>
        <w:rPr>
          <w:u w:val="single"/>
        </w:rPr>
        <w:t>Most Recent Projects:</w:t>
      </w:r>
    </w:p>
    <w:p w14:paraId="11993DAB" w14:textId="77777777" w:rsidR="007578D0" w:rsidRPr="00221B9E" w:rsidRDefault="007578D0" w:rsidP="00C47809">
      <w:pPr>
        <w:widowControl w:val="0"/>
        <w:tabs>
          <w:tab w:val="left" w:pos="720"/>
          <w:tab w:val="left" w:pos="810"/>
          <w:tab w:val="left" w:pos="1440"/>
        </w:tabs>
        <w:autoSpaceDE w:val="0"/>
        <w:autoSpaceDN w:val="0"/>
        <w:adjustRightInd w:val="0"/>
      </w:pPr>
    </w:p>
    <w:p w14:paraId="3EDF81B1" w14:textId="6498BA89" w:rsidR="007578D0" w:rsidRPr="00221B9E" w:rsidRDefault="004D0D9F" w:rsidP="00C47809">
      <w:pPr>
        <w:widowControl w:val="0"/>
        <w:tabs>
          <w:tab w:val="left" w:pos="720"/>
          <w:tab w:val="left" w:pos="810"/>
          <w:tab w:val="left" w:pos="1440"/>
        </w:tabs>
        <w:autoSpaceDE w:val="0"/>
        <w:autoSpaceDN w:val="0"/>
        <w:adjustRightInd w:val="0"/>
      </w:pPr>
      <w:r>
        <w:tab/>
      </w:r>
      <w:r w:rsidR="00D5769D">
        <w:t>1</w:t>
      </w:r>
      <w:r w:rsidR="007578D0" w:rsidRPr="00221B9E">
        <w:t xml:space="preserve">. </w:t>
      </w:r>
      <w:r w:rsidR="007578D0" w:rsidRPr="00221B9E">
        <w:rPr>
          <w:i/>
        </w:rPr>
        <w:t xml:space="preserve">Gender Reckonings: New Social Theory and Research, </w:t>
      </w:r>
      <w:r w:rsidR="007578D0" w:rsidRPr="00221B9E">
        <w:t>2015</w:t>
      </w:r>
      <w:r w:rsidR="00193B7D">
        <w:t>-2018</w:t>
      </w:r>
    </w:p>
    <w:p w14:paraId="53CF3B39" w14:textId="77777777" w:rsidR="00996633" w:rsidRPr="00221B9E" w:rsidRDefault="007578D0" w:rsidP="00996633">
      <w:r w:rsidRPr="00221B9E">
        <w:tab/>
      </w:r>
      <w:r w:rsidRPr="00221B9E">
        <w:tab/>
      </w:r>
      <w:r w:rsidR="00996633" w:rsidRPr="00221B9E">
        <w:t xml:space="preserve">This work involved co-editing—with Raewyn Connell, Pat Martin, and </w:t>
      </w:r>
    </w:p>
    <w:p w14:paraId="6ACF2954" w14:textId="77777777" w:rsidR="00996633" w:rsidRPr="00221B9E" w:rsidRDefault="00996633" w:rsidP="00996633">
      <w:r w:rsidRPr="00221B9E">
        <w:tab/>
      </w:r>
      <w:r w:rsidRPr="00221B9E">
        <w:tab/>
        <w:t xml:space="preserve">Michael Messner—a wonderful collection of original chapters on the </w:t>
      </w:r>
    </w:p>
    <w:p w14:paraId="6B28B2B5" w14:textId="77777777" w:rsidR="00996633" w:rsidRPr="00221B9E" w:rsidRDefault="00996633" w:rsidP="00996633">
      <w:r w:rsidRPr="00221B9E">
        <w:tab/>
      </w:r>
      <w:r w:rsidRPr="00221B9E">
        <w:tab/>
        <w:t xml:space="preserve">conceptual contribution of feminist sociology to the future of gender </w:t>
      </w:r>
    </w:p>
    <w:p w14:paraId="54A13E92" w14:textId="77777777" w:rsidR="00996633" w:rsidRPr="00221B9E" w:rsidRDefault="00996633" w:rsidP="00996633">
      <w:r w:rsidRPr="00221B9E">
        <w:tab/>
      </w:r>
      <w:r w:rsidRPr="00221B9E">
        <w:tab/>
        <w:t>studies. The book concentrates on the social dimensions of gender and</w:t>
      </w:r>
    </w:p>
    <w:p w14:paraId="179F2AD9" w14:textId="77777777" w:rsidR="00996633" w:rsidRPr="00221B9E" w:rsidRDefault="00996633" w:rsidP="00996633">
      <w:pPr>
        <w:ind w:left="720" w:firstLine="720"/>
      </w:pPr>
      <w:r w:rsidRPr="00221B9E">
        <w:t xml:space="preserve">opens up new pathways for this field of knowledge. Our offering is an </w:t>
      </w:r>
    </w:p>
    <w:p w14:paraId="148DDD59" w14:textId="77777777" w:rsidR="00996633" w:rsidRPr="00221B9E" w:rsidRDefault="00996633" w:rsidP="00996633">
      <w:pPr>
        <w:ind w:left="720" w:firstLine="720"/>
      </w:pPr>
      <w:r w:rsidRPr="00221B9E">
        <w:t xml:space="preserve">edited volume of accomplished sociologists—from both the global North </w:t>
      </w:r>
    </w:p>
    <w:p w14:paraId="1626227B" w14:textId="77777777" w:rsidR="00996633" w:rsidRPr="00221B9E" w:rsidRDefault="00996633" w:rsidP="00996633">
      <w:pPr>
        <w:ind w:left="720" w:firstLine="720"/>
      </w:pPr>
      <w:r w:rsidRPr="00221B9E">
        <w:t xml:space="preserve">and the global South—whose work in formulating new gender concepts </w:t>
      </w:r>
    </w:p>
    <w:p w14:paraId="01C0314C" w14:textId="77777777" w:rsidR="00996633" w:rsidRPr="00221B9E" w:rsidRDefault="00996633" w:rsidP="00996633">
      <w:pPr>
        <w:ind w:left="720" w:firstLine="720"/>
      </w:pPr>
      <w:r w:rsidRPr="00221B9E">
        <w:t xml:space="preserve">and frameworks, across continents and across generations, will serve as a </w:t>
      </w:r>
    </w:p>
    <w:p w14:paraId="59A70DA8" w14:textId="77777777" w:rsidR="00996633" w:rsidRPr="00221B9E" w:rsidRDefault="00996633" w:rsidP="00996633">
      <w:pPr>
        <w:ind w:left="720" w:firstLine="720"/>
        <w:rPr>
          <w:rFonts w:eastAsia="MS Mincho"/>
          <w:lang w:eastAsia="ja-JP"/>
        </w:rPr>
      </w:pPr>
      <w:r w:rsidRPr="00221B9E">
        <w:t xml:space="preserve">guide to future innovative work. </w:t>
      </w:r>
      <w:r w:rsidRPr="00221B9E">
        <w:rPr>
          <w:rFonts w:eastAsia="MS Mincho"/>
          <w:lang w:eastAsia="ja-JP"/>
        </w:rPr>
        <w:t xml:space="preserve">Our contributors are diverse and the </w:t>
      </w:r>
    </w:p>
    <w:p w14:paraId="0A200E9E" w14:textId="77777777" w:rsidR="00996633" w:rsidRPr="00221B9E" w:rsidRDefault="00996633" w:rsidP="00996633">
      <w:pPr>
        <w:ind w:left="720" w:firstLine="720"/>
        <w:rPr>
          <w:rFonts w:eastAsia="MS Mincho"/>
          <w:lang w:eastAsia="ja-JP"/>
        </w:rPr>
      </w:pPr>
      <w:r w:rsidRPr="00221B9E">
        <w:rPr>
          <w:rFonts w:eastAsia="MS Mincho"/>
          <w:lang w:eastAsia="ja-JP"/>
        </w:rPr>
        <w:t xml:space="preserve">range of issues they address—as well as how they approach them—are </w:t>
      </w:r>
    </w:p>
    <w:p w14:paraId="6C124D76" w14:textId="77777777" w:rsidR="00996633" w:rsidRPr="00221B9E" w:rsidRDefault="00996633" w:rsidP="00996633">
      <w:pPr>
        <w:ind w:left="720" w:firstLine="720"/>
        <w:rPr>
          <w:rFonts w:eastAsia="MS Mincho"/>
          <w:lang w:eastAsia="ja-JP"/>
        </w:rPr>
      </w:pPr>
      <w:r w:rsidRPr="00221B9E">
        <w:rPr>
          <w:rFonts w:eastAsia="MS Mincho"/>
          <w:lang w:eastAsia="ja-JP"/>
        </w:rPr>
        <w:t xml:space="preserve">diverse. We are confident that this volume will make an important </w:t>
      </w:r>
    </w:p>
    <w:p w14:paraId="4F617A95" w14:textId="77777777" w:rsidR="00996633" w:rsidRPr="00221B9E" w:rsidRDefault="00996633" w:rsidP="00996633">
      <w:pPr>
        <w:ind w:left="720" w:firstLine="720"/>
        <w:rPr>
          <w:rFonts w:eastAsia="MS Mincho"/>
          <w:lang w:eastAsia="ja-JP"/>
        </w:rPr>
      </w:pPr>
      <w:r w:rsidRPr="00221B9E">
        <w:rPr>
          <w:rFonts w:eastAsia="MS Mincho"/>
          <w:lang w:eastAsia="ja-JP"/>
        </w:rPr>
        <w:t xml:space="preserve">contribution to contemporary gender studies, and to the social sciences </w:t>
      </w:r>
    </w:p>
    <w:p w14:paraId="5A43CBB3" w14:textId="49EDE57F" w:rsidR="007578D0" w:rsidRDefault="00996633" w:rsidP="00996633">
      <w:pPr>
        <w:ind w:left="720" w:firstLine="720"/>
        <w:rPr>
          <w:rFonts w:eastAsia="MS Mincho"/>
          <w:lang w:eastAsia="ja-JP"/>
        </w:rPr>
      </w:pPr>
      <w:r w:rsidRPr="00221B9E">
        <w:rPr>
          <w:rFonts w:eastAsia="MS Mincho"/>
          <w:lang w:eastAsia="ja-JP"/>
        </w:rPr>
        <w:t xml:space="preserve">and the humanities more broadly. </w:t>
      </w:r>
    </w:p>
    <w:p w14:paraId="5AF7A096" w14:textId="77777777" w:rsidR="003A7FC8" w:rsidRDefault="003A7FC8" w:rsidP="003A7FC8">
      <w:pPr>
        <w:rPr>
          <w:rFonts w:eastAsia="MS Mincho"/>
          <w:lang w:eastAsia="ja-JP"/>
        </w:rPr>
      </w:pPr>
    </w:p>
    <w:p w14:paraId="68D890E0" w14:textId="70EE966C" w:rsidR="003A7FC8" w:rsidRPr="004D0D9F" w:rsidRDefault="003A7FC8" w:rsidP="003A7FC8">
      <w:pPr>
        <w:tabs>
          <w:tab w:val="left" w:pos="720"/>
        </w:tabs>
        <w:rPr>
          <w:rFonts w:eastAsia="MS Mincho"/>
          <w:i/>
          <w:lang w:eastAsia="ja-JP"/>
        </w:rPr>
      </w:pPr>
      <w:r>
        <w:rPr>
          <w:rFonts w:eastAsia="MS Mincho"/>
          <w:lang w:eastAsia="ja-JP"/>
        </w:rPr>
        <w:tab/>
        <w:t xml:space="preserve"> </w:t>
      </w:r>
      <w:r w:rsidR="00D5769D">
        <w:rPr>
          <w:rFonts w:eastAsia="MS Mincho"/>
          <w:lang w:eastAsia="ja-JP"/>
        </w:rPr>
        <w:t>2</w:t>
      </w:r>
      <w:r>
        <w:rPr>
          <w:rFonts w:eastAsia="MS Mincho"/>
          <w:lang w:eastAsia="ja-JP"/>
        </w:rPr>
        <w:t xml:space="preserve">. </w:t>
      </w:r>
      <w:r>
        <w:rPr>
          <w:rFonts w:eastAsia="MS Mincho"/>
          <w:i/>
          <w:lang w:eastAsia="ja-JP"/>
        </w:rPr>
        <w:t>Hegemonic Masculinity: Formulation, Reformulation, and Amplification,</w:t>
      </w:r>
      <w:r w:rsidR="004D0D9F">
        <w:rPr>
          <w:rFonts w:eastAsia="MS Mincho"/>
          <w:i/>
          <w:lang w:eastAsia="ja-JP"/>
        </w:rPr>
        <w:t xml:space="preserve"> </w:t>
      </w:r>
      <w:r w:rsidR="004D0D9F">
        <w:rPr>
          <w:rFonts w:eastAsia="MS Mincho"/>
          <w:lang w:eastAsia="ja-JP"/>
        </w:rPr>
        <w:t>201</w:t>
      </w:r>
      <w:r w:rsidR="00193B7D">
        <w:rPr>
          <w:rFonts w:eastAsia="MS Mincho"/>
          <w:lang w:eastAsia="ja-JP"/>
        </w:rPr>
        <w:t>8</w:t>
      </w:r>
      <w:r>
        <w:rPr>
          <w:rFonts w:eastAsia="MS Mincho"/>
          <w:i/>
          <w:lang w:eastAsia="ja-JP"/>
        </w:rPr>
        <w:t xml:space="preserve"> </w:t>
      </w:r>
    </w:p>
    <w:p w14:paraId="77ACFEAF" w14:textId="77777777" w:rsidR="00FE175C" w:rsidRDefault="00FE175C" w:rsidP="00C47809">
      <w:pPr>
        <w:widowControl w:val="0"/>
        <w:tabs>
          <w:tab w:val="left" w:pos="720"/>
          <w:tab w:val="left" w:pos="810"/>
          <w:tab w:val="left" w:pos="1440"/>
        </w:tabs>
        <w:autoSpaceDE w:val="0"/>
        <w:autoSpaceDN w:val="0"/>
        <w:adjustRightInd w:val="0"/>
      </w:pPr>
      <w:r>
        <w:tab/>
      </w:r>
      <w:r>
        <w:tab/>
      </w:r>
      <w:r>
        <w:tab/>
        <w:t xml:space="preserve">This book concentrates on the history of the concept of hegemonic </w:t>
      </w:r>
    </w:p>
    <w:p w14:paraId="0C1F5F14"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masculinity and its unique applications. The bulk of the book centers on </w:t>
      </w:r>
    </w:p>
    <w:p w14:paraId="6AC4D8C7"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the “formulation,” “reformulation,” and “amplification” of the concept, </w:t>
      </w:r>
    </w:p>
    <w:p w14:paraId="7D4002DF"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and includes the “backstory” to the development of the concept, the actual </w:t>
      </w:r>
    </w:p>
    <w:p w14:paraId="6655B6A4"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formulation and initial applications of the concept, the eventual </w:t>
      </w:r>
    </w:p>
    <w:p w14:paraId="0ACF0777"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reformulation and subsequent applications of that reformulation and, </w:t>
      </w:r>
    </w:p>
    <w:p w14:paraId="1B6465CE"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finally, the amplification of the reformulated concept of hegemonic </w:t>
      </w:r>
    </w:p>
    <w:p w14:paraId="6D8113C9"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masculinity. The book also includes a chapter theorizing why and how </w:t>
      </w:r>
    </w:p>
    <w:p w14:paraId="61D3E23C"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hegemonic masculinities are constructed and the concluding chapter </w:t>
      </w:r>
    </w:p>
    <w:p w14:paraId="6AF85497"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chronicles the prospects for social change toward more egalitarian gender </w:t>
      </w:r>
    </w:p>
    <w:p w14:paraId="3D0209ED" w14:textId="77777777" w:rsidR="00FE175C" w:rsidRDefault="00FE175C" w:rsidP="00FE175C">
      <w:pPr>
        <w:widowControl w:val="0"/>
        <w:tabs>
          <w:tab w:val="left" w:pos="720"/>
          <w:tab w:val="left" w:pos="810"/>
          <w:tab w:val="left" w:pos="1440"/>
        </w:tabs>
        <w:autoSpaceDE w:val="0"/>
        <w:autoSpaceDN w:val="0"/>
        <w:adjustRightInd w:val="0"/>
        <w:rPr>
          <w:i/>
        </w:rPr>
      </w:pPr>
      <w:r>
        <w:tab/>
      </w:r>
      <w:r>
        <w:tab/>
      </w:r>
      <w:r>
        <w:tab/>
        <w:t xml:space="preserve">relations. </w:t>
      </w:r>
      <w:r>
        <w:rPr>
          <w:i/>
        </w:rPr>
        <w:t xml:space="preserve">Hegemonic Masculinity: Formulation, Reformulation, and </w:t>
      </w:r>
    </w:p>
    <w:p w14:paraId="6CC00609" w14:textId="77777777" w:rsidR="00FE175C" w:rsidRDefault="00FE175C" w:rsidP="00FE175C">
      <w:pPr>
        <w:widowControl w:val="0"/>
        <w:tabs>
          <w:tab w:val="left" w:pos="720"/>
          <w:tab w:val="left" w:pos="810"/>
          <w:tab w:val="left" w:pos="1440"/>
        </w:tabs>
        <w:autoSpaceDE w:val="0"/>
        <w:autoSpaceDN w:val="0"/>
        <w:adjustRightInd w:val="0"/>
      </w:pPr>
      <w:r>
        <w:rPr>
          <w:i/>
        </w:rPr>
        <w:lastRenderedPageBreak/>
        <w:tab/>
      </w:r>
      <w:r>
        <w:rPr>
          <w:i/>
        </w:rPr>
        <w:tab/>
      </w:r>
      <w:r>
        <w:rPr>
          <w:i/>
        </w:rPr>
        <w:tab/>
        <w:t>Amplification</w:t>
      </w:r>
      <w:r>
        <w:t xml:space="preserve"> brings together for the first time in one volume the history </w:t>
      </w:r>
    </w:p>
    <w:p w14:paraId="4FE51827"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of the concept as well as a discussion and examination of the most </w:t>
      </w:r>
    </w:p>
    <w:p w14:paraId="48164028"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important research accomplished on hegemonic masculinity over the last </w:t>
      </w:r>
    </w:p>
    <w:p w14:paraId="1470E766" w14:textId="77777777" w:rsidR="00FE175C" w:rsidRDefault="00FE175C" w:rsidP="00FE175C">
      <w:pPr>
        <w:widowControl w:val="0"/>
        <w:tabs>
          <w:tab w:val="left" w:pos="720"/>
          <w:tab w:val="left" w:pos="810"/>
          <w:tab w:val="left" w:pos="1440"/>
        </w:tabs>
        <w:autoSpaceDE w:val="0"/>
        <w:autoSpaceDN w:val="0"/>
        <w:adjustRightInd w:val="0"/>
      </w:pPr>
      <w:r>
        <w:tab/>
      </w:r>
      <w:r>
        <w:tab/>
      </w:r>
      <w:r>
        <w:tab/>
        <w:t xml:space="preserve">thirty years. I am optimistic this book will contribute to a more </w:t>
      </w:r>
    </w:p>
    <w:p w14:paraId="5828A446" w14:textId="6A7BA657" w:rsidR="003635F3" w:rsidRDefault="00FE175C" w:rsidP="00FE175C">
      <w:pPr>
        <w:widowControl w:val="0"/>
        <w:tabs>
          <w:tab w:val="left" w:pos="720"/>
          <w:tab w:val="left" w:pos="810"/>
          <w:tab w:val="left" w:pos="1440"/>
        </w:tabs>
        <w:autoSpaceDE w:val="0"/>
        <w:autoSpaceDN w:val="0"/>
        <w:adjustRightInd w:val="0"/>
      </w:pPr>
      <w:r>
        <w:tab/>
      </w:r>
      <w:r>
        <w:tab/>
      </w:r>
      <w:r>
        <w:tab/>
        <w:t>enlightened conceptualization of hegemonic masculinities.</w:t>
      </w:r>
    </w:p>
    <w:p w14:paraId="24A93EEF" w14:textId="0BE01CD0" w:rsidR="00DF2A1A" w:rsidRDefault="00DF2A1A" w:rsidP="00FE175C">
      <w:pPr>
        <w:widowControl w:val="0"/>
        <w:tabs>
          <w:tab w:val="left" w:pos="720"/>
          <w:tab w:val="left" w:pos="810"/>
          <w:tab w:val="left" w:pos="1440"/>
        </w:tabs>
        <w:autoSpaceDE w:val="0"/>
        <w:autoSpaceDN w:val="0"/>
        <w:adjustRightInd w:val="0"/>
      </w:pPr>
    </w:p>
    <w:p w14:paraId="2FBDFDB4" w14:textId="03AC7479" w:rsidR="00DF2A1A" w:rsidRDefault="00D5769D" w:rsidP="00DF2A1A">
      <w:pPr>
        <w:ind w:left="720"/>
      </w:pPr>
      <w:r>
        <w:t>3</w:t>
      </w:r>
      <w:r w:rsidR="00DF2A1A">
        <w:t xml:space="preserve">. </w:t>
      </w:r>
      <w:r w:rsidR="00DF2A1A">
        <w:rPr>
          <w:i/>
          <w:iCs/>
        </w:rPr>
        <w:t xml:space="preserve">Masculinities and Crime: </w:t>
      </w:r>
      <w:r w:rsidR="00DF2A1A" w:rsidRPr="00642367">
        <w:rPr>
          <w:i/>
        </w:rPr>
        <w:t>A Quarter Century of Theory and Research,</w:t>
      </w:r>
      <w:r w:rsidR="00DF2A1A">
        <w:rPr>
          <w:i/>
        </w:rPr>
        <w:t xml:space="preserve"> </w:t>
      </w:r>
      <w:r w:rsidR="00DF2A1A" w:rsidRPr="008553C2">
        <w:t>25-Year Anniversary Edition</w:t>
      </w:r>
      <w:r w:rsidR="00DF2A1A">
        <w:t>, 2018.</w:t>
      </w:r>
    </w:p>
    <w:p w14:paraId="59606313" w14:textId="77777777" w:rsidR="00C94BC4" w:rsidRDefault="00C94BC4" w:rsidP="00DF2A1A">
      <w:pPr>
        <w:ind w:left="720"/>
      </w:pPr>
      <w:r>
        <w:tab/>
        <w:t xml:space="preserve">My 1993 book, </w:t>
      </w:r>
      <w:r>
        <w:rPr>
          <w:i/>
          <w:iCs/>
        </w:rPr>
        <w:t xml:space="preserve">Masculinities and Crime, </w:t>
      </w:r>
      <w:r>
        <w:t>quickly became a classic text for</w:t>
      </w:r>
    </w:p>
    <w:p w14:paraId="1062A9E5" w14:textId="77777777" w:rsidR="00C94BC4" w:rsidRDefault="00C94BC4" w:rsidP="00C94BC4">
      <w:pPr>
        <w:ind w:left="720" w:firstLine="720"/>
      </w:pPr>
      <w:r>
        <w:t xml:space="preserve">social scientists examining the relationship between masculinities and </w:t>
      </w:r>
    </w:p>
    <w:p w14:paraId="7FA9128C" w14:textId="77777777" w:rsidR="00BC0003" w:rsidRDefault="00C94BC4" w:rsidP="00C94BC4">
      <w:pPr>
        <w:ind w:left="720" w:firstLine="720"/>
      </w:pPr>
      <w:r>
        <w:t>crime. Th</w:t>
      </w:r>
      <w:r w:rsidR="00BC0003">
        <w:t>is</w:t>
      </w:r>
      <w:r>
        <w:t xml:space="preserve"> new book is </w:t>
      </w:r>
      <w:r w:rsidR="00BC0003">
        <w:t xml:space="preserve">a </w:t>
      </w:r>
      <w:r>
        <w:t>complete revis</w:t>
      </w:r>
      <w:r w:rsidR="00BC0003">
        <w:t>ion of the first edition</w:t>
      </w:r>
      <w:r>
        <w:t>, and it is</w:t>
      </w:r>
    </w:p>
    <w:p w14:paraId="6350F44B" w14:textId="77777777" w:rsidR="00BC0003" w:rsidRDefault="00C94BC4" w:rsidP="00BC0003">
      <w:pPr>
        <w:ind w:left="720" w:firstLine="720"/>
      </w:pPr>
      <w:r>
        <w:t xml:space="preserve">unique in its focus on my most important criminological research and </w:t>
      </w:r>
    </w:p>
    <w:p w14:paraId="702243FA" w14:textId="77777777" w:rsidR="00BC0003" w:rsidRDefault="00C94BC4" w:rsidP="00BC0003">
      <w:pPr>
        <w:ind w:left="720" w:firstLine="720"/>
      </w:pPr>
      <w:r>
        <w:t xml:space="preserve">theorizing over the past twenty-five years, as well as for its emphasis on </w:t>
      </w:r>
    </w:p>
    <w:p w14:paraId="02ABA0AA" w14:textId="77777777" w:rsidR="00BC0003" w:rsidRDefault="00C94BC4" w:rsidP="00BC0003">
      <w:pPr>
        <w:ind w:left="720" w:firstLine="720"/>
      </w:pPr>
      <w:r>
        <w:t xml:space="preserve">selected studies by other scholars who represent the diversity of </w:t>
      </w:r>
    </w:p>
    <w:p w14:paraId="14D97DD8" w14:textId="77777777" w:rsidR="00BC0003" w:rsidRDefault="00C94BC4" w:rsidP="00BC0003">
      <w:pPr>
        <w:ind w:left="720" w:firstLine="720"/>
      </w:pPr>
      <w:r>
        <w:t xml:space="preserve">contemporary research on masculinities and crime. This anniversary </w:t>
      </w:r>
    </w:p>
    <w:p w14:paraId="378DC4C2" w14:textId="77777777" w:rsidR="00BC0003" w:rsidRDefault="00C94BC4" w:rsidP="00BC0003">
      <w:pPr>
        <w:ind w:left="720" w:firstLine="720"/>
      </w:pPr>
      <w:r>
        <w:t xml:space="preserve">edition brings together a combination of the “old” and the “new” to </w:t>
      </w:r>
    </w:p>
    <w:p w14:paraId="2CCE693B" w14:textId="77777777" w:rsidR="00BC0003" w:rsidRDefault="00C94BC4" w:rsidP="00BC0003">
      <w:pPr>
        <w:ind w:left="720" w:firstLine="720"/>
      </w:pPr>
      <w:r>
        <w:t xml:space="preserve">examine what insight each has to offer scholars in terms of knowledge </w:t>
      </w:r>
    </w:p>
    <w:p w14:paraId="3B5556F4" w14:textId="4D42DD1F" w:rsidR="00C94BC4" w:rsidRDefault="00C94BC4" w:rsidP="00BC0003">
      <w:pPr>
        <w:ind w:left="720" w:firstLine="720"/>
      </w:pPr>
      <w:r>
        <w:t>about the social construction of masculinities and crime.</w:t>
      </w:r>
    </w:p>
    <w:p w14:paraId="1929D54A" w14:textId="0E2CA80C" w:rsidR="0028473A" w:rsidRDefault="0028473A" w:rsidP="0028473A">
      <w:r>
        <w:tab/>
      </w:r>
    </w:p>
    <w:p w14:paraId="42026363" w14:textId="77777777" w:rsidR="0028473A" w:rsidRDefault="0028473A" w:rsidP="0028473A">
      <w:pPr>
        <w:rPr>
          <w:i/>
          <w:iCs/>
        </w:rPr>
      </w:pPr>
      <w:r>
        <w:tab/>
        <w:t xml:space="preserve">4. </w:t>
      </w:r>
      <w:r>
        <w:rPr>
          <w:i/>
          <w:iCs/>
        </w:rPr>
        <w:t xml:space="preserve">A Kaleidoscope of Identities: Reflexivity, Routine, and the Fluidity of Sex, </w:t>
      </w:r>
    </w:p>
    <w:p w14:paraId="623797DE" w14:textId="537170D4" w:rsidR="0028473A" w:rsidRPr="0028473A" w:rsidRDefault="0028473A" w:rsidP="0028473A">
      <w:pPr>
        <w:ind w:firstLine="720"/>
      </w:pPr>
      <w:r>
        <w:rPr>
          <w:i/>
          <w:iCs/>
        </w:rPr>
        <w:t xml:space="preserve">Gender, and Sexuality, </w:t>
      </w:r>
      <w:r>
        <w:t>2022.</w:t>
      </w:r>
    </w:p>
    <w:p w14:paraId="3E783641" w14:textId="77777777" w:rsidR="0028473A" w:rsidRDefault="0028473A" w:rsidP="0028473A">
      <w:pPr>
        <w:rPr>
          <w:color w:val="000000"/>
          <w:spacing w:val="7"/>
          <w:shd w:val="clear" w:color="auto" w:fill="FFFFFF"/>
        </w:rPr>
      </w:pPr>
      <w:r>
        <w:tab/>
      </w:r>
      <w:r>
        <w:tab/>
        <w:t xml:space="preserve">This book </w:t>
      </w:r>
      <w:r w:rsidRPr="0028473A">
        <w:rPr>
          <w:color w:val="000000"/>
          <w:spacing w:val="7"/>
          <w:shd w:val="clear" w:color="auto" w:fill="FFFFFF"/>
        </w:rPr>
        <w:t>build</w:t>
      </w:r>
      <w:r>
        <w:rPr>
          <w:color w:val="000000"/>
          <w:spacing w:val="7"/>
          <w:shd w:val="clear" w:color="auto" w:fill="FFFFFF"/>
        </w:rPr>
        <w:t>s</w:t>
      </w:r>
      <w:r w:rsidRPr="0028473A">
        <w:rPr>
          <w:color w:val="000000"/>
          <w:spacing w:val="7"/>
          <w:shd w:val="clear" w:color="auto" w:fill="FFFFFF"/>
        </w:rPr>
        <w:t xml:space="preserve"> on the work of feminist sociologists in examining </w:t>
      </w:r>
    </w:p>
    <w:p w14:paraId="6398ADD4" w14:textId="77777777" w:rsidR="0028473A" w:rsidRDefault="0028473A" w:rsidP="0028473A">
      <w:pPr>
        <w:ind w:left="720" w:firstLine="720"/>
        <w:rPr>
          <w:color w:val="000000"/>
          <w:spacing w:val="7"/>
          <w:shd w:val="clear" w:color="auto" w:fill="FFFFFF"/>
        </w:rPr>
      </w:pPr>
      <w:r w:rsidRPr="0028473A">
        <w:rPr>
          <w:color w:val="000000"/>
          <w:spacing w:val="7"/>
          <w:shd w:val="clear" w:color="auto" w:fill="FFFFFF"/>
        </w:rPr>
        <w:t xml:space="preserve">the relationship among situational interaction, accountability, and </w:t>
      </w:r>
    </w:p>
    <w:p w14:paraId="1883D1D1" w14:textId="77777777" w:rsidR="0028473A" w:rsidRDefault="0028473A" w:rsidP="0028473A">
      <w:pPr>
        <w:ind w:left="720" w:firstLine="720"/>
        <w:rPr>
          <w:color w:val="000000"/>
          <w:spacing w:val="7"/>
          <w:shd w:val="clear" w:color="auto" w:fill="FFFFFF"/>
        </w:rPr>
      </w:pPr>
      <w:r w:rsidRPr="0028473A">
        <w:rPr>
          <w:color w:val="000000"/>
          <w:spacing w:val="7"/>
          <w:shd w:val="clear" w:color="auto" w:fill="FFFFFF"/>
        </w:rPr>
        <w:t xml:space="preserve">relational and discursive social structures to uniquely conceptualize </w:t>
      </w:r>
    </w:p>
    <w:p w14:paraId="068C7E17" w14:textId="77777777" w:rsidR="0028473A" w:rsidRDefault="0028473A" w:rsidP="0028473A">
      <w:pPr>
        <w:ind w:left="720" w:firstLine="720"/>
        <w:rPr>
          <w:color w:val="000000"/>
          <w:spacing w:val="7"/>
          <w:shd w:val="clear" w:color="auto" w:fill="FFFFFF"/>
        </w:rPr>
      </w:pPr>
      <w:r w:rsidRPr="0028473A">
        <w:rPr>
          <w:color w:val="000000"/>
          <w:spacing w:val="7"/>
          <w:shd w:val="clear" w:color="auto" w:fill="FFFFFF"/>
        </w:rPr>
        <w:t xml:space="preserve">sex, gender, and sexual practice as both reflexive and routine. </w:t>
      </w:r>
    </w:p>
    <w:p w14:paraId="69890015" w14:textId="77777777" w:rsidR="0028473A" w:rsidRDefault="0028473A" w:rsidP="0028473A">
      <w:pPr>
        <w:ind w:left="720" w:firstLine="720"/>
        <w:rPr>
          <w:color w:val="000000"/>
          <w:spacing w:val="7"/>
          <w:shd w:val="clear" w:color="auto" w:fill="FFFFFF"/>
        </w:rPr>
      </w:pPr>
      <w:r w:rsidRPr="0028473A">
        <w:rPr>
          <w:color w:val="000000"/>
          <w:spacing w:val="7"/>
          <w:shd w:val="clear" w:color="auto" w:fill="FFFFFF"/>
        </w:rPr>
        <w:t xml:space="preserve">Drawing on nuanced and powerful life-history interviews, </w:t>
      </w:r>
      <w:r>
        <w:rPr>
          <w:color w:val="000000"/>
          <w:spacing w:val="7"/>
          <w:shd w:val="clear" w:color="auto" w:fill="FFFFFF"/>
        </w:rPr>
        <w:t xml:space="preserve">the book </w:t>
      </w:r>
    </w:p>
    <w:p w14:paraId="438A6C16" w14:textId="77777777" w:rsidR="0028473A" w:rsidRDefault="0028473A" w:rsidP="0028473A">
      <w:pPr>
        <w:ind w:left="720" w:firstLine="720"/>
        <w:rPr>
          <w:color w:val="000000"/>
          <w:spacing w:val="7"/>
          <w:shd w:val="clear" w:color="auto" w:fill="FFFFFF"/>
        </w:rPr>
      </w:pPr>
      <w:r w:rsidRPr="0028473A">
        <w:rPr>
          <w:color w:val="000000"/>
          <w:spacing w:val="7"/>
          <w:shd w:val="clear" w:color="auto" w:fill="FFFFFF"/>
        </w:rPr>
        <w:t>present</w:t>
      </w:r>
      <w:r>
        <w:rPr>
          <w:color w:val="000000"/>
          <w:spacing w:val="7"/>
          <w:shd w:val="clear" w:color="auto" w:fill="FFFFFF"/>
        </w:rPr>
        <w:t>s</w:t>
      </w:r>
      <w:r w:rsidRPr="0028473A">
        <w:rPr>
          <w:color w:val="000000"/>
          <w:spacing w:val="7"/>
          <w:shd w:val="clear" w:color="auto" w:fill="FFFFFF"/>
        </w:rPr>
        <w:t xml:space="preserve"> a new theoretical framework situating reflexivity and routine </w:t>
      </w:r>
    </w:p>
    <w:p w14:paraId="1FFC1C32" w14:textId="77777777" w:rsidR="0028473A" w:rsidRDefault="0028473A" w:rsidP="0028473A">
      <w:pPr>
        <w:ind w:left="720" w:firstLine="720"/>
        <w:rPr>
          <w:color w:val="000000"/>
          <w:spacing w:val="7"/>
          <w:shd w:val="clear" w:color="auto" w:fill="FFFFFF"/>
        </w:rPr>
      </w:pPr>
      <w:r w:rsidRPr="0028473A">
        <w:rPr>
          <w:color w:val="000000"/>
          <w:spacing w:val="7"/>
          <w:shd w:val="clear" w:color="auto" w:fill="FFFFFF"/>
        </w:rPr>
        <w:t xml:space="preserve">in a much more symbiotic relationship than has been previously </w:t>
      </w:r>
    </w:p>
    <w:p w14:paraId="30FDCDF1" w14:textId="77777777" w:rsidR="0028473A" w:rsidRDefault="0028473A" w:rsidP="0028473A">
      <w:pPr>
        <w:ind w:left="720" w:firstLine="720"/>
        <w:rPr>
          <w:color w:val="000000"/>
          <w:spacing w:val="7"/>
          <w:shd w:val="clear" w:color="auto" w:fill="FFFFFF"/>
        </w:rPr>
      </w:pPr>
      <w:r w:rsidRPr="0028473A">
        <w:rPr>
          <w:color w:val="000000"/>
          <w:spacing w:val="7"/>
          <w:shd w:val="clear" w:color="auto" w:fill="FFFFFF"/>
        </w:rPr>
        <w:t xml:space="preserve">acknowledged. Without privileging either, </w:t>
      </w:r>
      <w:r>
        <w:rPr>
          <w:color w:val="000000"/>
          <w:spacing w:val="7"/>
          <w:shd w:val="clear" w:color="auto" w:fill="FFFFFF"/>
        </w:rPr>
        <w:t xml:space="preserve">the book </w:t>
      </w:r>
      <w:r w:rsidRPr="0028473A">
        <w:rPr>
          <w:color w:val="000000"/>
          <w:spacing w:val="7"/>
          <w:shd w:val="clear" w:color="auto" w:fill="FFFFFF"/>
        </w:rPr>
        <w:t>explore</w:t>
      </w:r>
      <w:r>
        <w:rPr>
          <w:color w:val="000000"/>
          <w:spacing w:val="7"/>
          <w:shd w:val="clear" w:color="auto" w:fill="FFFFFF"/>
        </w:rPr>
        <w:t>s</w:t>
      </w:r>
      <w:r w:rsidRPr="0028473A">
        <w:rPr>
          <w:color w:val="000000"/>
          <w:spacing w:val="7"/>
          <w:shd w:val="clear" w:color="auto" w:fill="FFFFFF"/>
        </w:rPr>
        <w:t xml:space="preserve"> this </w:t>
      </w:r>
    </w:p>
    <w:p w14:paraId="4E85ABF2" w14:textId="79223781" w:rsidR="00EF133E" w:rsidRDefault="0028473A" w:rsidP="0028473A">
      <w:pPr>
        <w:ind w:left="720" w:firstLine="720"/>
        <w:rPr>
          <w:color w:val="000000"/>
          <w:spacing w:val="7"/>
          <w:shd w:val="clear" w:color="auto" w:fill="FFFFFF"/>
        </w:rPr>
      </w:pPr>
      <w:r w:rsidRPr="0028473A">
        <w:rPr>
          <w:color w:val="000000"/>
          <w:spacing w:val="7"/>
          <w:shd w:val="clear" w:color="auto" w:fill="FFFFFF"/>
        </w:rPr>
        <w:t xml:space="preserve">relationship through a novel analysis of the way reflexivity and </w:t>
      </w:r>
    </w:p>
    <w:p w14:paraId="2A4EC910" w14:textId="77777777" w:rsidR="00EF133E" w:rsidRDefault="0028473A" w:rsidP="0028473A">
      <w:pPr>
        <w:ind w:left="720" w:firstLine="720"/>
        <w:rPr>
          <w:color w:val="000000"/>
          <w:spacing w:val="7"/>
          <w:shd w:val="clear" w:color="auto" w:fill="FFFFFF"/>
        </w:rPr>
      </w:pPr>
      <w:r w:rsidRPr="0028473A">
        <w:rPr>
          <w:color w:val="000000"/>
          <w:spacing w:val="7"/>
          <w:shd w:val="clear" w:color="auto" w:fill="FFFFFF"/>
        </w:rPr>
        <w:t xml:space="preserve">routine collaboratively shape sex, gender, and sexual identities over </w:t>
      </w:r>
    </w:p>
    <w:p w14:paraId="6B654F35" w14:textId="2B84452D" w:rsidR="0028473A" w:rsidRPr="0028473A" w:rsidRDefault="0028473A" w:rsidP="0028473A">
      <w:pPr>
        <w:ind w:left="720" w:firstLine="720"/>
      </w:pPr>
      <w:r w:rsidRPr="0028473A">
        <w:rPr>
          <w:color w:val="000000"/>
          <w:spacing w:val="7"/>
          <w:shd w:val="clear" w:color="auto" w:fill="FFFFFF"/>
        </w:rPr>
        <w:t xml:space="preserve">time and across space. </w:t>
      </w:r>
    </w:p>
    <w:p w14:paraId="019E7BDE" w14:textId="77777777" w:rsidR="0028473A" w:rsidRPr="00221B9E" w:rsidRDefault="0028473A" w:rsidP="00FE175C">
      <w:pPr>
        <w:widowControl w:val="0"/>
        <w:tabs>
          <w:tab w:val="left" w:pos="720"/>
          <w:tab w:val="left" w:pos="810"/>
          <w:tab w:val="left" w:pos="1440"/>
        </w:tabs>
        <w:autoSpaceDE w:val="0"/>
        <w:autoSpaceDN w:val="0"/>
        <w:adjustRightInd w:val="0"/>
      </w:pPr>
    </w:p>
    <w:p w14:paraId="004CD15A" w14:textId="77777777" w:rsidR="00C47809" w:rsidRPr="00221B9E" w:rsidRDefault="00C47809" w:rsidP="00C47809">
      <w:pPr>
        <w:widowControl w:val="0"/>
        <w:tabs>
          <w:tab w:val="left" w:pos="1440"/>
        </w:tabs>
        <w:autoSpaceDE w:val="0"/>
        <w:autoSpaceDN w:val="0"/>
        <w:adjustRightInd w:val="0"/>
      </w:pPr>
      <w:r w:rsidRPr="00221B9E">
        <w:t xml:space="preserve">         </w:t>
      </w:r>
      <w:r w:rsidRPr="00221B9E">
        <w:rPr>
          <w:u w:val="single"/>
        </w:rPr>
        <w:t>Research Areas</w:t>
      </w:r>
      <w:r w:rsidRPr="00221B9E">
        <w:t>:</w:t>
      </w:r>
    </w:p>
    <w:p w14:paraId="02D48E59" w14:textId="63D9F577" w:rsidR="00050795" w:rsidRDefault="00050795" w:rsidP="00C47809">
      <w:pPr>
        <w:widowControl w:val="0"/>
        <w:tabs>
          <w:tab w:val="left" w:pos="1440"/>
        </w:tabs>
        <w:autoSpaceDE w:val="0"/>
        <w:autoSpaceDN w:val="0"/>
        <w:adjustRightInd w:val="0"/>
      </w:pPr>
    </w:p>
    <w:p w14:paraId="4B67A290" w14:textId="32715FB2" w:rsidR="00CC4A30" w:rsidRPr="00221B9E" w:rsidRDefault="00050795" w:rsidP="00C47809">
      <w:pPr>
        <w:widowControl w:val="0"/>
        <w:tabs>
          <w:tab w:val="left" w:pos="1440"/>
        </w:tabs>
        <w:autoSpaceDE w:val="0"/>
        <w:autoSpaceDN w:val="0"/>
        <w:adjustRightInd w:val="0"/>
      </w:pPr>
      <w:r>
        <w:tab/>
      </w:r>
      <w:r w:rsidR="000D17D1" w:rsidRPr="00221B9E">
        <w:t>Gender, Masculinities,</w:t>
      </w:r>
      <w:r w:rsidR="00CD4964" w:rsidRPr="00221B9E">
        <w:t xml:space="preserve"> </w:t>
      </w:r>
      <w:r w:rsidR="004C7CCF">
        <w:t xml:space="preserve">and </w:t>
      </w:r>
      <w:r w:rsidR="00091717" w:rsidRPr="00221B9E">
        <w:t>Sexualities</w:t>
      </w:r>
    </w:p>
    <w:p w14:paraId="3C8C46D7" w14:textId="18ABF05D" w:rsidR="00AE63B0" w:rsidRDefault="00996633" w:rsidP="00C47809">
      <w:pPr>
        <w:widowControl w:val="0"/>
        <w:autoSpaceDE w:val="0"/>
        <w:autoSpaceDN w:val="0"/>
        <w:adjustRightInd w:val="0"/>
      </w:pPr>
      <w:r w:rsidRPr="00221B9E">
        <w:t xml:space="preserve"> </w:t>
      </w:r>
      <w:r w:rsidR="00E71EB0" w:rsidRPr="00221B9E">
        <w:tab/>
      </w:r>
      <w:r w:rsidR="00E71EB0" w:rsidRPr="00221B9E">
        <w:tab/>
      </w:r>
      <w:r w:rsidR="00600E1D">
        <w:t>Gender and</w:t>
      </w:r>
      <w:r w:rsidR="009B68E9">
        <w:t xml:space="preserve"> Crime</w:t>
      </w:r>
    </w:p>
    <w:p w14:paraId="11803CC3" w14:textId="18CB0646" w:rsidR="009B68E9" w:rsidRPr="00050795" w:rsidRDefault="009B68E9" w:rsidP="00C47809">
      <w:pPr>
        <w:widowControl w:val="0"/>
        <w:autoSpaceDE w:val="0"/>
        <w:autoSpaceDN w:val="0"/>
        <w:adjustRightInd w:val="0"/>
      </w:pPr>
      <w:r>
        <w:tab/>
      </w:r>
      <w:r>
        <w:tab/>
      </w:r>
      <w:r w:rsidR="001901B6">
        <w:t>Global Inequalities</w:t>
      </w:r>
    </w:p>
    <w:p w14:paraId="47FD172F" w14:textId="77777777" w:rsidR="00697C78" w:rsidRPr="00221B9E" w:rsidRDefault="00697C78" w:rsidP="00C47809">
      <w:pPr>
        <w:widowControl w:val="0"/>
        <w:autoSpaceDE w:val="0"/>
        <w:autoSpaceDN w:val="0"/>
        <w:adjustRightInd w:val="0"/>
      </w:pPr>
    </w:p>
    <w:p w14:paraId="0EDE55D9" w14:textId="65C5956D" w:rsidR="005A7F51" w:rsidRPr="004D0907" w:rsidRDefault="002F3FB3" w:rsidP="004D0907">
      <w:pPr>
        <w:widowControl w:val="0"/>
        <w:autoSpaceDE w:val="0"/>
        <w:autoSpaceDN w:val="0"/>
        <w:adjustRightInd w:val="0"/>
        <w:rPr>
          <w:u w:val="single"/>
        </w:rPr>
      </w:pPr>
      <w:r w:rsidRPr="00221B9E">
        <w:tab/>
      </w:r>
      <w:r w:rsidRPr="00221B9E">
        <w:rPr>
          <w:u w:val="single"/>
        </w:rPr>
        <w:t>Recently Published:</w:t>
      </w:r>
    </w:p>
    <w:p w14:paraId="3F851721" w14:textId="77777777" w:rsidR="004D0907" w:rsidRDefault="004D0907" w:rsidP="00C47809">
      <w:pPr>
        <w:widowControl w:val="0"/>
        <w:autoSpaceDE w:val="0"/>
        <w:autoSpaceDN w:val="0"/>
        <w:adjustRightInd w:val="0"/>
      </w:pPr>
    </w:p>
    <w:p w14:paraId="1D5F510B" w14:textId="6E70FEA7" w:rsidR="00405EC6" w:rsidRDefault="00405EC6" w:rsidP="004D0907">
      <w:pPr>
        <w:widowControl w:val="0"/>
        <w:autoSpaceDE w:val="0"/>
        <w:autoSpaceDN w:val="0"/>
        <w:adjustRightInd w:val="0"/>
        <w:ind w:left="1440"/>
        <w:rPr>
          <w:u w:val="single"/>
        </w:rPr>
      </w:pPr>
      <w:r>
        <w:rPr>
          <w:u w:val="single"/>
        </w:rPr>
        <w:t>Books:</w:t>
      </w:r>
    </w:p>
    <w:p w14:paraId="6CB4C831" w14:textId="77777777" w:rsidR="00405EC6" w:rsidRDefault="00405EC6" w:rsidP="004D0907">
      <w:pPr>
        <w:widowControl w:val="0"/>
        <w:autoSpaceDE w:val="0"/>
        <w:autoSpaceDN w:val="0"/>
        <w:adjustRightInd w:val="0"/>
        <w:ind w:left="1440"/>
        <w:rPr>
          <w:u w:val="single"/>
        </w:rPr>
      </w:pPr>
    </w:p>
    <w:p w14:paraId="461DEBE3" w14:textId="77777777" w:rsidR="000B01DB" w:rsidRDefault="000B01DB" w:rsidP="000B01DB">
      <w:pPr>
        <w:ind w:left="720" w:firstLine="720"/>
        <w:rPr>
          <w:rFonts w:ascii="Times" w:hAnsi="Times"/>
          <w:i/>
          <w:iCs/>
        </w:rPr>
      </w:pPr>
      <w:r>
        <w:rPr>
          <w:rFonts w:ascii="Times" w:hAnsi="Times"/>
          <w:i/>
          <w:iCs/>
        </w:rPr>
        <w:t>A Kaleidoscope of Identities:</w:t>
      </w:r>
      <w:r>
        <w:rPr>
          <w:rFonts w:ascii="Times" w:hAnsi="Times"/>
          <w:b/>
          <w:bCs/>
          <w:i/>
          <w:iCs/>
        </w:rPr>
        <w:t xml:space="preserve"> </w:t>
      </w:r>
      <w:r w:rsidRPr="007C373F">
        <w:rPr>
          <w:rFonts w:ascii="Times" w:hAnsi="Times"/>
          <w:i/>
          <w:iCs/>
        </w:rPr>
        <w:t xml:space="preserve">Reflexivity, Routine, and the Fluidity of Sex, </w:t>
      </w:r>
    </w:p>
    <w:p w14:paraId="04EF361D" w14:textId="77777777" w:rsidR="000B01DB" w:rsidRPr="005F4E46" w:rsidRDefault="000B01DB" w:rsidP="000B01DB">
      <w:pPr>
        <w:ind w:left="1440"/>
        <w:rPr>
          <w:rFonts w:ascii="Times" w:hAnsi="Times"/>
        </w:rPr>
      </w:pPr>
      <w:r w:rsidRPr="007C373F">
        <w:rPr>
          <w:rFonts w:ascii="Times" w:hAnsi="Times"/>
          <w:i/>
          <w:iCs/>
        </w:rPr>
        <w:t>Gender, and Sexual</w:t>
      </w:r>
      <w:r>
        <w:rPr>
          <w:rFonts w:ascii="Times" w:hAnsi="Times"/>
          <w:i/>
          <w:iCs/>
        </w:rPr>
        <w:t xml:space="preserve">ity </w:t>
      </w:r>
      <w:r>
        <w:rPr>
          <w:rFonts w:ascii="Times" w:hAnsi="Times"/>
        </w:rPr>
        <w:t>(with Tristan Bridges). Lanham, MD: Rowman &amp; Littlefield, 2022.</w:t>
      </w:r>
    </w:p>
    <w:p w14:paraId="7D97DD9E" w14:textId="77777777" w:rsidR="000B01DB" w:rsidRDefault="000B01DB" w:rsidP="000B01DB">
      <w:pPr>
        <w:rPr>
          <w:i/>
        </w:rPr>
      </w:pPr>
    </w:p>
    <w:p w14:paraId="327824AD" w14:textId="508446AB" w:rsidR="00405EC6" w:rsidRPr="00642367" w:rsidRDefault="00405EC6" w:rsidP="00405EC6">
      <w:pPr>
        <w:ind w:left="1440"/>
        <w:rPr>
          <w:i/>
        </w:rPr>
      </w:pPr>
      <w:r w:rsidRPr="00642367">
        <w:rPr>
          <w:i/>
        </w:rPr>
        <w:t>Masculinities and Crime: A Quarter Century of Theory and Research,</w:t>
      </w:r>
    </w:p>
    <w:p w14:paraId="4623DF7B" w14:textId="6BD40D11" w:rsidR="00405EC6" w:rsidRDefault="00405EC6" w:rsidP="00405EC6">
      <w:pPr>
        <w:ind w:left="1440"/>
      </w:pPr>
      <w:r w:rsidRPr="008553C2">
        <w:t>25-Year Anniversary Edition</w:t>
      </w:r>
      <w:r w:rsidRPr="00642367">
        <w:rPr>
          <w:i/>
        </w:rPr>
        <w:t xml:space="preserve">. </w:t>
      </w:r>
      <w:r>
        <w:t>Lanham, MD: Rowman &amp; Littlefield,</w:t>
      </w:r>
    </w:p>
    <w:p w14:paraId="7FE63A6F" w14:textId="6EE465DD" w:rsidR="00405EC6" w:rsidRPr="00405EC6" w:rsidRDefault="00405EC6" w:rsidP="00405EC6">
      <w:pPr>
        <w:ind w:left="1440"/>
      </w:pPr>
      <w:r>
        <w:t>2018.</w:t>
      </w:r>
    </w:p>
    <w:p w14:paraId="3E5CB893" w14:textId="77777777" w:rsidR="00405EC6" w:rsidRPr="00405EC6" w:rsidRDefault="00405EC6" w:rsidP="004D0907">
      <w:pPr>
        <w:widowControl w:val="0"/>
        <w:autoSpaceDE w:val="0"/>
        <w:autoSpaceDN w:val="0"/>
        <w:adjustRightInd w:val="0"/>
        <w:ind w:left="1440"/>
        <w:rPr>
          <w:u w:val="single"/>
        </w:rPr>
      </w:pPr>
    </w:p>
    <w:p w14:paraId="6FD51EBC" w14:textId="76879DE5" w:rsidR="004D0907" w:rsidRDefault="004D0907" w:rsidP="004D0907">
      <w:pPr>
        <w:widowControl w:val="0"/>
        <w:autoSpaceDE w:val="0"/>
        <w:autoSpaceDN w:val="0"/>
        <w:adjustRightInd w:val="0"/>
        <w:ind w:left="1440"/>
      </w:pPr>
      <w:r w:rsidRPr="00221B9E">
        <w:rPr>
          <w:i/>
        </w:rPr>
        <w:t xml:space="preserve">Gender Reckonings: New Social Theory and Research. </w:t>
      </w:r>
      <w:r w:rsidRPr="00221B9E">
        <w:t xml:space="preserve">Edited by James W. Messerschmidt, Pat Martin, Michael Messner, and Raewyn Connell. </w:t>
      </w:r>
      <w:r>
        <w:t>New York: New York University Press, 2018</w:t>
      </w:r>
      <w:r w:rsidRPr="00221B9E">
        <w:t>.</w:t>
      </w:r>
    </w:p>
    <w:p w14:paraId="302A22E6" w14:textId="77777777" w:rsidR="00786643" w:rsidRDefault="00786643" w:rsidP="004D0907">
      <w:pPr>
        <w:widowControl w:val="0"/>
        <w:autoSpaceDE w:val="0"/>
        <w:autoSpaceDN w:val="0"/>
        <w:adjustRightInd w:val="0"/>
        <w:ind w:left="1440"/>
      </w:pPr>
    </w:p>
    <w:p w14:paraId="5B899A15" w14:textId="525BCAA4" w:rsidR="00786643" w:rsidRPr="00391E02" w:rsidRDefault="00786643" w:rsidP="004D0907">
      <w:pPr>
        <w:widowControl w:val="0"/>
        <w:autoSpaceDE w:val="0"/>
        <w:autoSpaceDN w:val="0"/>
        <w:adjustRightInd w:val="0"/>
        <w:ind w:left="1440"/>
      </w:pPr>
      <w:r w:rsidRPr="00221B9E">
        <w:rPr>
          <w:i/>
        </w:rPr>
        <w:t xml:space="preserve">Hegemonic Masculinity: Formulation, Reformulation, and Amplification. </w:t>
      </w:r>
      <w:r>
        <w:t>Lanham, MD: Rowman &amp; Littlefield, 2018.</w:t>
      </w:r>
      <w:r w:rsidR="00C7143E">
        <w:t xml:space="preserve"> Translation into Turkish, 201</w:t>
      </w:r>
      <w:r w:rsidR="000B01DB">
        <w:t>8</w:t>
      </w:r>
      <w:r w:rsidR="00C7143E">
        <w:t>.</w:t>
      </w:r>
      <w:r w:rsidR="00391E02">
        <w:t xml:space="preserve"> </w:t>
      </w:r>
    </w:p>
    <w:p w14:paraId="41064142" w14:textId="77777777" w:rsidR="00405EC6" w:rsidRDefault="00405EC6" w:rsidP="004D0907">
      <w:pPr>
        <w:widowControl w:val="0"/>
        <w:autoSpaceDE w:val="0"/>
        <w:autoSpaceDN w:val="0"/>
        <w:adjustRightInd w:val="0"/>
        <w:ind w:left="1440"/>
      </w:pPr>
    </w:p>
    <w:p w14:paraId="28025306" w14:textId="0C623B91" w:rsidR="00405EC6" w:rsidRDefault="00405EC6" w:rsidP="004D0907">
      <w:pPr>
        <w:widowControl w:val="0"/>
        <w:autoSpaceDE w:val="0"/>
        <w:autoSpaceDN w:val="0"/>
        <w:adjustRightInd w:val="0"/>
        <w:ind w:left="1440"/>
        <w:rPr>
          <w:u w:val="single"/>
        </w:rPr>
      </w:pPr>
      <w:r>
        <w:rPr>
          <w:u w:val="single"/>
        </w:rPr>
        <w:t>Articles and Chapters:</w:t>
      </w:r>
    </w:p>
    <w:p w14:paraId="2F93E685" w14:textId="57FF42AC" w:rsidR="00992F02" w:rsidRDefault="00992F02" w:rsidP="004D0907">
      <w:pPr>
        <w:widowControl w:val="0"/>
        <w:autoSpaceDE w:val="0"/>
        <w:autoSpaceDN w:val="0"/>
        <w:adjustRightInd w:val="0"/>
        <w:ind w:left="1440"/>
        <w:rPr>
          <w:u w:val="single"/>
        </w:rPr>
      </w:pPr>
    </w:p>
    <w:p w14:paraId="54ADA4B0" w14:textId="29A51A15" w:rsidR="002F5857" w:rsidRPr="002F5857" w:rsidRDefault="002F5857" w:rsidP="008F5FA1">
      <w:pPr>
        <w:widowControl w:val="0"/>
        <w:autoSpaceDE w:val="0"/>
        <w:autoSpaceDN w:val="0"/>
        <w:adjustRightInd w:val="0"/>
        <w:ind w:left="1440"/>
      </w:pPr>
      <w:r w:rsidRPr="002F5857">
        <w:rPr>
          <w:color w:val="000000"/>
        </w:rPr>
        <w:t xml:space="preserve">“Emphasized and Non-emphasized Femininities: A Structured Action Perspective” </w:t>
      </w:r>
      <w:r w:rsidRPr="007D191F">
        <w:rPr>
          <w:i/>
          <w:iCs/>
          <w:color w:val="000000"/>
        </w:rPr>
        <w:t>Journal of Femininities,</w:t>
      </w:r>
      <w:r w:rsidRPr="002F5857">
        <w:rPr>
          <w:color w:val="000000"/>
        </w:rPr>
        <w:t xml:space="preserve"> 2 (2) (2025): 137-166 (with Tristan Bridges).</w:t>
      </w:r>
    </w:p>
    <w:p w14:paraId="546FA6CB" w14:textId="77777777" w:rsidR="002F5857" w:rsidRDefault="002F5857" w:rsidP="008F5FA1">
      <w:pPr>
        <w:widowControl w:val="0"/>
        <w:autoSpaceDE w:val="0"/>
        <w:autoSpaceDN w:val="0"/>
        <w:adjustRightInd w:val="0"/>
        <w:ind w:left="1440"/>
      </w:pPr>
    </w:p>
    <w:p w14:paraId="63A71E55" w14:textId="2493C815" w:rsidR="0025299C" w:rsidRDefault="0025299C" w:rsidP="008F5FA1">
      <w:pPr>
        <w:widowControl w:val="0"/>
        <w:autoSpaceDE w:val="0"/>
        <w:autoSpaceDN w:val="0"/>
        <w:adjustRightInd w:val="0"/>
        <w:ind w:left="1440"/>
      </w:pPr>
      <w:r>
        <w:t>“Interrogating ‘Political Masculinities’</w:t>
      </w:r>
      <w:r w:rsidR="008F5FA1">
        <w:t>.</w:t>
      </w:r>
      <w:r>
        <w:t>”</w:t>
      </w:r>
      <w:r w:rsidR="008F5FA1">
        <w:t xml:space="preserve"> </w:t>
      </w:r>
      <w:r>
        <w:rPr>
          <w:i/>
          <w:iCs/>
        </w:rPr>
        <w:t>European Journal of Politics and Gender</w:t>
      </w:r>
      <w:r w:rsidR="008F5FA1">
        <w:rPr>
          <w:i/>
          <w:iCs/>
        </w:rPr>
        <w:t>,</w:t>
      </w:r>
      <w:r w:rsidR="008F5FA1">
        <w:t xml:space="preserve"> 7 (3) (2024): 345-360</w:t>
      </w:r>
      <w:r>
        <w:t>.</w:t>
      </w:r>
    </w:p>
    <w:p w14:paraId="40E96BFE" w14:textId="77777777" w:rsidR="008F5FA1" w:rsidRDefault="008F5FA1" w:rsidP="008F5FA1">
      <w:pPr>
        <w:widowControl w:val="0"/>
        <w:autoSpaceDE w:val="0"/>
        <w:autoSpaceDN w:val="0"/>
        <w:adjustRightInd w:val="0"/>
        <w:ind w:left="1440"/>
      </w:pPr>
    </w:p>
    <w:p w14:paraId="2C2B683A" w14:textId="36E3F6CC" w:rsidR="008F5FA1" w:rsidRPr="0025299C" w:rsidRDefault="008F5FA1" w:rsidP="008F5FA1">
      <w:pPr>
        <w:widowControl w:val="0"/>
        <w:autoSpaceDE w:val="0"/>
        <w:autoSpaceDN w:val="0"/>
        <w:adjustRightInd w:val="0"/>
        <w:ind w:left="1440"/>
      </w:pPr>
      <w:r w:rsidRPr="008F5FA1">
        <w:t xml:space="preserve">“Masculinities and Crime.” In S. Browning, L. Butler, and C. Jonson Eds. </w:t>
      </w:r>
      <w:r w:rsidRPr="008F5FA1">
        <w:rPr>
          <w:i/>
          <w:iCs/>
        </w:rPr>
        <w:t>Gender and Crime: Contemporary Theoretical Perspectives</w:t>
      </w:r>
      <w:r w:rsidRPr="008F5FA1">
        <w:t>, pp. 52-77. NY: Routledge, (2024), (with Stephen Tomsen).</w:t>
      </w:r>
      <w:r w:rsidRPr="008F5FA1">
        <w:br/>
      </w:r>
      <w:r w:rsidRPr="008F5FA1">
        <w:br/>
        <w:t xml:space="preserve">“Legitimation as Linchpin: On Raewyn Connell’s Changing Conceptualization of ‘Hegemonic Masculinity’.” </w:t>
      </w:r>
      <w:r w:rsidRPr="008F5FA1">
        <w:rPr>
          <w:i/>
          <w:iCs/>
        </w:rPr>
        <w:t>International Review of Sociology</w:t>
      </w:r>
      <w:r w:rsidRPr="008F5FA1">
        <w:t>, 34 (2) (2024): 211-239, (with Tristan Bridges).</w:t>
      </w:r>
    </w:p>
    <w:p w14:paraId="30BA9B9D" w14:textId="77777777" w:rsidR="0025299C" w:rsidRDefault="0025299C" w:rsidP="004D0907">
      <w:pPr>
        <w:widowControl w:val="0"/>
        <w:autoSpaceDE w:val="0"/>
        <w:autoSpaceDN w:val="0"/>
        <w:adjustRightInd w:val="0"/>
        <w:ind w:left="1440"/>
      </w:pPr>
    </w:p>
    <w:p w14:paraId="76ADAFD3" w14:textId="63939B53" w:rsidR="00992F02" w:rsidRDefault="00992F02" w:rsidP="004D0907">
      <w:pPr>
        <w:widowControl w:val="0"/>
        <w:autoSpaceDE w:val="0"/>
        <w:autoSpaceDN w:val="0"/>
        <w:adjustRightInd w:val="0"/>
        <w:ind w:left="1440"/>
      </w:pPr>
      <w:r>
        <w:t xml:space="preserve">“Donald Trump, Dominating Masculine </w:t>
      </w:r>
      <w:proofErr w:type="spellStart"/>
      <w:r>
        <w:t>Necropolitics</w:t>
      </w:r>
      <w:proofErr w:type="spellEnd"/>
      <w:r>
        <w:t>, and COVID-19.”</w:t>
      </w:r>
    </w:p>
    <w:p w14:paraId="37E68396" w14:textId="54CEDB77" w:rsidR="00992F02" w:rsidRPr="00992F02" w:rsidRDefault="00992F02" w:rsidP="004D0907">
      <w:pPr>
        <w:widowControl w:val="0"/>
        <w:autoSpaceDE w:val="0"/>
        <w:autoSpaceDN w:val="0"/>
        <w:adjustRightInd w:val="0"/>
        <w:ind w:left="1440"/>
      </w:pPr>
      <w:r>
        <w:rPr>
          <w:i/>
          <w:iCs/>
        </w:rPr>
        <w:t xml:space="preserve">Men and Masculinities, </w:t>
      </w:r>
      <w:r>
        <w:t>24 (1)</w:t>
      </w:r>
      <w:r w:rsidR="009B6CD8">
        <w:t xml:space="preserve"> (2020)</w:t>
      </w:r>
      <w:r>
        <w:t>: 189-194.</w:t>
      </w:r>
    </w:p>
    <w:p w14:paraId="2F7C42D4" w14:textId="4D1C96C2" w:rsidR="00B66AAF" w:rsidRDefault="00B66AAF" w:rsidP="004D0907">
      <w:pPr>
        <w:widowControl w:val="0"/>
        <w:autoSpaceDE w:val="0"/>
        <w:autoSpaceDN w:val="0"/>
        <w:adjustRightInd w:val="0"/>
        <w:ind w:left="1440"/>
        <w:rPr>
          <w:u w:val="single"/>
        </w:rPr>
      </w:pPr>
    </w:p>
    <w:p w14:paraId="067915B4" w14:textId="60FCD33A" w:rsidR="00FA321D" w:rsidRPr="00762AA7" w:rsidRDefault="00FA321D" w:rsidP="00FA321D">
      <w:pPr>
        <w:ind w:left="1440"/>
        <w:rPr>
          <w:rFonts w:ascii="Times" w:hAnsi="Times"/>
        </w:rPr>
      </w:pPr>
      <w:r w:rsidRPr="00591AA5">
        <w:rPr>
          <w:rFonts w:ascii="Times" w:hAnsi="Times" w:cs="LucidaGrande"/>
          <w:color w:val="000000"/>
        </w:rPr>
        <w:t xml:space="preserve">“Becoming a Super-Masculine ‘Cool Guy’: Reflexivity, Dominant and Hegemonic Masculinities, and Sexual Violence.” </w:t>
      </w:r>
      <w:r w:rsidR="00762AA7">
        <w:rPr>
          <w:rFonts w:ascii="Times" w:hAnsi="Times" w:cs="LucidaGrande"/>
          <w:i/>
          <w:iCs/>
          <w:color w:val="000000"/>
        </w:rPr>
        <w:t xml:space="preserve">Boyhood Studies, </w:t>
      </w:r>
      <w:r w:rsidR="00762AA7">
        <w:rPr>
          <w:rFonts w:ascii="Times" w:hAnsi="Times" w:cs="LucidaGrande"/>
          <w:color w:val="000000"/>
        </w:rPr>
        <w:t xml:space="preserve">13 (2) (2020): </w:t>
      </w:r>
      <w:r w:rsidR="0009218F">
        <w:rPr>
          <w:rFonts w:ascii="Times" w:hAnsi="Times" w:cs="LucidaGrande"/>
          <w:color w:val="000000"/>
        </w:rPr>
        <w:t>20-35.</w:t>
      </w:r>
    </w:p>
    <w:p w14:paraId="0167272D" w14:textId="77777777" w:rsidR="00FA321D" w:rsidRDefault="00FA321D" w:rsidP="009C6E8A">
      <w:pPr>
        <w:ind w:left="1440"/>
        <w:rPr>
          <w:rFonts w:ascii="Times" w:hAnsi="Times" w:cs="LucidaGrande"/>
          <w:color w:val="000000"/>
        </w:rPr>
      </w:pPr>
    </w:p>
    <w:p w14:paraId="0A1F19A4" w14:textId="6E425296" w:rsidR="009C6E8A" w:rsidRPr="009C6E8A" w:rsidRDefault="009C6E8A" w:rsidP="009C6E8A">
      <w:pPr>
        <w:ind w:left="1440"/>
        <w:rPr>
          <w:rFonts w:ascii="Times" w:hAnsi="Times" w:cs="LucidaGrande"/>
          <w:color w:val="000000"/>
        </w:rPr>
      </w:pPr>
      <w:r w:rsidRPr="009C6E8A">
        <w:rPr>
          <w:rFonts w:ascii="Times" w:hAnsi="Times" w:cs="LucidaGrande"/>
          <w:color w:val="000000"/>
        </w:rPr>
        <w:t xml:space="preserve">“And Now the Rest of the Story…: A Critical Reflection on </w:t>
      </w:r>
      <w:proofErr w:type="spellStart"/>
      <w:r w:rsidRPr="009C6E8A">
        <w:rPr>
          <w:rFonts w:ascii="Times" w:hAnsi="Times" w:cs="LucidaGrande"/>
          <w:color w:val="000000"/>
        </w:rPr>
        <w:t>Paechter</w:t>
      </w:r>
      <w:proofErr w:type="spellEnd"/>
      <w:r w:rsidRPr="009C6E8A">
        <w:rPr>
          <w:rFonts w:ascii="Times" w:hAnsi="Times" w:cs="LucidaGrande"/>
          <w:color w:val="000000"/>
        </w:rPr>
        <w:t xml:space="preserve"> (2018) and Hamilton et.al (2019).” </w:t>
      </w:r>
      <w:r w:rsidRPr="009C6E8A">
        <w:rPr>
          <w:rFonts w:ascii="Times" w:hAnsi="Times" w:cs="LucidaGrande"/>
          <w:i/>
          <w:iCs/>
          <w:color w:val="000000"/>
        </w:rPr>
        <w:t>Women’s Studies International Forum, </w:t>
      </w:r>
      <w:r w:rsidRPr="009C6E8A">
        <w:rPr>
          <w:rFonts w:ascii="Times" w:hAnsi="Times" w:cs="LucidaGrande"/>
          <w:color w:val="000000"/>
        </w:rPr>
        <w:t>82 (September-October</w:t>
      </w:r>
      <w:r w:rsidR="00B43F41">
        <w:rPr>
          <w:rFonts w:ascii="Times" w:hAnsi="Times" w:cs="LucidaGrande"/>
          <w:color w:val="000000"/>
        </w:rPr>
        <w:t>, 2020)</w:t>
      </w:r>
      <w:r w:rsidRPr="009C6E8A">
        <w:rPr>
          <w:rFonts w:ascii="Times" w:hAnsi="Times" w:cs="LucidaGrande"/>
          <w:color w:val="000000"/>
        </w:rPr>
        <w:t>: 1-10.</w:t>
      </w:r>
    </w:p>
    <w:p w14:paraId="754834AF" w14:textId="77777777" w:rsidR="009C6E8A" w:rsidRPr="009C6E8A" w:rsidRDefault="009C6E8A" w:rsidP="009C6E8A">
      <w:pPr>
        <w:ind w:left="1440"/>
        <w:rPr>
          <w:rFonts w:ascii="Times" w:hAnsi="Times" w:cs="LucidaGrande"/>
          <w:color w:val="000000"/>
        </w:rPr>
      </w:pPr>
    </w:p>
    <w:p w14:paraId="117E9A2E" w14:textId="151639DB" w:rsidR="009C6E8A" w:rsidRPr="009C6E8A" w:rsidRDefault="009C6E8A" w:rsidP="009C6E8A">
      <w:pPr>
        <w:ind w:left="1440"/>
        <w:rPr>
          <w:rFonts w:ascii="Times" w:hAnsi="Times" w:cs="LucidaGrande"/>
          <w:color w:val="000000"/>
        </w:rPr>
      </w:pPr>
      <w:r w:rsidRPr="009C6E8A">
        <w:rPr>
          <w:rFonts w:ascii="Times" w:hAnsi="Times" w:cs="LucidaGrande"/>
          <w:color w:val="000000"/>
        </w:rPr>
        <w:t>“Masculinities and Interpersonal Violence” (with Stephen Tomsen). Invited chapter for </w:t>
      </w:r>
      <w:r w:rsidRPr="009C6E8A">
        <w:rPr>
          <w:rFonts w:ascii="Times" w:hAnsi="Times" w:cs="LucidaGrande"/>
          <w:i/>
          <w:iCs/>
          <w:color w:val="000000"/>
        </w:rPr>
        <w:t>The Emerald Handbook of Feminism, Criminology and Social Change. </w:t>
      </w:r>
      <w:r w:rsidRPr="009C6E8A">
        <w:rPr>
          <w:rFonts w:ascii="Times" w:hAnsi="Times" w:cs="LucidaGrande"/>
          <w:color w:val="000000"/>
        </w:rPr>
        <w:t>Edited by S. </w:t>
      </w:r>
      <w:proofErr w:type="spellStart"/>
      <w:r w:rsidRPr="009C6E8A">
        <w:rPr>
          <w:rFonts w:ascii="Times" w:hAnsi="Times" w:cs="LucidaGrande"/>
          <w:color w:val="000000"/>
        </w:rPr>
        <w:t>Walklate</w:t>
      </w:r>
      <w:proofErr w:type="spellEnd"/>
      <w:r w:rsidRPr="009C6E8A">
        <w:rPr>
          <w:rFonts w:ascii="Times" w:hAnsi="Times" w:cs="LucidaGrande"/>
          <w:color w:val="000000"/>
        </w:rPr>
        <w:t>, K. Fitz-Gibbon, J. Maher, and J. McCullouch, pp. 185-202. Bingley, UK: Emerald Publishing, 2020.</w:t>
      </w:r>
    </w:p>
    <w:p w14:paraId="54E3D394" w14:textId="77777777" w:rsidR="009C6E8A" w:rsidRDefault="009C6E8A" w:rsidP="009C6E8A">
      <w:pPr>
        <w:widowControl w:val="0"/>
        <w:autoSpaceDE w:val="0"/>
        <w:autoSpaceDN w:val="0"/>
        <w:adjustRightInd w:val="0"/>
      </w:pPr>
    </w:p>
    <w:p w14:paraId="679A7EF2" w14:textId="6347CF2D" w:rsidR="007F0630" w:rsidRDefault="007F0630" w:rsidP="007F0630">
      <w:pPr>
        <w:widowControl w:val="0"/>
        <w:autoSpaceDE w:val="0"/>
        <w:autoSpaceDN w:val="0"/>
        <w:adjustRightInd w:val="0"/>
        <w:ind w:left="720" w:firstLine="720"/>
      </w:pPr>
      <w:r>
        <w:lastRenderedPageBreak/>
        <w:t xml:space="preserve">“Hidden in Plain Sight: On the Omnipresence of Hegemonic </w:t>
      </w:r>
    </w:p>
    <w:p w14:paraId="2D050014" w14:textId="2883A243" w:rsidR="007F0630" w:rsidRDefault="007F0630" w:rsidP="007F0630">
      <w:pPr>
        <w:widowControl w:val="0"/>
        <w:autoSpaceDE w:val="0"/>
        <w:autoSpaceDN w:val="0"/>
        <w:adjustRightInd w:val="0"/>
        <w:ind w:left="720" w:firstLine="720"/>
      </w:pPr>
      <w:r>
        <w:t xml:space="preserve">Masculinities.” </w:t>
      </w:r>
      <w:r>
        <w:rPr>
          <w:i/>
        </w:rPr>
        <w:t xml:space="preserve">Masculinities: A Journal of Identity and Culture, </w:t>
      </w:r>
      <w:r>
        <w:t xml:space="preserve">12, </w:t>
      </w:r>
    </w:p>
    <w:p w14:paraId="7B8F2028" w14:textId="5CF4AE4B" w:rsidR="007F0630" w:rsidRDefault="007F0630" w:rsidP="007F0630">
      <w:pPr>
        <w:widowControl w:val="0"/>
        <w:autoSpaceDE w:val="0"/>
        <w:autoSpaceDN w:val="0"/>
        <w:adjustRightInd w:val="0"/>
        <w:ind w:left="720" w:firstLine="720"/>
      </w:pPr>
      <w:r>
        <w:t>2020: 14-29.</w:t>
      </w:r>
    </w:p>
    <w:p w14:paraId="4D9BA875" w14:textId="77777777" w:rsidR="007F0630" w:rsidRDefault="007F0630" w:rsidP="004D0907">
      <w:pPr>
        <w:widowControl w:val="0"/>
        <w:autoSpaceDE w:val="0"/>
        <w:autoSpaceDN w:val="0"/>
        <w:adjustRightInd w:val="0"/>
        <w:ind w:left="1440"/>
      </w:pPr>
    </w:p>
    <w:p w14:paraId="5CD05EDA" w14:textId="3CD189AE" w:rsidR="00B66AAF" w:rsidRDefault="00B66AAF" w:rsidP="004D0907">
      <w:pPr>
        <w:widowControl w:val="0"/>
        <w:autoSpaceDE w:val="0"/>
        <w:autoSpaceDN w:val="0"/>
        <w:adjustRightInd w:val="0"/>
        <w:ind w:left="1440"/>
      </w:pPr>
      <w:r>
        <w:t xml:space="preserve">“The Salience of ‘Hegemonic Masculinity’.” </w:t>
      </w:r>
      <w:r>
        <w:rPr>
          <w:i/>
        </w:rPr>
        <w:t xml:space="preserve">Men and Masculinities, </w:t>
      </w:r>
    </w:p>
    <w:p w14:paraId="38CA5BB9" w14:textId="54730F43" w:rsidR="00B66AAF" w:rsidRPr="00B66AAF" w:rsidRDefault="00B66AAF" w:rsidP="004D0907">
      <w:pPr>
        <w:widowControl w:val="0"/>
        <w:autoSpaceDE w:val="0"/>
        <w:autoSpaceDN w:val="0"/>
        <w:adjustRightInd w:val="0"/>
        <w:ind w:left="1440"/>
      </w:pPr>
      <w:r>
        <w:t>22 (1) 2019: 85-91.</w:t>
      </w:r>
    </w:p>
    <w:p w14:paraId="7C37E30B" w14:textId="77777777" w:rsidR="00405EC6" w:rsidRDefault="00405EC6" w:rsidP="004D0907">
      <w:pPr>
        <w:widowControl w:val="0"/>
        <w:autoSpaceDE w:val="0"/>
        <w:autoSpaceDN w:val="0"/>
        <w:adjustRightInd w:val="0"/>
        <w:ind w:left="1440"/>
        <w:rPr>
          <w:u w:val="single"/>
        </w:rPr>
      </w:pPr>
    </w:p>
    <w:p w14:paraId="7204C01C" w14:textId="1149452F" w:rsidR="00405EC6" w:rsidRDefault="00405EC6" w:rsidP="00405EC6">
      <w:pPr>
        <w:ind w:left="1440"/>
      </w:pPr>
      <w:r w:rsidRPr="00221B9E">
        <w:t>“</w:t>
      </w:r>
      <w:r>
        <w:t>Osama Bin Laden And His Jihadist Global Hegemonic Masculinity</w:t>
      </w:r>
      <w:r w:rsidRPr="00221B9E">
        <w:t xml:space="preserve">” (with Achim Rohde). </w:t>
      </w:r>
      <w:r>
        <w:rPr>
          <w:i/>
        </w:rPr>
        <w:t xml:space="preserve">Gender &amp; Society, </w:t>
      </w:r>
      <w:r w:rsidR="004B79A7">
        <w:t>32 (5)</w:t>
      </w:r>
      <w:r>
        <w:t xml:space="preserve"> 2018</w:t>
      </w:r>
      <w:r w:rsidR="004B79A7">
        <w:t>: 663-685</w:t>
      </w:r>
      <w:r w:rsidRPr="00221B9E">
        <w:t>.</w:t>
      </w:r>
    </w:p>
    <w:p w14:paraId="25CFF219" w14:textId="77777777" w:rsidR="00405EC6" w:rsidRPr="00405EC6" w:rsidRDefault="00405EC6" w:rsidP="00405EC6">
      <w:pPr>
        <w:ind w:left="720" w:firstLine="720"/>
      </w:pPr>
      <w:hyperlink r:id="rId9" w:history="1">
        <w:r w:rsidRPr="00405EC6">
          <w:rPr>
            <w:rFonts w:ascii="Arial" w:hAnsi="Arial" w:cs="Arial"/>
            <w:color w:val="006ACC"/>
            <w:sz w:val="21"/>
            <w:szCs w:val="21"/>
            <w:u w:val="single"/>
          </w:rPr>
          <w:t>https://doi.org/10.1177/0891243218770358</w:t>
        </w:r>
      </w:hyperlink>
    </w:p>
    <w:p w14:paraId="71F76D6D" w14:textId="77777777" w:rsidR="0098061F" w:rsidRDefault="0098061F" w:rsidP="00405EC6">
      <w:pPr>
        <w:widowControl w:val="0"/>
        <w:autoSpaceDE w:val="0"/>
        <w:autoSpaceDN w:val="0"/>
        <w:adjustRightInd w:val="0"/>
      </w:pPr>
      <w:r>
        <w:tab/>
      </w:r>
      <w:r>
        <w:tab/>
        <w:t xml:space="preserve">Nominated for the 2019 Sociology of Sex and Gender Distinguished </w:t>
      </w:r>
    </w:p>
    <w:p w14:paraId="1508FED4" w14:textId="6690ACA7" w:rsidR="004D0907" w:rsidRDefault="0098061F" w:rsidP="0098061F">
      <w:pPr>
        <w:widowControl w:val="0"/>
        <w:autoSpaceDE w:val="0"/>
        <w:autoSpaceDN w:val="0"/>
        <w:adjustRightInd w:val="0"/>
        <w:ind w:left="720" w:firstLine="720"/>
      </w:pPr>
      <w:r>
        <w:t>Article Award, American Sociological Association</w:t>
      </w:r>
    </w:p>
    <w:p w14:paraId="573C79E1" w14:textId="77777777" w:rsidR="0098061F" w:rsidRDefault="0098061F" w:rsidP="0098061F">
      <w:pPr>
        <w:widowControl w:val="0"/>
        <w:autoSpaceDE w:val="0"/>
        <w:autoSpaceDN w:val="0"/>
        <w:adjustRightInd w:val="0"/>
        <w:ind w:left="720" w:firstLine="720"/>
      </w:pPr>
    </w:p>
    <w:p w14:paraId="1524CC22" w14:textId="62EEB46C" w:rsidR="004D0907" w:rsidRDefault="004D0907" w:rsidP="004D0907">
      <w:pPr>
        <w:widowControl w:val="0"/>
        <w:autoSpaceDE w:val="0"/>
        <w:autoSpaceDN w:val="0"/>
        <w:adjustRightInd w:val="0"/>
        <w:ind w:left="1440"/>
      </w:pPr>
      <w:r w:rsidRPr="00221B9E">
        <w:t xml:space="preserve">“Hegemonic, Non-Hegemonic, and “New” Masculinities” (with Michael Messner). Invited chapter for </w:t>
      </w:r>
      <w:r w:rsidRPr="00221B9E">
        <w:rPr>
          <w:i/>
        </w:rPr>
        <w:t xml:space="preserve">Gender Reckonings: New Social Theory and Research. </w:t>
      </w:r>
      <w:r w:rsidRPr="00221B9E">
        <w:t>Edited by James W. Messerschmidt, Pat Martin, Michael Messner, and Raewyn Connell</w:t>
      </w:r>
      <w:r w:rsidR="00264DD0">
        <w:t>, pp. 35-56</w:t>
      </w:r>
      <w:r w:rsidRPr="00221B9E">
        <w:t>.</w:t>
      </w:r>
      <w:r>
        <w:t xml:space="preserve"> New York: New York University Press, 2018</w:t>
      </w:r>
      <w:r w:rsidRPr="00221B9E">
        <w:t>.</w:t>
      </w:r>
    </w:p>
    <w:p w14:paraId="1E77B2FC" w14:textId="77777777" w:rsidR="00786643" w:rsidRDefault="00786643" w:rsidP="004D0907">
      <w:pPr>
        <w:widowControl w:val="0"/>
        <w:autoSpaceDE w:val="0"/>
        <w:autoSpaceDN w:val="0"/>
        <w:adjustRightInd w:val="0"/>
        <w:ind w:left="1440"/>
      </w:pPr>
    </w:p>
    <w:p w14:paraId="711A20DF" w14:textId="63225D1C" w:rsidR="00786643" w:rsidRDefault="00786643" w:rsidP="00786643">
      <w:pPr>
        <w:widowControl w:val="0"/>
        <w:autoSpaceDE w:val="0"/>
        <w:autoSpaceDN w:val="0"/>
        <w:adjustRightInd w:val="0"/>
        <w:ind w:left="1440"/>
      </w:pPr>
      <w:r w:rsidRPr="00221B9E">
        <w:t>“Masculinities</w:t>
      </w:r>
      <w:r>
        <w:t xml:space="preserve"> and Crime</w:t>
      </w:r>
      <w:r w:rsidRPr="00221B9E">
        <w:t xml:space="preserve">” (with Stephen Tomsen). Invited chapter for W. </w:t>
      </w:r>
      <w:proofErr w:type="spellStart"/>
      <w:r w:rsidRPr="00221B9E">
        <w:t>DeKeseredy</w:t>
      </w:r>
      <w:proofErr w:type="spellEnd"/>
      <w:r w:rsidRPr="00221B9E">
        <w:t xml:space="preserve"> and M. </w:t>
      </w:r>
      <w:proofErr w:type="spellStart"/>
      <w:r w:rsidRPr="00221B9E">
        <w:t>Dragiewicz</w:t>
      </w:r>
      <w:proofErr w:type="spellEnd"/>
      <w:r w:rsidRPr="00221B9E">
        <w:t xml:space="preserve"> eds. </w:t>
      </w:r>
      <w:r w:rsidRPr="00221B9E">
        <w:rPr>
          <w:i/>
        </w:rPr>
        <w:t xml:space="preserve">Handbook of Critical Criminology, </w:t>
      </w:r>
      <w:r>
        <w:t>Second Edition</w:t>
      </w:r>
      <w:r w:rsidR="00264DD0">
        <w:t>, pp. 83-95</w:t>
      </w:r>
      <w:r>
        <w:t>. N</w:t>
      </w:r>
      <w:r w:rsidR="00264DD0">
        <w:t xml:space="preserve">ew </w:t>
      </w:r>
      <w:r>
        <w:t>Y</w:t>
      </w:r>
      <w:r w:rsidR="00264DD0">
        <w:t>ork</w:t>
      </w:r>
      <w:r>
        <w:t>: Routledge, 2018</w:t>
      </w:r>
      <w:r w:rsidRPr="00221B9E">
        <w:t>.</w:t>
      </w:r>
    </w:p>
    <w:p w14:paraId="5DC81035" w14:textId="77777777" w:rsidR="000772A3" w:rsidRDefault="000772A3" w:rsidP="00786643">
      <w:pPr>
        <w:widowControl w:val="0"/>
        <w:autoSpaceDE w:val="0"/>
        <w:autoSpaceDN w:val="0"/>
        <w:adjustRightInd w:val="0"/>
        <w:ind w:left="1440"/>
      </w:pPr>
    </w:p>
    <w:p w14:paraId="50A9F69A" w14:textId="44DDEA8B" w:rsidR="000772A3" w:rsidRDefault="000772A3" w:rsidP="000772A3">
      <w:pPr>
        <w:widowControl w:val="0"/>
        <w:autoSpaceDE w:val="0"/>
        <w:autoSpaceDN w:val="0"/>
        <w:adjustRightInd w:val="0"/>
        <w:ind w:left="1440"/>
      </w:pPr>
      <w:r w:rsidRPr="00221B9E">
        <w:t xml:space="preserve">“Multiple Masculinities.” Invited chapter for Barbara Risman </w:t>
      </w:r>
      <w:r w:rsidRPr="00221B9E">
        <w:rPr>
          <w:i/>
        </w:rPr>
        <w:t xml:space="preserve">et.al, </w:t>
      </w:r>
      <w:r w:rsidRPr="00221B9E">
        <w:t xml:space="preserve">(eds). </w:t>
      </w:r>
      <w:r w:rsidRPr="00221B9E">
        <w:rPr>
          <w:i/>
        </w:rPr>
        <w:t>Handbook of Sociology of Gender</w:t>
      </w:r>
      <w:r w:rsidR="007C6468">
        <w:rPr>
          <w:i/>
        </w:rPr>
        <w:t xml:space="preserve">, </w:t>
      </w:r>
      <w:r w:rsidR="007C6468">
        <w:rPr>
          <w:iCs/>
        </w:rPr>
        <w:t>pp. 143-153</w:t>
      </w:r>
      <w:r w:rsidRPr="00221B9E">
        <w:rPr>
          <w:i/>
        </w:rPr>
        <w:t xml:space="preserve">. </w:t>
      </w:r>
      <w:r>
        <w:t>New York: Springer, 2018</w:t>
      </w:r>
      <w:r w:rsidRPr="00221B9E">
        <w:t>.</w:t>
      </w:r>
    </w:p>
    <w:p w14:paraId="23664F4F" w14:textId="77777777" w:rsidR="000772A3" w:rsidRDefault="000772A3" w:rsidP="000772A3">
      <w:pPr>
        <w:widowControl w:val="0"/>
        <w:autoSpaceDE w:val="0"/>
        <w:autoSpaceDN w:val="0"/>
        <w:adjustRightInd w:val="0"/>
        <w:ind w:left="1440"/>
      </w:pPr>
    </w:p>
    <w:p w14:paraId="5F22AF3F" w14:textId="5DFDE38D" w:rsidR="000772A3" w:rsidRPr="004D0907" w:rsidRDefault="000772A3" w:rsidP="000772A3">
      <w:pPr>
        <w:widowControl w:val="0"/>
        <w:autoSpaceDE w:val="0"/>
        <w:autoSpaceDN w:val="0"/>
        <w:adjustRightInd w:val="0"/>
        <w:ind w:left="1440"/>
      </w:pPr>
      <w:r>
        <w:t xml:space="preserve">“Trump and the Politics of Fluid Masculinities” (with Tristan Bridges). In </w:t>
      </w:r>
      <w:r>
        <w:rPr>
          <w:i/>
        </w:rPr>
        <w:t xml:space="preserve">Men’s Lives </w:t>
      </w:r>
      <w:r>
        <w:t>10</w:t>
      </w:r>
      <w:r w:rsidRPr="00DE37C4">
        <w:rPr>
          <w:vertAlign w:val="superscript"/>
        </w:rPr>
        <w:t>th</w:t>
      </w:r>
      <w:r>
        <w:t xml:space="preserve"> edition, edited by Michael Kimmel and Michael Messner. New York, NY: Oxford University Press, 2018.</w:t>
      </w:r>
    </w:p>
    <w:p w14:paraId="7A59F3B9" w14:textId="77777777" w:rsidR="0098277C" w:rsidRPr="00221B9E" w:rsidRDefault="0098277C" w:rsidP="00C47809">
      <w:pPr>
        <w:widowControl w:val="0"/>
        <w:autoSpaceDE w:val="0"/>
        <w:autoSpaceDN w:val="0"/>
        <w:adjustRightInd w:val="0"/>
        <w:rPr>
          <w:u w:val="single"/>
        </w:rPr>
      </w:pPr>
    </w:p>
    <w:p w14:paraId="67E7F073" w14:textId="466BBA01" w:rsidR="0098277C" w:rsidRPr="00221B9E" w:rsidRDefault="0098277C" w:rsidP="0098277C">
      <w:pPr>
        <w:widowControl w:val="0"/>
        <w:autoSpaceDE w:val="0"/>
        <w:autoSpaceDN w:val="0"/>
        <w:adjustRightInd w:val="0"/>
        <w:ind w:left="1440"/>
      </w:pPr>
      <w:r w:rsidRPr="00221B9E">
        <w:t xml:space="preserve">“Masculinities and Femicide.” Invited contribution to Special Issue on “Femicide.” </w:t>
      </w:r>
      <w:r w:rsidRPr="00221B9E">
        <w:rPr>
          <w:i/>
        </w:rPr>
        <w:t xml:space="preserve">Qualitative Sociology Review, </w:t>
      </w:r>
      <w:r w:rsidRPr="00221B9E">
        <w:t>13 (3): 70- 79, 2017.</w:t>
      </w:r>
    </w:p>
    <w:p w14:paraId="48004983" w14:textId="77777777" w:rsidR="0098277C" w:rsidRPr="00221B9E" w:rsidRDefault="0098277C" w:rsidP="0098277C">
      <w:pPr>
        <w:widowControl w:val="0"/>
        <w:autoSpaceDE w:val="0"/>
        <w:autoSpaceDN w:val="0"/>
        <w:adjustRightInd w:val="0"/>
        <w:ind w:left="1440"/>
      </w:pPr>
    </w:p>
    <w:p w14:paraId="694C523A" w14:textId="62F0B212" w:rsidR="0098277C" w:rsidRPr="00221B9E" w:rsidRDefault="0098277C" w:rsidP="00314B2A">
      <w:pPr>
        <w:widowControl w:val="0"/>
        <w:autoSpaceDE w:val="0"/>
        <w:autoSpaceDN w:val="0"/>
        <w:adjustRightInd w:val="0"/>
        <w:ind w:left="1440"/>
      </w:pPr>
      <w:r w:rsidRPr="00221B9E">
        <w:t xml:space="preserve">“Adolescent Boys, </w:t>
      </w:r>
      <w:proofErr w:type="spellStart"/>
      <w:r w:rsidRPr="00221B9E">
        <w:t>Heteromasculinities</w:t>
      </w:r>
      <w:proofErr w:type="spellEnd"/>
      <w:r w:rsidRPr="00221B9E">
        <w:t>, and Sexual Violence.” Invited contribution to Special Issue on “Violence in Schools.”</w:t>
      </w:r>
      <w:r w:rsidR="00962821">
        <w:t xml:space="preserve"> </w:t>
      </w:r>
      <w:r w:rsidRPr="00221B9E">
        <w:rPr>
          <w:i/>
        </w:rPr>
        <w:t>CEPS Journal: Center for Educational Policy Studies Journal</w:t>
      </w:r>
      <w:r w:rsidRPr="00221B9E">
        <w:t>,</w:t>
      </w:r>
      <w:r w:rsidR="00314B2A">
        <w:t xml:space="preserve"> </w:t>
      </w:r>
      <w:r w:rsidRPr="00221B9E">
        <w:t>7 (2): 113-126, 2017.</w:t>
      </w:r>
    </w:p>
    <w:p w14:paraId="2FFB75E1" w14:textId="77777777" w:rsidR="0098277C" w:rsidRPr="00221B9E" w:rsidRDefault="0098277C" w:rsidP="0098277C">
      <w:pPr>
        <w:widowControl w:val="0"/>
        <w:autoSpaceDE w:val="0"/>
        <w:autoSpaceDN w:val="0"/>
        <w:adjustRightInd w:val="0"/>
        <w:ind w:left="1440"/>
      </w:pPr>
    </w:p>
    <w:p w14:paraId="5CE60769" w14:textId="72A3E623" w:rsidR="0098277C" w:rsidRPr="00221B9E" w:rsidRDefault="0098277C" w:rsidP="0098277C">
      <w:pPr>
        <w:widowControl w:val="0"/>
        <w:autoSpaceDE w:val="0"/>
        <w:autoSpaceDN w:val="0"/>
        <w:adjustRightInd w:val="0"/>
        <w:ind w:left="1440"/>
      </w:pPr>
      <w:r w:rsidRPr="00221B9E">
        <w:t xml:space="preserve">“Masculinities, Structure, and Hegemony” (with Stephen Tomsen). Invited chapter for Avi Brisman, Nigel South, and Eamonn Carrabine (eds.), </w:t>
      </w:r>
      <w:r w:rsidRPr="00221B9E">
        <w:rPr>
          <w:i/>
        </w:rPr>
        <w:t>The Routledge Companion to Criminological Theory and Concepts</w:t>
      </w:r>
      <w:r w:rsidR="00314B2A">
        <w:rPr>
          <w:i/>
        </w:rPr>
        <w:t xml:space="preserve">, </w:t>
      </w:r>
      <w:r w:rsidR="00314B2A">
        <w:rPr>
          <w:iCs/>
        </w:rPr>
        <w:t>pp. 321-324</w:t>
      </w:r>
      <w:r w:rsidRPr="00221B9E">
        <w:rPr>
          <w:i/>
        </w:rPr>
        <w:t xml:space="preserve">. </w:t>
      </w:r>
      <w:r w:rsidRPr="00221B9E">
        <w:t>New York: Routledge, 2017.</w:t>
      </w:r>
    </w:p>
    <w:p w14:paraId="7FB73CB4" w14:textId="77777777" w:rsidR="0098277C" w:rsidRPr="00221B9E" w:rsidRDefault="0098277C" w:rsidP="0098277C">
      <w:pPr>
        <w:widowControl w:val="0"/>
        <w:autoSpaceDE w:val="0"/>
        <w:autoSpaceDN w:val="0"/>
        <w:adjustRightInd w:val="0"/>
        <w:ind w:left="1440"/>
      </w:pPr>
    </w:p>
    <w:p w14:paraId="75EB441A" w14:textId="77777777" w:rsidR="0098277C" w:rsidRPr="00221B9E" w:rsidRDefault="0098277C" w:rsidP="0098277C">
      <w:pPr>
        <w:widowControl w:val="0"/>
        <w:autoSpaceDE w:val="0"/>
        <w:autoSpaceDN w:val="0"/>
        <w:adjustRightInd w:val="0"/>
        <w:ind w:left="720" w:firstLine="720"/>
      </w:pPr>
      <w:r w:rsidRPr="00221B9E">
        <w:t xml:space="preserve">Masculinities, Crime, and Criminal Justice” (with Stephen Tomsen). </w:t>
      </w:r>
    </w:p>
    <w:p w14:paraId="028BC684" w14:textId="77777777" w:rsidR="005E60E5" w:rsidRDefault="0098277C" w:rsidP="0098277C">
      <w:pPr>
        <w:widowControl w:val="0"/>
        <w:autoSpaceDE w:val="0"/>
        <w:autoSpaceDN w:val="0"/>
        <w:adjustRightInd w:val="0"/>
        <w:ind w:left="720" w:firstLine="720"/>
      </w:pPr>
      <w:r w:rsidRPr="00221B9E">
        <w:t>In</w:t>
      </w:r>
      <w:r w:rsidR="005E60E5">
        <w:t>vited chapter for</w:t>
      </w:r>
      <w:r w:rsidRPr="00221B9E">
        <w:t xml:space="preserve"> Michael Tonry (ed.) </w:t>
      </w:r>
      <w:r w:rsidRPr="00221B9E">
        <w:rPr>
          <w:i/>
        </w:rPr>
        <w:t xml:space="preserve">Oxford Handbooks Online. </w:t>
      </w:r>
      <w:r w:rsidRPr="00221B9E">
        <w:t xml:space="preserve">New </w:t>
      </w:r>
    </w:p>
    <w:p w14:paraId="4BC140B1" w14:textId="0A19EB58" w:rsidR="004D0907" w:rsidRDefault="0098277C" w:rsidP="00CE3A55">
      <w:pPr>
        <w:widowControl w:val="0"/>
        <w:autoSpaceDE w:val="0"/>
        <w:autoSpaceDN w:val="0"/>
        <w:adjustRightInd w:val="0"/>
        <w:ind w:left="720" w:firstLine="720"/>
      </w:pPr>
      <w:r w:rsidRPr="00221B9E">
        <w:t>York: Oxford University Press. 2017.</w:t>
      </w:r>
    </w:p>
    <w:p w14:paraId="1F665687" w14:textId="77777777" w:rsidR="00AC738C" w:rsidRDefault="00AC738C" w:rsidP="00CE3A55">
      <w:pPr>
        <w:widowControl w:val="0"/>
        <w:autoSpaceDE w:val="0"/>
        <w:autoSpaceDN w:val="0"/>
        <w:adjustRightInd w:val="0"/>
        <w:ind w:left="720" w:firstLine="720"/>
      </w:pPr>
    </w:p>
    <w:p w14:paraId="0B420156" w14:textId="1102B719" w:rsidR="008F2D5C" w:rsidRDefault="004D0907" w:rsidP="00086AE5">
      <w:pPr>
        <w:widowControl w:val="0"/>
        <w:autoSpaceDE w:val="0"/>
        <w:autoSpaceDN w:val="0"/>
        <w:adjustRightInd w:val="0"/>
        <w:ind w:left="1440"/>
      </w:pPr>
      <w:r>
        <w:t xml:space="preserve">“Joan Acker and the </w:t>
      </w:r>
      <w:r w:rsidR="002A18FD">
        <w:t>Shift from Patriarchy to Gender</w:t>
      </w:r>
      <w:r>
        <w:t xml:space="preserve">” </w:t>
      </w:r>
      <w:r w:rsidR="0078442B">
        <w:t>(with Tristan Bridges)</w:t>
      </w:r>
      <w:r w:rsidR="002A18FD">
        <w:t>.</w:t>
      </w:r>
      <w:r w:rsidR="0078442B">
        <w:t xml:space="preserve"> </w:t>
      </w:r>
      <w:r>
        <w:rPr>
          <w:i/>
        </w:rPr>
        <w:t xml:space="preserve">Gender, Work and Organization. </w:t>
      </w:r>
      <w:r>
        <w:t xml:space="preserve">2017:1-3. </w:t>
      </w:r>
      <w:hyperlink r:id="rId10" w:history="1">
        <w:r w:rsidR="008F2D5C" w:rsidRPr="00381092">
          <w:rPr>
            <w:rStyle w:val="Hyperlink"/>
            <w:rFonts w:eastAsiaTheme="minorEastAsia"/>
            <w:lang w:eastAsia="ja-JP"/>
          </w:rPr>
          <w:t>https://doi.org/10.1111/gwao.12226</w:t>
        </w:r>
      </w:hyperlink>
    </w:p>
    <w:p w14:paraId="550B98BC" w14:textId="77777777" w:rsidR="003676F3" w:rsidRPr="00086AE5" w:rsidRDefault="003676F3" w:rsidP="00086AE5">
      <w:pPr>
        <w:widowControl w:val="0"/>
        <w:autoSpaceDE w:val="0"/>
        <w:autoSpaceDN w:val="0"/>
        <w:adjustRightInd w:val="0"/>
        <w:ind w:left="1440"/>
        <w:rPr>
          <w:rFonts w:eastAsiaTheme="minorEastAsia"/>
          <w:lang w:eastAsia="ja-JP"/>
        </w:rPr>
      </w:pPr>
    </w:p>
    <w:p w14:paraId="7DEB7A65" w14:textId="0DADA982" w:rsidR="00D85F0D" w:rsidRDefault="00D85F0D" w:rsidP="00A473DB">
      <w:pPr>
        <w:widowControl w:val="0"/>
        <w:autoSpaceDE w:val="0"/>
        <w:autoSpaceDN w:val="0"/>
        <w:adjustRightInd w:val="0"/>
        <w:ind w:firstLine="720"/>
      </w:pPr>
      <w:r>
        <w:rPr>
          <w:u w:val="single"/>
        </w:rPr>
        <w:t>Current Project</w:t>
      </w:r>
      <w:r w:rsidR="00C47809" w:rsidRPr="00221B9E">
        <w:t>:</w:t>
      </w:r>
    </w:p>
    <w:p w14:paraId="68F2F774" w14:textId="4C0C0391" w:rsidR="00D85F0D" w:rsidRDefault="00D85F0D" w:rsidP="00C47809">
      <w:pPr>
        <w:widowControl w:val="0"/>
        <w:autoSpaceDE w:val="0"/>
        <w:autoSpaceDN w:val="0"/>
        <w:adjustRightInd w:val="0"/>
        <w:ind w:firstLine="720"/>
      </w:pPr>
    </w:p>
    <w:p w14:paraId="1C5635AA" w14:textId="77777777" w:rsidR="003676F3" w:rsidRDefault="00D85F0D" w:rsidP="00086AE5">
      <w:pPr>
        <w:widowControl w:val="0"/>
        <w:autoSpaceDE w:val="0"/>
        <w:autoSpaceDN w:val="0"/>
        <w:adjustRightInd w:val="0"/>
        <w:ind w:firstLine="720"/>
        <w:rPr>
          <w:i/>
          <w:iCs/>
        </w:rPr>
      </w:pPr>
      <w:r>
        <w:tab/>
      </w:r>
      <w:r w:rsidR="003676F3">
        <w:rPr>
          <w:i/>
          <w:iCs/>
        </w:rPr>
        <w:t xml:space="preserve">Structured Action Theory: Hegemonic Masculinities, Emphasized </w:t>
      </w:r>
    </w:p>
    <w:p w14:paraId="560EB335" w14:textId="249C542E" w:rsidR="0039748E" w:rsidRPr="003676F3" w:rsidRDefault="003676F3" w:rsidP="003676F3">
      <w:pPr>
        <w:widowControl w:val="0"/>
        <w:autoSpaceDE w:val="0"/>
        <w:autoSpaceDN w:val="0"/>
        <w:adjustRightInd w:val="0"/>
        <w:ind w:left="1440" w:firstLine="720"/>
        <w:rPr>
          <w:i/>
          <w:iCs/>
        </w:rPr>
      </w:pPr>
      <w:r>
        <w:rPr>
          <w:i/>
          <w:iCs/>
        </w:rPr>
        <w:t>Femininities, and Beyond</w:t>
      </w:r>
    </w:p>
    <w:p w14:paraId="4C71046D" w14:textId="77777777" w:rsidR="00A473DB" w:rsidRPr="00A473DB" w:rsidRDefault="00A473DB" w:rsidP="00A473DB">
      <w:pPr>
        <w:widowControl w:val="0"/>
        <w:autoSpaceDE w:val="0"/>
        <w:autoSpaceDN w:val="0"/>
        <w:adjustRightInd w:val="0"/>
        <w:ind w:left="720" w:firstLine="720"/>
      </w:pPr>
    </w:p>
    <w:p w14:paraId="2A060ED5" w14:textId="05981EA7" w:rsidR="00C47809" w:rsidRDefault="00C47809" w:rsidP="00C47809">
      <w:pPr>
        <w:widowControl w:val="0"/>
        <w:autoSpaceDE w:val="0"/>
        <w:autoSpaceDN w:val="0"/>
        <w:adjustRightInd w:val="0"/>
        <w:rPr>
          <w:b/>
        </w:rPr>
      </w:pPr>
      <w:r w:rsidRPr="00221B9E">
        <w:rPr>
          <w:b/>
        </w:rPr>
        <w:t>AWARDS</w:t>
      </w:r>
      <w:r w:rsidR="000F02DD">
        <w:rPr>
          <w:b/>
        </w:rPr>
        <w:t xml:space="preserve"> AND HONORS</w:t>
      </w:r>
      <w:r w:rsidRPr="00221B9E">
        <w:rPr>
          <w:b/>
        </w:rPr>
        <w:t>:</w:t>
      </w:r>
    </w:p>
    <w:p w14:paraId="4573DD51" w14:textId="77777777" w:rsidR="00C47809" w:rsidRPr="00221B9E" w:rsidRDefault="00C47809" w:rsidP="00C47809">
      <w:pPr>
        <w:widowControl w:val="0"/>
        <w:autoSpaceDE w:val="0"/>
        <w:autoSpaceDN w:val="0"/>
        <w:adjustRightInd w:val="0"/>
        <w:rPr>
          <w:b/>
        </w:rPr>
      </w:pPr>
    </w:p>
    <w:p w14:paraId="78A1BA7E" w14:textId="77777777" w:rsidR="009A2884" w:rsidRDefault="009A2884" w:rsidP="000772A3">
      <w:pPr>
        <w:widowControl w:val="0"/>
        <w:autoSpaceDE w:val="0"/>
        <w:autoSpaceDN w:val="0"/>
        <w:adjustRightInd w:val="0"/>
        <w:ind w:firstLine="720"/>
      </w:pPr>
      <w:r>
        <w:t xml:space="preserve">Invitation to serve as a consultant to the United Nations Security Council, </w:t>
      </w:r>
    </w:p>
    <w:p w14:paraId="7DF7FBA9" w14:textId="77777777" w:rsidR="009B5378" w:rsidRDefault="009A2884" w:rsidP="000772A3">
      <w:pPr>
        <w:widowControl w:val="0"/>
        <w:autoSpaceDE w:val="0"/>
        <w:autoSpaceDN w:val="0"/>
        <w:adjustRightInd w:val="0"/>
        <w:ind w:firstLine="720"/>
      </w:pPr>
      <w:r>
        <w:t xml:space="preserve">Counter-Terrorism Committee Executive Directorate, </w:t>
      </w:r>
      <w:r w:rsidR="009B5378">
        <w:t xml:space="preserve">on “Masculinities in the </w:t>
      </w:r>
    </w:p>
    <w:p w14:paraId="01DCEBB3" w14:textId="46ACD2C9" w:rsidR="009B5378" w:rsidRDefault="00747AE3" w:rsidP="000772A3">
      <w:pPr>
        <w:widowControl w:val="0"/>
        <w:autoSpaceDE w:val="0"/>
        <w:autoSpaceDN w:val="0"/>
        <w:adjustRightInd w:val="0"/>
        <w:ind w:firstLine="720"/>
      </w:pPr>
      <w:r>
        <w:t>F</w:t>
      </w:r>
      <w:r w:rsidR="009B5378">
        <w:t xml:space="preserve">ight Against Terrorism: Concepts and Policy Implications.” November 16-18, </w:t>
      </w:r>
    </w:p>
    <w:p w14:paraId="14225104" w14:textId="3B45DA85" w:rsidR="009A2884" w:rsidRDefault="009B5378" w:rsidP="000772A3">
      <w:pPr>
        <w:widowControl w:val="0"/>
        <w:autoSpaceDE w:val="0"/>
        <w:autoSpaceDN w:val="0"/>
        <w:adjustRightInd w:val="0"/>
        <w:ind w:firstLine="720"/>
      </w:pPr>
      <w:r>
        <w:t>2020.</w:t>
      </w:r>
    </w:p>
    <w:p w14:paraId="7DB23E1E" w14:textId="77777777" w:rsidR="009A2884" w:rsidRDefault="009A2884" w:rsidP="000772A3">
      <w:pPr>
        <w:widowControl w:val="0"/>
        <w:autoSpaceDE w:val="0"/>
        <w:autoSpaceDN w:val="0"/>
        <w:adjustRightInd w:val="0"/>
        <w:ind w:firstLine="720"/>
      </w:pPr>
    </w:p>
    <w:p w14:paraId="29F319A0" w14:textId="038AC4F3" w:rsidR="00C547D2" w:rsidRDefault="006D375B" w:rsidP="000772A3">
      <w:pPr>
        <w:widowControl w:val="0"/>
        <w:autoSpaceDE w:val="0"/>
        <w:autoSpaceDN w:val="0"/>
        <w:adjustRightInd w:val="0"/>
        <w:ind w:firstLine="720"/>
      </w:pPr>
      <w:r>
        <w:t>Honored with a tree planted in my name</w:t>
      </w:r>
      <w:r w:rsidR="00C547D2">
        <w:t xml:space="preserve"> in the “Peace Forest” on the campus of </w:t>
      </w:r>
    </w:p>
    <w:p w14:paraId="00A7964B" w14:textId="77777777" w:rsidR="00C547D2" w:rsidRDefault="00C547D2" w:rsidP="00C547D2">
      <w:pPr>
        <w:widowControl w:val="0"/>
        <w:autoSpaceDE w:val="0"/>
        <w:autoSpaceDN w:val="0"/>
        <w:adjustRightInd w:val="0"/>
        <w:ind w:firstLine="720"/>
      </w:pPr>
      <w:proofErr w:type="spellStart"/>
      <w:r>
        <w:t>Ozyegin</w:t>
      </w:r>
      <w:proofErr w:type="spellEnd"/>
      <w:r>
        <w:t xml:space="preserve"> University, Istanbul, Turkey, for my scholarly contributions to critical </w:t>
      </w:r>
    </w:p>
    <w:p w14:paraId="297C5F57" w14:textId="1F8A5F33" w:rsidR="006D375B" w:rsidRDefault="00C547D2" w:rsidP="00C547D2">
      <w:pPr>
        <w:widowControl w:val="0"/>
        <w:autoSpaceDE w:val="0"/>
        <w:autoSpaceDN w:val="0"/>
        <w:adjustRightInd w:val="0"/>
        <w:ind w:firstLine="720"/>
      </w:pPr>
      <w:r>
        <w:t>masculinities studies, 2019.</w:t>
      </w:r>
    </w:p>
    <w:p w14:paraId="0E941106" w14:textId="77777777" w:rsidR="006D375B" w:rsidRDefault="006D375B" w:rsidP="000772A3">
      <w:pPr>
        <w:widowControl w:val="0"/>
        <w:autoSpaceDE w:val="0"/>
        <w:autoSpaceDN w:val="0"/>
        <w:adjustRightInd w:val="0"/>
        <w:ind w:firstLine="720"/>
      </w:pPr>
    </w:p>
    <w:p w14:paraId="726FC85F" w14:textId="23625643" w:rsidR="006B5479" w:rsidRDefault="006B5479" w:rsidP="000772A3">
      <w:pPr>
        <w:widowControl w:val="0"/>
        <w:autoSpaceDE w:val="0"/>
        <w:autoSpaceDN w:val="0"/>
        <w:adjustRightInd w:val="0"/>
        <w:ind w:firstLine="720"/>
      </w:pPr>
      <w:r>
        <w:t xml:space="preserve">Honored with the “Lifetime Achievement Award” from the Division on Critical </w:t>
      </w:r>
    </w:p>
    <w:p w14:paraId="2C62B782" w14:textId="2311739D" w:rsidR="006B5479" w:rsidRDefault="006B5479" w:rsidP="000772A3">
      <w:pPr>
        <w:widowControl w:val="0"/>
        <w:autoSpaceDE w:val="0"/>
        <w:autoSpaceDN w:val="0"/>
        <w:adjustRightInd w:val="0"/>
        <w:ind w:firstLine="720"/>
      </w:pPr>
      <w:r>
        <w:t>Criminology and Social Justice, American Society of Criminology, 2018.</w:t>
      </w:r>
    </w:p>
    <w:p w14:paraId="6F8D0627" w14:textId="1032083F" w:rsidR="008D76D2" w:rsidRDefault="008D76D2" w:rsidP="000772A3">
      <w:pPr>
        <w:widowControl w:val="0"/>
        <w:autoSpaceDE w:val="0"/>
        <w:autoSpaceDN w:val="0"/>
        <w:adjustRightInd w:val="0"/>
        <w:ind w:firstLine="720"/>
      </w:pPr>
    </w:p>
    <w:p w14:paraId="1D25F9AC" w14:textId="77777777" w:rsidR="00210A01" w:rsidRDefault="008D76D2" w:rsidP="000772A3">
      <w:pPr>
        <w:widowControl w:val="0"/>
        <w:autoSpaceDE w:val="0"/>
        <w:autoSpaceDN w:val="0"/>
        <w:adjustRightInd w:val="0"/>
        <w:ind w:firstLine="720"/>
      </w:pPr>
      <w:r>
        <w:t xml:space="preserve">Honored with the “Distinguished Alumni Award” as one of 50 significant alumni </w:t>
      </w:r>
    </w:p>
    <w:p w14:paraId="6A7318F3" w14:textId="62482171" w:rsidR="008D76D2" w:rsidRDefault="008D76D2" w:rsidP="00210A01">
      <w:pPr>
        <w:widowControl w:val="0"/>
        <w:autoSpaceDE w:val="0"/>
        <w:autoSpaceDN w:val="0"/>
        <w:adjustRightInd w:val="0"/>
        <w:ind w:firstLine="720"/>
      </w:pPr>
      <w:r>
        <w:t>from 1968 to 2018</w:t>
      </w:r>
      <w:r w:rsidR="00210A01">
        <w:t xml:space="preserve">, </w:t>
      </w:r>
      <w:r>
        <w:t>San Diego State University</w:t>
      </w:r>
      <w:r w:rsidR="00210A01">
        <w:t>, 2018</w:t>
      </w:r>
      <w:r>
        <w:t>.</w:t>
      </w:r>
    </w:p>
    <w:p w14:paraId="039929EA" w14:textId="77777777" w:rsidR="006B5479" w:rsidRDefault="006B5479" w:rsidP="000772A3">
      <w:pPr>
        <w:widowControl w:val="0"/>
        <w:autoSpaceDE w:val="0"/>
        <w:autoSpaceDN w:val="0"/>
        <w:adjustRightInd w:val="0"/>
        <w:ind w:firstLine="720"/>
      </w:pPr>
    </w:p>
    <w:p w14:paraId="4E7E3E83" w14:textId="6226BFCE" w:rsidR="000772A3" w:rsidRDefault="000772A3" w:rsidP="000772A3">
      <w:pPr>
        <w:widowControl w:val="0"/>
        <w:autoSpaceDE w:val="0"/>
        <w:autoSpaceDN w:val="0"/>
        <w:adjustRightInd w:val="0"/>
        <w:ind w:firstLine="720"/>
      </w:pPr>
      <w:r>
        <w:t>Appointed Distinguished University Professor, University of Southern Maine,</w:t>
      </w:r>
    </w:p>
    <w:p w14:paraId="5C30F5F7" w14:textId="452FD2FA" w:rsidR="000772A3" w:rsidRPr="00221B9E" w:rsidRDefault="000772A3" w:rsidP="000772A3">
      <w:pPr>
        <w:widowControl w:val="0"/>
        <w:autoSpaceDE w:val="0"/>
        <w:autoSpaceDN w:val="0"/>
        <w:adjustRightInd w:val="0"/>
        <w:ind w:firstLine="720"/>
      </w:pPr>
      <w:r>
        <w:t>2018.</w:t>
      </w:r>
    </w:p>
    <w:p w14:paraId="5EE1C671" w14:textId="77777777" w:rsidR="000772A3" w:rsidRDefault="000772A3" w:rsidP="00C47809">
      <w:pPr>
        <w:widowControl w:val="0"/>
        <w:autoSpaceDE w:val="0"/>
        <w:autoSpaceDN w:val="0"/>
        <w:adjustRightInd w:val="0"/>
        <w:rPr>
          <w:b/>
        </w:rPr>
      </w:pPr>
    </w:p>
    <w:p w14:paraId="226B9EA5" w14:textId="15D5FB08" w:rsidR="000772A3" w:rsidRDefault="000772A3" w:rsidP="000772A3">
      <w:pPr>
        <w:widowControl w:val="0"/>
        <w:autoSpaceDE w:val="0"/>
        <w:autoSpaceDN w:val="0"/>
        <w:adjustRightInd w:val="0"/>
        <w:ind w:firstLine="720"/>
      </w:pPr>
      <w:r>
        <w:t xml:space="preserve">Appointed Adjunct Professor to the School of Justice and its Crime and Research </w:t>
      </w:r>
    </w:p>
    <w:p w14:paraId="15B1E4E1" w14:textId="77777777" w:rsidR="000772A3" w:rsidRDefault="000772A3" w:rsidP="000772A3">
      <w:pPr>
        <w:widowControl w:val="0"/>
        <w:autoSpaceDE w:val="0"/>
        <w:autoSpaceDN w:val="0"/>
        <w:adjustRightInd w:val="0"/>
        <w:ind w:firstLine="720"/>
      </w:pPr>
      <w:r>
        <w:t xml:space="preserve">Center, Faculty of Law, Queensland University of Technology, Australia. The </w:t>
      </w:r>
    </w:p>
    <w:p w14:paraId="64A64368" w14:textId="1562377F" w:rsidR="000772A3" w:rsidRDefault="000772A3" w:rsidP="000772A3">
      <w:pPr>
        <w:widowControl w:val="0"/>
        <w:autoSpaceDE w:val="0"/>
        <w:autoSpaceDN w:val="0"/>
        <w:adjustRightInd w:val="0"/>
        <w:ind w:firstLine="720"/>
      </w:pPr>
      <w:r>
        <w:t xml:space="preserve">appointment is for </w:t>
      </w:r>
      <w:r w:rsidR="00766DAC">
        <w:t>six</w:t>
      </w:r>
      <w:r>
        <w:t xml:space="preserve"> years (2017-202</w:t>
      </w:r>
      <w:r w:rsidR="009A2884">
        <w:t>3</w:t>
      </w:r>
      <w:r>
        <w:t xml:space="preserve">) and as part of my appointment I will </w:t>
      </w:r>
    </w:p>
    <w:p w14:paraId="5974EB69" w14:textId="77777777" w:rsidR="000772A3" w:rsidRDefault="000772A3" w:rsidP="000772A3">
      <w:pPr>
        <w:widowControl w:val="0"/>
        <w:autoSpaceDE w:val="0"/>
        <w:autoSpaceDN w:val="0"/>
        <w:adjustRightInd w:val="0"/>
        <w:ind w:firstLine="720"/>
      </w:pPr>
      <w:r>
        <w:t xml:space="preserve">present a seminar each year, collaborate with faculty, and mentor Honors and </w:t>
      </w:r>
    </w:p>
    <w:p w14:paraId="7577F3EE" w14:textId="77777777" w:rsidR="000772A3" w:rsidRDefault="000772A3" w:rsidP="000772A3">
      <w:pPr>
        <w:widowControl w:val="0"/>
        <w:autoSpaceDE w:val="0"/>
        <w:autoSpaceDN w:val="0"/>
        <w:adjustRightInd w:val="0"/>
        <w:ind w:firstLine="720"/>
      </w:pPr>
      <w:r>
        <w:t>Ph.D. students.</w:t>
      </w:r>
    </w:p>
    <w:p w14:paraId="4A67EBE3" w14:textId="46CC3074" w:rsidR="000772A3" w:rsidRDefault="000772A3" w:rsidP="00C47809">
      <w:pPr>
        <w:widowControl w:val="0"/>
        <w:autoSpaceDE w:val="0"/>
        <w:autoSpaceDN w:val="0"/>
        <w:adjustRightInd w:val="0"/>
        <w:rPr>
          <w:b/>
        </w:rPr>
      </w:pPr>
    </w:p>
    <w:p w14:paraId="00D497FD" w14:textId="016F4000" w:rsidR="00904FD3" w:rsidRDefault="00904FD3" w:rsidP="00904FD3">
      <w:pPr>
        <w:widowControl w:val="0"/>
        <w:autoSpaceDE w:val="0"/>
        <w:autoSpaceDN w:val="0"/>
        <w:adjustRightInd w:val="0"/>
        <w:ind w:firstLine="720"/>
      </w:pPr>
      <w:r>
        <w:t>Invitation to serve during 2017-20</w:t>
      </w:r>
      <w:r w:rsidR="006B5479">
        <w:t>20</w:t>
      </w:r>
      <w:r>
        <w:t xml:space="preserve"> as a “gender expert” on the FRONT (Female </w:t>
      </w:r>
    </w:p>
    <w:p w14:paraId="4693645C" w14:textId="77777777" w:rsidR="00A1393A" w:rsidRDefault="00904FD3" w:rsidP="00904FD3">
      <w:pPr>
        <w:widowControl w:val="0"/>
        <w:autoSpaceDE w:val="0"/>
        <w:autoSpaceDN w:val="0"/>
        <w:adjustRightInd w:val="0"/>
        <w:ind w:firstLine="720"/>
      </w:pPr>
      <w:r>
        <w:t>Researchers ON Track) Panel (1 of 8 international scholars)</w:t>
      </w:r>
      <w:r w:rsidR="00A1393A">
        <w:t xml:space="preserve"> at the University of </w:t>
      </w:r>
    </w:p>
    <w:p w14:paraId="76A6502F" w14:textId="77777777" w:rsidR="00A1393A" w:rsidRDefault="00A1393A" w:rsidP="00A1393A">
      <w:pPr>
        <w:widowControl w:val="0"/>
        <w:autoSpaceDE w:val="0"/>
        <w:autoSpaceDN w:val="0"/>
        <w:adjustRightInd w:val="0"/>
        <w:ind w:firstLine="720"/>
      </w:pPr>
      <w:r>
        <w:t>Oslo</w:t>
      </w:r>
      <w:r w:rsidR="00904FD3">
        <w:t xml:space="preserve">, to suggest ways to increase women’s participation in university research in </w:t>
      </w:r>
    </w:p>
    <w:p w14:paraId="4434F400" w14:textId="3F77EC05" w:rsidR="00904FD3" w:rsidRDefault="00904FD3" w:rsidP="00A1393A">
      <w:pPr>
        <w:widowControl w:val="0"/>
        <w:autoSpaceDE w:val="0"/>
        <w:autoSpaceDN w:val="0"/>
        <w:adjustRightInd w:val="0"/>
        <w:ind w:firstLine="720"/>
      </w:pPr>
      <w:r>
        <w:t xml:space="preserve">Norway. </w:t>
      </w:r>
    </w:p>
    <w:p w14:paraId="3E816F4E" w14:textId="77777777" w:rsidR="00904FD3" w:rsidRDefault="00904FD3" w:rsidP="00904FD3">
      <w:pPr>
        <w:widowControl w:val="0"/>
        <w:autoSpaceDE w:val="0"/>
        <w:autoSpaceDN w:val="0"/>
        <w:adjustRightInd w:val="0"/>
        <w:ind w:firstLine="720"/>
      </w:pPr>
    </w:p>
    <w:p w14:paraId="0697CBDF" w14:textId="77777777" w:rsidR="00904FD3" w:rsidRDefault="00904FD3" w:rsidP="00904FD3">
      <w:pPr>
        <w:widowControl w:val="0"/>
        <w:autoSpaceDE w:val="0"/>
        <w:autoSpaceDN w:val="0"/>
        <w:adjustRightInd w:val="0"/>
        <w:ind w:firstLine="720"/>
      </w:pPr>
      <w:r>
        <w:t xml:space="preserve">Invitation to serve as one of five international advisory board members </w:t>
      </w:r>
    </w:p>
    <w:p w14:paraId="0874D6E6" w14:textId="77777777" w:rsidR="00904FD3" w:rsidRDefault="00904FD3" w:rsidP="00904FD3">
      <w:pPr>
        <w:widowControl w:val="0"/>
        <w:autoSpaceDE w:val="0"/>
        <w:autoSpaceDN w:val="0"/>
        <w:adjustRightInd w:val="0"/>
        <w:ind w:firstLine="720"/>
      </w:pPr>
      <w:r>
        <w:t>recognized as “distinguished international researchers” to mentor scholars</w:t>
      </w:r>
    </w:p>
    <w:p w14:paraId="0564E177" w14:textId="77777777" w:rsidR="00904FD3" w:rsidRDefault="00904FD3" w:rsidP="00904FD3">
      <w:pPr>
        <w:widowControl w:val="0"/>
        <w:autoSpaceDE w:val="0"/>
        <w:autoSpaceDN w:val="0"/>
        <w:adjustRightInd w:val="0"/>
        <w:ind w:firstLine="720"/>
      </w:pPr>
      <w:r>
        <w:t xml:space="preserve">studying men’s experiences with and understandings of masculinity, and this </w:t>
      </w:r>
    </w:p>
    <w:p w14:paraId="0A2A56A5" w14:textId="06F1FFB6" w:rsidR="00904FD3" w:rsidRDefault="00904FD3" w:rsidP="00904FD3">
      <w:pPr>
        <w:widowControl w:val="0"/>
        <w:autoSpaceDE w:val="0"/>
        <w:autoSpaceDN w:val="0"/>
        <w:adjustRightInd w:val="0"/>
        <w:ind w:firstLine="720"/>
      </w:pPr>
      <w:r>
        <w:t>research project is funded</w:t>
      </w:r>
      <w:r w:rsidR="009C6A0B">
        <w:t xml:space="preserve"> by the Danish Research Council,</w:t>
      </w:r>
      <w:r>
        <w:t xml:space="preserve"> 201</w:t>
      </w:r>
      <w:r w:rsidR="00A1393A">
        <w:t>9-2020</w:t>
      </w:r>
      <w:r>
        <w:t>.</w:t>
      </w:r>
    </w:p>
    <w:p w14:paraId="64690B40" w14:textId="77777777" w:rsidR="00904FD3" w:rsidRDefault="00904FD3" w:rsidP="006C4874">
      <w:pPr>
        <w:widowControl w:val="0"/>
        <w:autoSpaceDE w:val="0"/>
        <w:autoSpaceDN w:val="0"/>
        <w:adjustRightInd w:val="0"/>
      </w:pPr>
    </w:p>
    <w:p w14:paraId="3539C20F" w14:textId="77777777" w:rsidR="00904FD3" w:rsidRDefault="00904FD3" w:rsidP="00904FD3">
      <w:pPr>
        <w:widowControl w:val="0"/>
        <w:autoSpaceDE w:val="0"/>
        <w:autoSpaceDN w:val="0"/>
        <w:adjustRightInd w:val="0"/>
        <w:ind w:firstLine="720"/>
      </w:pPr>
      <w:r>
        <w:lastRenderedPageBreak/>
        <w:t xml:space="preserve">Honored in 2016 to be interviewed on national television in Slovenia about </w:t>
      </w:r>
      <w:proofErr w:type="gramStart"/>
      <w:r>
        <w:t>my</w:t>
      </w:r>
      <w:proofErr w:type="gramEnd"/>
      <w:r>
        <w:t xml:space="preserve"> </w:t>
      </w:r>
    </w:p>
    <w:p w14:paraId="03D69517" w14:textId="77777777" w:rsidR="00904FD3" w:rsidRDefault="00904FD3" w:rsidP="00904FD3">
      <w:pPr>
        <w:widowControl w:val="0"/>
        <w:autoSpaceDE w:val="0"/>
        <w:autoSpaceDN w:val="0"/>
        <w:adjustRightInd w:val="0"/>
        <w:ind w:firstLine="720"/>
        <w:rPr>
          <w:rStyle w:val="Hyperlink"/>
        </w:rPr>
      </w:pPr>
      <w:r>
        <w:t xml:space="preserve">research on masculinities: </w:t>
      </w:r>
      <w:hyperlink r:id="rId11" w:history="1">
        <w:r w:rsidRPr="00415B1A">
          <w:rPr>
            <w:rStyle w:val="Hyperlink"/>
          </w:rPr>
          <w:t>http://4d.rtvslo.si/arhiv/intervju-tv/174417177</w:t>
        </w:r>
      </w:hyperlink>
    </w:p>
    <w:p w14:paraId="2CE17B2E" w14:textId="77777777" w:rsidR="00904FD3" w:rsidRDefault="00904FD3" w:rsidP="00904FD3">
      <w:pPr>
        <w:widowControl w:val="0"/>
        <w:autoSpaceDE w:val="0"/>
        <w:autoSpaceDN w:val="0"/>
        <w:adjustRightInd w:val="0"/>
        <w:ind w:firstLine="720"/>
      </w:pPr>
    </w:p>
    <w:p w14:paraId="1B58C451" w14:textId="77777777" w:rsidR="009C6A0B" w:rsidRDefault="00904FD3" w:rsidP="009C6A0B">
      <w:pPr>
        <w:widowControl w:val="0"/>
        <w:autoSpaceDE w:val="0"/>
        <w:autoSpaceDN w:val="0"/>
        <w:adjustRightInd w:val="0"/>
        <w:ind w:firstLine="720"/>
      </w:pPr>
      <w:r w:rsidRPr="00221B9E">
        <w:t xml:space="preserve">San Diego State University “Outstanding Alumni Award” for distinguished </w:t>
      </w:r>
    </w:p>
    <w:p w14:paraId="2F0EEE45" w14:textId="377008E1" w:rsidR="00904FD3" w:rsidRDefault="00904FD3" w:rsidP="009C6A0B">
      <w:pPr>
        <w:widowControl w:val="0"/>
        <w:autoSpaceDE w:val="0"/>
        <w:autoSpaceDN w:val="0"/>
        <w:adjustRightInd w:val="0"/>
        <w:ind w:firstLine="720"/>
      </w:pPr>
      <w:r w:rsidRPr="00221B9E">
        <w:t>schola</w:t>
      </w:r>
      <w:r>
        <w:t>rly contributions to the discipline of Criminology</w:t>
      </w:r>
      <w:r w:rsidR="009C6A0B">
        <w:t>, 2012</w:t>
      </w:r>
      <w:r w:rsidRPr="00221B9E">
        <w:t>.</w:t>
      </w:r>
    </w:p>
    <w:p w14:paraId="6035095F" w14:textId="77777777" w:rsidR="00C47809" w:rsidRPr="00221B9E" w:rsidRDefault="00C47809" w:rsidP="00C47809">
      <w:pPr>
        <w:widowControl w:val="0"/>
        <w:autoSpaceDE w:val="0"/>
        <w:autoSpaceDN w:val="0"/>
        <w:adjustRightInd w:val="0"/>
      </w:pPr>
    </w:p>
    <w:p w14:paraId="60117514" w14:textId="77777777" w:rsidR="009C6A0B" w:rsidRDefault="009C6A0B" w:rsidP="00C47809">
      <w:pPr>
        <w:widowControl w:val="0"/>
        <w:autoSpaceDE w:val="0"/>
        <w:autoSpaceDN w:val="0"/>
        <w:adjustRightInd w:val="0"/>
      </w:pPr>
      <w:r>
        <w:tab/>
      </w:r>
      <w:r w:rsidR="00C47809" w:rsidRPr="00221B9E">
        <w:t xml:space="preserve">University of Southern Maine Women’s and Gender Studies Program, </w:t>
      </w:r>
    </w:p>
    <w:p w14:paraId="109DF531" w14:textId="5637393C" w:rsidR="00C47809" w:rsidRDefault="009C6A0B" w:rsidP="00FD4362">
      <w:pPr>
        <w:widowControl w:val="0"/>
        <w:autoSpaceDE w:val="0"/>
        <w:autoSpaceDN w:val="0"/>
        <w:adjustRightInd w:val="0"/>
      </w:pPr>
      <w:r>
        <w:tab/>
      </w:r>
      <w:r w:rsidR="00C47809" w:rsidRPr="00221B9E">
        <w:t>“Out</w:t>
      </w:r>
      <w:r>
        <w:t>standing Feminist Faculty Award,</w:t>
      </w:r>
      <w:r w:rsidR="00C47809" w:rsidRPr="00221B9E">
        <w:t>”</w:t>
      </w:r>
      <w:r>
        <w:t xml:space="preserve"> 2011.</w:t>
      </w:r>
    </w:p>
    <w:p w14:paraId="1F9B8824" w14:textId="77777777" w:rsidR="00FD4362" w:rsidRPr="00221B9E" w:rsidRDefault="00FD4362" w:rsidP="00FD4362">
      <w:pPr>
        <w:widowControl w:val="0"/>
        <w:autoSpaceDE w:val="0"/>
        <w:autoSpaceDN w:val="0"/>
        <w:adjustRightInd w:val="0"/>
      </w:pPr>
    </w:p>
    <w:p w14:paraId="03691657" w14:textId="28E0B690" w:rsidR="009C6A0B" w:rsidRPr="00221B9E" w:rsidRDefault="009C6A0B" w:rsidP="009C6A0B">
      <w:pPr>
        <w:widowControl w:val="0"/>
        <w:autoSpaceDE w:val="0"/>
        <w:autoSpaceDN w:val="0"/>
        <w:adjustRightInd w:val="0"/>
        <w:ind w:firstLine="720"/>
      </w:pPr>
      <w:r w:rsidRPr="00221B9E">
        <w:t xml:space="preserve">University of Southern Maine Faculty Senate Award for “Excellence </w:t>
      </w:r>
    </w:p>
    <w:p w14:paraId="24942970" w14:textId="2CC2A2A6" w:rsidR="00210A01" w:rsidRDefault="009C6A0B" w:rsidP="00FD4362">
      <w:pPr>
        <w:widowControl w:val="0"/>
        <w:autoSpaceDE w:val="0"/>
        <w:autoSpaceDN w:val="0"/>
        <w:adjustRightInd w:val="0"/>
      </w:pPr>
      <w:r>
        <w:tab/>
        <w:t>in Scholarship,</w:t>
      </w:r>
      <w:r w:rsidRPr="00221B9E">
        <w:t>”</w:t>
      </w:r>
      <w:r>
        <w:t xml:space="preserve"> 2001.</w:t>
      </w:r>
    </w:p>
    <w:p w14:paraId="10937FBD" w14:textId="77777777" w:rsidR="00375ED6" w:rsidRPr="00221B9E" w:rsidRDefault="00375ED6" w:rsidP="00C47809">
      <w:pPr>
        <w:pStyle w:val="Footer"/>
        <w:widowControl w:val="0"/>
        <w:tabs>
          <w:tab w:val="clear" w:pos="4320"/>
          <w:tab w:val="clear" w:pos="8640"/>
        </w:tabs>
        <w:autoSpaceDE w:val="0"/>
        <w:autoSpaceDN w:val="0"/>
        <w:adjustRightInd w:val="0"/>
      </w:pPr>
    </w:p>
    <w:p w14:paraId="5AC39524" w14:textId="77777777" w:rsidR="00C47809" w:rsidRPr="00221B9E" w:rsidRDefault="00C47809" w:rsidP="00C47809">
      <w:pPr>
        <w:widowControl w:val="0"/>
        <w:autoSpaceDE w:val="0"/>
        <w:autoSpaceDN w:val="0"/>
        <w:adjustRightInd w:val="0"/>
        <w:rPr>
          <w:b/>
        </w:rPr>
      </w:pPr>
      <w:r w:rsidRPr="00221B9E">
        <w:rPr>
          <w:b/>
        </w:rPr>
        <w:t>PUBLICATIONS:</w:t>
      </w:r>
    </w:p>
    <w:p w14:paraId="1C3D61DE" w14:textId="77777777" w:rsidR="00C47809" w:rsidRPr="00221B9E" w:rsidRDefault="00C47809" w:rsidP="00C47809">
      <w:pPr>
        <w:widowControl w:val="0"/>
        <w:autoSpaceDE w:val="0"/>
        <w:autoSpaceDN w:val="0"/>
        <w:adjustRightInd w:val="0"/>
      </w:pPr>
    </w:p>
    <w:p w14:paraId="79E048AD" w14:textId="77777777" w:rsidR="00C47809" w:rsidRPr="00221B9E" w:rsidRDefault="00C47809" w:rsidP="00C47809">
      <w:pPr>
        <w:widowControl w:val="0"/>
        <w:autoSpaceDE w:val="0"/>
        <w:autoSpaceDN w:val="0"/>
        <w:adjustRightInd w:val="0"/>
      </w:pPr>
      <w:r w:rsidRPr="00221B9E">
        <w:tab/>
      </w:r>
      <w:r w:rsidRPr="00221B9E">
        <w:rPr>
          <w:u w:val="single"/>
        </w:rPr>
        <w:t>Books</w:t>
      </w:r>
      <w:r w:rsidRPr="00221B9E">
        <w:t>:</w:t>
      </w:r>
    </w:p>
    <w:p w14:paraId="2C511C8B" w14:textId="77777777" w:rsidR="00C47809" w:rsidRPr="00221B9E" w:rsidRDefault="00C47809" w:rsidP="00C47809">
      <w:pPr>
        <w:widowControl w:val="0"/>
        <w:autoSpaceDE w:val="0"/>
        <w:autoSpaceDN w:val="0"/>
        <w:adjustRightInd w:val="0"/>
      </w:pPr>
    </w:p>
    <w:p w14:paraId="3EC0D88A" w14:textId="77777777" w:rsidR="00C47809" w:rsidRPr="00221B9E" w:rsidRDefault="00C47809" w:rsidP="00C47809">
      <w:pPr>
        <w:widowControl w:val="0"/>
        <w:autoSpaceDE w:val="0"/>
        <w:autoSpaceDN w:val="0"/>
        <w:adjustRightInd w:val="0"/>
      </w:pPr>
      <w:r w:rsidRPr="00221B9E">
        <w:tab/>
      </w:r>
      <w:r w:rsidRPr="00221B9E">
        <w:tab/>
      </w:r>
      <w:r w:rsidRPr="00221B9E">
        <w:rPr>
          <w:i/>
        </w:rPr>
        <w:t>School Stratification and Delinquent Behavior</w:t>
      </w:r>
      <w:r w:rsidRPr="00221B9E">
        <w:t>.</w:t>
      </w:r>
    </w:p>
    <w:p w14:paraId="073FEA06" w14:textId="77777777" w:rsidR="00C47809" w:rsidRPr="00221B9E" w:rsidRDefault="00C47809" w:rsidP="00C47809">
      <w:pPr>
        <w:pStyle w:val="Footer"/>
        <w:widowControl w:val="0"/>
        <w:tabs>
          <w:tab w:val="clear" w:pos="4320"/>
          <w:tab w:val="clear" w:pos="8640"/>
        </w:tabs>
        <w:autoSpaceDE w:val="0"/>
        <w:autoSpaceDN w:val="0"/>
        <w:adjustRightInd w:val="0"/>
      </w:pPr>
      <w:r w:rsidRPr="00221B9E">
        <w:tab/>
      </w:r>
      <w:r w:rsidRPr="00221B9E">
        <w:tab/>
        <w:t>Stockholm: GOTAB, 1979.</w:t>
      </w:r>
    </w:p>
    <w:p w14:paraId="3A018B06" w14:textId="77777777" w:rsidR="00C47809" w:rsidRPr="00221B9E" w:rsidRDefault="00C47809" w:rsidP="00C47809">
      <w:pPr>
        <w:pStyle w:val="Footer"/>
        <w:widowControl w:val="0"/>
        <w:tabs>
          <w:tab w:val="clear" w:pos="4320"/>
          <w:tab w:val="clear" w:pos="8640"/>
        </w:tabs>
        <w:autoSpaceDE w:val="0"/>
        <w:autoSpaceDN w:val="0"/>
        <w:adjustRightInd w:val="0"/>
      </w:pPr>
    </w:p>
    <w:p w14:paraId="683F2A69" w14:textId="77777777" w:rsidR="00C47809" w:rsidRPr="00221B9E" w:rsidRDefault="00C47809" w:rsidP="00C47809">
      <w:pPr>
        <w:widowControl w:val="0"/>
        <w:autoSpaceDE w:val="0"/>
        <w:autoSpaceDN w:val="0"/>
        <w:adjustRightInd w:val="0"/>
      </w:pPr>
      <w:r w:rsidRPr="00221B9E">
        <w:tab/>
      </w:r>
      <w:r w:rsidRPr="00221B9E">
        <w:tab/>
      </w:r>
      <w:r w:rsidRPr="00221B9E">
        <w:rPr>
          <w:i/>
        </w:rPr>
        <w:t>The Trial of Leonard Peltier</w:t>
      </w:r>
      <w:r w:rsidRPr="00221B9E">
        <w:t>.</w:t>
      </w:r>
    </w:p>
    <w:p w14:paraId="5A4AF80D" w14:textId="77777777" w:rsidR="00C47809" w:rsidRPr="00221B9E" w:rsidRDefault="00C47809" w:rsidP="00C47809">
      <w:pPr>
        <w:widowControl w:val="0"/>
        <w:autoSpaceDE w:val="0"/>
        <w:autoSpaceDN w:val="0"/>
        <w:adjustRightInd w:val="0"/>
      </w:pPr>
      <w:r w:rsidRPr="00221B9E">
        <w:tab/>
      </w:r>
      <w:r w:rsidRPr="00221B9E">
        <w:tab/>
        <w:t>Boston: South End Press, 1983; second edition, 1986</w:t>
      </w:r>
    </w:p>
    <w:p w14:paraId="091AF8DF" w14:textId="77777777" w:rsidR="00C47809" w:rsidRPr="00221B9E" w:rsidRDefault="00C47809" w:rsidP="00C47809">
      <w:pPr>
        <w:pStyle w:val="Footer"/>
        <w:widowControl w:val="0"/>
        <w:tabs>
          <w:tab w:val="clear" w:pos="4320"/>
          <w:tab w:val="clear" w:pos="8640"/>
        </w:tabs>
        <w:autoSpaceDE w:val="0"/>
        <w:autoSpaceDN w:val="0"/>
        <w:adjustRightInd w:val="0"/>
      </w:pPr>
    </w:p>
    <w:p w14:paraId="6ACA36EF" w14:textId="77777777" w:rsidR="00C47809" w:rsidRPr="00221B9E" w:rsidRDefault="00C47809" w:rsidP="00C47809">
      <w:pPr>
        <w:widowControl w:val="0"/>
        <w:autoSpaceDE w:val="0"/>
        <w:autoSpaceDN w:val="0"/>
        <w:adjustRightInd w:val="0"/>
        <w:rPr>
          <w:i/>
        </w:rPr>
      </w:pPr>
      <w:r w:rsidRPr="00221B9E">
        <w:tab/>
      </w:r>
      <w:r w:rsidRPr="00221B9E">
        <w:tab/>
      </w:r>
      <w:r w:rsidRPr="00221B9E">
        <w:rPr>
          <w:i/>
        </w:rPr>
        <w:t>Capitalism, Patriarchy, and Crime: Toward a Socialist</w:t>
      </w:r>
    </w:p>
    <w:p w14:paraId="6AAA6A4E" w14:textId="77777777" w:rsidR="00C47809" w:rsidRPr="00221B9E" w:rsidRDefault="00C47809" w:rsidP="00C47809">
      <w:pPr>
        <w:widowControl w:val="0"/>
        <w:autoSpaceDE w:val="0"/>
        <w:autoSpaceDN w:val="0"/>
        <w:adjustRightInd w:val="0"/>
      </w:pPr>
      <w:r w:rsidRPr="00221B9E">
        <w:rPr>
          <w:i/>
        </w:rPr>
        <w:tab/>
      </w:r>
      <w:r w:rsidRPr="00221B9E">
        <w:rPr>
          <w:i/>
        </w:rPr>
        <w:tab/>
        <w:t>Feminist Criminology</w:t>
      </w:r>
      <w:r w:rsidRPr="00221B9E">
        <w:t>. Totowa, N.J.: Rowman &amp; Littlefield, 1986.</w:t>
      </w:r>
    </w:p>
    <w:p w14:paraId="26BD195D" w14:textId="77777777" w:rsidR="00C47809" w:rsidRPr="00221B9E" w:rsidRDefault="00C47809" w:rsidP="00C47809">
      <w:pPr>
        <w:widowControl w:val="0"/>
        <w:autoSpaceDE w:val="0"/>
        <w:autoSpaceDN w:val="0"/>
        <w:adjustRightInd w:val="0"/>
      </w:pPr>
    </w:p>
    <w:p w14:paraId="3F82D542" w14:textId="77777777" w:rsidR="00C47809" w:rsidRPr="00221B9E" w:rsidRDefault="00C47809" w:rsidP="00C47809">
      <w:pPr>
        <w:widowControl w:val="0"/>
        <w:autoSpaceDE w:val="0"/>
        <w:autoSpaceDN w:val="0"/>
        <w:adjustRightInd w:val="0"/>
        <w:rPr>
          <w:i/>
        </w:rPr>
      </w:pPr>
      <w:r w:rsidRPr="00221B9E">
        <w:tab/>
      </w:r>
      <w:r w:rsidRPr="00221B9E">
        <w:tab/>
      </w:r>
      <w:r w:rsidRPr="00221B9E">
        <w:rPr>
          <w:i/>
        </w:rPr>
        <w:t>Masculinities and Crime: Critique and Reconceptualization</w:t>
      </w:r>
    </w:p>
    <w:p w14:paraId="193C21F7" w14:textId="77777777" w:rsidR="00C47809" w:rsidRPr="00221B9E" w:rsidRDefault="00C47809" w:rsidP="00C47809">
      <w:pPr>
        <w:widowControl w:val="0"/>
        <w:autoSpaceDE w:val="0"/>
        <w:autoSpaceDN w:val="0"/>
        <w:adjustRightInd w:val="0"/>
      </w:pPr>
      <w:r w:rsidRPr="00221B9E">
        <w:rPr>
          <w:i/>
        </w:rPr>
        <w:tab/>
      </w:r>
      <w:r w:rsidRPr="00221B9E">
        <w:rPr>
          <w:i/>
        </w:rPr>
        <w:tab/>
        <w:t>of Theory</w:t>
      </w:r>
      <w:r w:rsidRPr="00221B9E">
        <w:t>. Lanham, MD: Rowman &amp; Littlefield, 1993</w:t>
      </w:r>
    </w:p>
    <w:p w14:paraId="32EFC42B" w14:textId="77777777" w:rsidR="00C47809" w:rsidRPr="00221B9E" w:rsidRDefault="00C47809" w:rsidP="00C47809">
      <w:pPr>
        <w:pStyle w:val="Footer"/>
        <w:widowControl w:val="0"/>
        <w:tabs>
          <w:tab w:val="clear" w:pos="4320"/>
          <w:tab w:val="clear" w:pos="8640"/>
        </w:tabs>
        <w:autoSpaceDE w:val="0"/>
        <w:autoSpaceDN w:val="0"/>
        <w:adjustRightInd w:val="0"/>
      </w:pPr>
    </w:p>
    <w:p w14:paraId="33456B61" w14:textId="77777777" w:rsidR="00C47809" w:rsidRPr="00221B9E" w:rsidRDefault="00C47809" w:rsidP="00C47809">
      <w:pPr>
        <w:widowControl w:val="0"/>
        <w:autoSpaceDE w:val="0"/>
        <w:autoSpaceDN w:val="0"/>
        <w:adjustRightInd w:val="0"/>
        <w:rPr>
          <w:i/>
        </w:rPr>
      </w:pPr>
      <w:r w:rsidRPr="00221B9E">
        <w:tab/>
      </w:r>
      <w:r w:rsidRPr="00221B9E">
        <w:tab/>
      </w:r>
      <w:r w:rsidRPr="00221B9E">
        <w:rPr>
          <w:i/>
        </w:rPr>
        <w:t>Crime as Structured Action: Gender, Race, Class, and Crime in</w:t>
      </w:r>
    </w:p>
    <w:p w14:paraId="09354634" w14:textId="77777777" w:rsidR="00C47809" w:rsidRPr="00221B9E" w:rsidRDefault="00C47809" w:rsidP="00C47809">
      <w:pPr>
        <w:widowControl w:val="0"/>
        <w:autoSpaceDE w:val="0"/>
        <w:autoSpaceDN w:val="0"/>
        <w:adjustRightInd w:val="0"/>
      </w:pPr>
      <w:r w:rsidRPr="00221B9E">
        <w:rPr>
          <w:i/>
        </w:rPr>
        <w:tab/>
      </w:r>
      <w:r w:rsidRPr="00221B9E">
        <w:rPr>
          <w:i/>
        </w:rPr>
        <w:tab/>
        <w:t>the Making</w:t>
      </w:r>
      <w:r w:rsidRPr="00221B9E">
        <w:t>. Thousand Oaks, CA.: Sage, 1997.</w:t>
      </w:r>
    </w:p>
    <w:p w14:paraId="5BD2E3D3" w14:textId="77777777" w:rsidR="00C47809" w:rsidRPr="00221B9E" w:rsidRDefault="00C47809" w:rsidP="00C47809">
      <w:pPr>
        <w:widowControl w:val="0"/>
        <w:autoSpaceDE w:val="0"/>
        <w:autoSpaceDN w:val="0"/>
        <w:adjustRightInd w:val="0"/>
      </w:pPr>
    </w:p>
    <w:p w14:paraId="447AF290" w14:textId="77777777" w:rsidR="00C47809" w:rsidRPr="00221B9E" w:rsidRDefault="00C47809" w:rsidP="00C47809">
      <w:pPr>
        <w:widowControl w:val="0"/>
        <w:autoSpaceDE w:val="0"/>
        <w:autoSpaceDN w:val="0"/>
        <w:adjustRightInd w:val="0"/>
      </w:pPr>
      <w:r w:rsidRPr="00221B9E">
        <w:tab/>
      </w:r>
      <w:r w:rsidRPr="00221B9E">
        <w:tab/>
      </w:r>
      <w:r w:rsidRPr="00221B9E">
        <w:rPr>
          <w:i/>
        </w:rPr>
        <w:t>Nine Lives: Adolescent Masculinities, the Body, and Violence</w:t>
      </w:r>
      <w:r w:rsidRPr="00221B9E">
        <w:t>.</w:t>
      </w:r>
    </w:p>
    <w:p w14:paraId="3BB86125" w14:textId="77777777" w:rsidR="00C47809" w:rsidRPr="00221B9E" w:rsidRDefault="00C47809" w:rsidP="00C47809">
      <w:pPr>
        <w:widowControl w:val="0"/>
        <w:autoSpaceDE w:val="0"/>
        <w:autoSpaceDN w:val="0"/>
        <w:adjustRightInd w:val="0"/>
      </w:pPr>
      <w:r w:rsidRPr="00221B9E">
        <w:tab/>
      </w:r>
      <w:r w:rsidRPr="00221B9E">
        <w:tab/>
        <w:t>Boulder, CO: Westview Press, 2000.</w:t>
      </w:r>
    </w:p>
    <w:p w14:paraId="2B739253" w14:textId="77777777" w:rsidR="00C47809" w:rsidRPr="00221B9E" w:rsidRDefault="00C47809" w:rsidP="00C47809">
      <w:pPr>
        <w:widowControl w:val="0"/>
        <w:autoSpaceDE w:val="0"/>
        <w:autoSpaceDN w:val="0"/>
        <w:adjustRightInd w:val="0"/>
      </w:pPr>
    </w:p>
    <w:p w14:paraId="0BC13161" w14:textId="77777777" w:rsidR="00C47809" w:rsidRPr="00221B9E" w:rsidRDefault="00C47809" w:rsidP="00C47809">
      <w:pPr>
        <w:widowControl w:val="0"/>
        <w:autoSpaceDE w:val="0"/>
        <w:autoSpaceDN w:val="0"/>
        <w:adjustRightInd w:val="0"/>
      </w:pPr>
      <w:r w:rsidRPr="00221B9E">
        <w:tab/>
      </w:r>
      <w:r w:rsidRPr="00221B9E">
        <w:tab/>
      </w:r>
      <w:r w:rsidRPr="00221B9E">
        <w:rPr>
          <w:i/>
        </w:rPr>
        <w:t>Flesh &amp; Blood: Adolescent Gender Diversity and Violence</w:t>
      </w:r>
      <w:r w:rsidRPr="00221B9E">
        <w:t>.</w:t>
      </w:r>
    </w:p>
    <w:p w14:paraId="0D9004B2" w14:textId="77777777" w:rsidR="00C47809" w:rsidRPr="00221B9E" w:rsidRDefault="00C47809" w:rsidP="00C47809">
      <w:pPr>
        <w:widowControl w:val="0"/>
        <w:autoSpaceDE w:val="0"/>
        <w:autoSpaceDN w:val="0"/>
        <w:adjustRightInd w:val="0"/>
      </w:pPr>
      <w:r w:rsidRPr="00221B9E">
        <w:tab/>
      </w:r>
      <w:r w:rsidRPr="00221B9E">
        <w:tab/>
        <w:t>Lanham, MD.: Rowman &amp; Littlefield, 2004.</w:t>
      </w:r>
    </w:p>
    <w:p w14:paraId="6910EBD1" w14:textId="77777777" w:rsidR="00C47809" w:rsidRPr="00221B9E" w:rsidRDefault="00C47809" w:rsidP="00C47809">
      <w:pPr>
        <w:widowControl w:val="0"/>
        <w:autoSpaceDE w:val="0"/>
        <w:autoSpaceDN w:val="0"/>
        <w:adjustRightInd w:val="0"/>
      </w:pPr>
    </w:p>
    <w:p w14:paraId="493391E2" w14:textId="77777777" w:rsidR="00C47809" w:rsidRPr="00221B9E" w:rsidRDefault="00C47809" w:rsidP="00C47809">
      <w:pPr>
        <w:widowControl w:val="0"/>
        <w:autoSpaceDE w:val="0"/>
        <w:autoSpaceDN w:val="0"/>
        <w:adjustRightInd w:val="0"/>
        <w:rPr>
          <w:i/>
        </w:rPr>
      </w:pPr>
      <w:r w:rsidRPr="00221B9E">
        <w:tab/>
      </w:r>
      <w:r w:rsidRPr="00221B9E">
        <w:tab/>
      </w:r>
      <w:r w:rsidRPr="00221B9E">
        <w:rPr>
          <w:i/>
        </w:rPr>
        <w:t xml:space="preserve">Hegemonic Masculinities and Camouflaged Politics: Unmasking </w:t>
      </w:r>
    </w:p>
    <w:p w14:paraId="5A706696" w14:textId="77777777" w:rsidR="00C47809" w:rsidRPr="00221B9E" w:rsidRDefault="00C47809" w:rsidP="00C47809">
      <w:pPr>
        <w:widowControl w:val="0"/>
        <w:autoSpaceDE w:val="0"/>
        <w:autoSpaceDN w:val="0"/>
        <w:adjustRightInd w:val="0"/>
        <w:ind w:left="720" w:firstLine="720"/>
      </w:pPr>
      <w:r w:rsidRPr="00221B9E">
        <w:rPr>
          <w:i/>
        </w:rPr>
        <w:t>the Bush Dynasty and Its War Against Iraq.</w:t>
      </w:r>
      <w:r w:rsidRPr="00221B9E">
        <w:t xml:space="preserve"> Boulder, CO: Paradigm</w:t>
      </w:r>
    </w:p>
    <w:p w14:paraId="251C8061" w14:textId="77777777" w:rsidR="00C47809" w:rsidRPr="00221B9E" w:rsidRDefault="00C47809" w:rsidP="00C47809">
      <w:pPr>
        <w:widowControl w:val="0"/>
        <w:autoSpaceDE w:val="0"/>
        <w:autoSpaceDN w:val="0"/>
        <w:adjustRightInd w:val="0"/>
        <w:ind w:left="720" w:firstLine="720"/>
      </w:pPr>
      <w:r w:rsidRPr="00221B9E">
        <w:t>Publishers, 2010.</w:t>
      </w:r>
    </w:p>
    <w:p w14:paraId="5175D4B1" w14:textId="77777777" w:rsidR="00C47809" w:rsidRPr="00221B9E" w:rsidRDefault="00C47809" w:rsidP="00C47809">
      <w:pPr>
        <w:widowControl w:val="0"/>
        <w:autoSpaceDE w:val="0"/>
        <w:autoSpaceDN w:val="0"/>
        <w:adjustRightInd w:val="0"/>
        <w:ind w:left="720" w:firstLine="720"/>
      </w:pPr>
    </w:p>
    <w:p w14:paraId="306D60C5" w14:textId="77777777" w:rsidR="00C47809" w:rsidRPr="00221B9E" w:rsidRDefault="00C47809" w:rsidP="00C47809">
      <w:pPr>
        <w:pStyle w:val="Footer"/>
        <w:widowControl w:val="0"/>
        <w:tabs>
          <w:tab w:val="clear" w:pos="4320"/>
          <w:tab w:val="clear" w:pos="8640"/>
        </w:tabs>
        <w:autoSpaceDE w:val="0"/>
        <w:autoSpaceDN w:val="0"/>
        <w:adjustRightInd w:val="0"/>
        <w:ind w:left="1440"/>
      </w:pPr>
      <w:r w:rsidRPr="00221B9E">
        <w:rPr>
          <w:i/>
        </w:rPr>
        <w:t>Criminology: A Sociological Approach,</w:t>
      </w:r>
      <w:r w:rsidRPr="00221B9E">
        <w:t xml:space="preserve"> (with Piers Beirne). </w:t>
      </w:r>
    </w:p>
    <w:p w14:paraId="6F263091" w14:textId="579C400E" w:rsidR="00C47809" w:rsidRPr="00221B9E" w:rsidRDefault="00C069F9" w:rsidP="00C47809">
      <w:pPr>
        <w:pStyle w:val="Footer"/>
        <w:widowControl w:val="0"/>
        <w:tabs>
          <w:tab w:val="clear" w:pos="4320"/>
          <w:tab w:val="clear" w:pos="8640"/>
        </w:tabs>
        <w:autoSpaceDE w:val="0"/>
        <w:autoSpaceDN w:val="0"/>
        <w:adjustRightInd w:val="0"/>
        <w:ind w:left="1440"/>
      </w:pPr>
      <w:r w:rsidRPr="00221B9E">
        <w:t>6</w:t>
      </w:r>
      <w:r w:rsidR="00C47809" w:rsidRPr="00221B9E">
        <w:rPr>
          <w:vertAlign w:val="superscript"/>
        </w:rPr>
        <w:t>th</w:t>
      </w:r>
      <w:r w:rsidR="00C47809" w:rsidRPr="00221B9E">
        <w:t xml:space="preserve"> Edition. New York: </w:t>
      </w:r>
      <w:r w:rsidR="00BF7DF5" w:rsidRPr="00221B9E">
        <w:t>Oxford University Press, 2015</w:t>
      </w:r>
      <w:r w:rsidR="00C47809" w:rsidRPr="00221B9E">
        <w:t>.</w:t>
      </w:r>
    </w:p>
    <w:p w14:paraId="27222410" w14:textId="77777777" w:rsidR="00C47809" w:rsidRPr="00221B9E" w:rsidRDefault="00C47809" w:rsidP="00C47809">
      <w:pPr>
        <w:pStyle w:val="Footer"/>
        <w:widowControl w:val="0"/>
        <w:tabs>
          <w:tab w:val="clear" w:pos="4320"/>
          <w:tab w:val="clear" w:pos="8640"/>
        </w:tabs>
        <w:autoSpaceDE w:val="0"/>
        <w:autoSpaceDN w:val="0"/>
        <w:adjustRightInd w:val="0"/>
        <w:ind w:left="1440"/>
      </w:pPr>
    </w:p>
    <w:p w14:paraId="63CE372D" w14:textId="77777777" w:rsidR="00C47809" w:rsidRPr="00221B9E" w:rsidRDefault="00C47809" w:rsidP="00C47809">
      <w:pPr>
        <w:widowControl w:val="0"/>
        <w:autoSpaceDE w:val="0"/>
        <w:autoSpaceDN w:val="0"/>
        <w:adjustRightInd w:val="0"/>
        <w:ind w:left="1440"/>
      </w:pPr>
      <w:r w:rsidRPr="00221B9E">
        <w:rPr>
          <w:i/>
        </w:rPr>
        <w:t>Gender, Heterosexuality, and Youth Violence: The Struggle for Recognition.</w:t>
      </w:r>
      <w:r w:rsidRPr="00221B9E">
        <w:t xml:space="preserve"> Lanham, MD.: Rowman &amp; Littlefield, 2012.</w:t>
      </w:r>
    </w:p>
    <w:p w14:paraId="7927B07B" w14:textId="77777777" w:rsidR="00C47809" w:rsidRPr="00221B9E" w:rsidRDefault="00C47809" w:rsidP="00C47809">
      <w:pPr>
        <w:widowControl w:val="0"/>
        <w:autoSpaceDE w:val="0"/>
        <w:autoSpaceDN w:val="0"/>
        <w:adjustRightInd w:val="0"/>
        <w:ind w:left="1440"/>
      </w:pPr>
    </w:p>
    <w:p w14:paraId="02AA578C" w14:textId="77777777" w:rsidR="00C47809" w:rsidRPr="00221B9E" w:rsidRDefault="00C47809" w:rsidP="00C47809">
      <w:pPr>
        <w:widowControl w:val="0"/>
        <w:autoSpaceDE w:val="0"/>
        <w:autoSpaceDN w:val="0"/>
        <w:adjustRightInd w:val="0"/>
        <w:ind w:left="1440"/>
      </w:pPr>
      <w:r w:rsidRPr="00221B9E">
        <w:rPr>
          <w:i/>
        </w:rPr>
        <w:t xml:space="preserve">Crime as Structured Action: Doing Masculinity, Race, Class, Sexuality, and Crime. </w:t>
      </w:r>
      <w:r w:rsidRPr="00221B9E">
        <w:t>Second Edition. Lanham, MD: Rowman &amp; Littlefield, 2014.</w:t>
      </w:r>
    </w:p>
    <w:p w14:paraId="57FB2729" w14:textId="77777777" w:rsidR="00C069F9" w:rsidRPr="00221B9E" w:rsidRDefault="00C069F9" w:rsidP="00C47809">
      <w:pPr>
        <w:widowControl w:val="0"/>
        <w:autoSpaceDE w:val="0"/>
        <w:autoSpaceDN w:val="0"/>
        <w:adjustRightInd w:val="0"/>
        <w:ind w:left="1440"/>
      </w:pPr>
    </w:p>
    <w:p w14:paraId="591A3FB0" w14:textId="220A4F73" w:rsidR="00C069F9" w:rsidRPr="00221B9E" w:rsidRDefault="00C069F9" w:rsidP="00C47809">
      <w:pPr>
        <w:widowControl w:val="0"/>
        <w:autoSpaceDE w:val="0"/>
        <w:autoSpaceDN w:val="0"/>
        <w:adjustRightInd w:val="0"/>
        <w:ind w:left="1440"/>
        <w:rPr>
          <w:i/>
        </w:rPr>
      </w:pPr>
      <w:r w:rsidRPr="00221B9E">
        <w:rPr>
          <w:i/>
        </w:rPr>
        <w:t>Masculinities in the Making: From the Local to the Global.</w:t>
      </w:r>
    </w:p>
    <w:p w14:paraId="5F0A1D13" w14:textId="0F07E249" w:rsidR="00C069F9" w:rsidRDefault="00C069F9" w:rsidP="00C47809">
      <w:pPr>
        <w:widowControl w:val="0"/>
        <w:autoSpaceDE w:val="0"/>
        <w:autoSpaceDN w:val="0"/>
        <w:adjustRightInd w:val="0"/>
        <w:ind w:left="1440"/>
      </w:pPr>
      <w:r w:rsidRPr="00221B9E">
        <w:t>Lanham</w:t>
      </w:r>
      <w:r w:rsidR="00BF7DF5" w:rsidRPr="00221B9E">
        <w:t>, MD: Rowman &amp; Littlefield, 2016</w:t>
      </w:r>
      <w:r w:rsidRPr="00221B9E">
        <w:t>.</w:t>
      </w:r>
    </w:p>
    <w:p w14:paraId="049A7F40" w14:textId="77777777" w:rsidR="00B26320" w:rsidRDefault="00B26320" w:rsidP="00C47809">
      <w:pPr>
        <w:widowControl w:val="0"/>
        <w:autoSpaceDE w:val="0"/>
        <w:autoSpaceDN w:val="0"/>
        <w:adjustRightInd w:val="0"/>
        <w:ind w:left="1440"/>
      </w:pPr>
    </w:p>
    <w:p w14:paraId="2410E7FA" w14:textId="108A3311" w:rsidR="00B26320" w:rsidRDefault="00B26320" w:rsidP="00B26320">
      <w:pPr>
        <w:widowControl w:val="0"/>
        <w:autoSpaceDE w:val="0"/>
        <w:autoSpaceDN w:val="0"/>
        <w:adjustRightInd w:val="0"/>
        <w:ind w:left="1440"/>
      </w:pPr>
      <w:r w:rsidRPr="00221B9E">
        <w:rPr>
          <w:i/>
        </w:rPr>
        <w:t xml:space="preserve">Gender Reckonings: New Social Theory and Research. </w:t>
      </w:r>
      <w:r w:rsidRPr="00221B9E">
        <w:t xml:space="preserve">Edited by James W. Messerschmidt, Pat Martin, Michael Messner, and Raewyn Connell. </w:t>
      </w:r>
      <w:r>
        <w:t>New York: New York University Press, 2018</w:t>
      </w:r>
      <w:r w:rsidRPr="00221B9E">
        <w:t>.</w:t>
      </w:r>
    </w:p>
    <w:p w14:paraId="264911A9" w14:textId="77777777" w:rsidR="000F6C3D" w:rsidRDefault="000F6C3D" w:rsidP="00B26320">
      <w:pPr>
        <w:widowControl w:val="0"/>
        <w:autoSpaceDE w:val="0"/>
        <w:autoSpaceDN w:val="0"/>
        <w:adjustRightInd w:val="0"/>
        <w:ind w:left="1440"/>
      </w:pPr>
    </w:p>
    <w:p w14:paraId="5C37518A" w14:textId="21C4B6AB" w:rsidR="000F6C3D" w:rsidRDefault="000F6C3D" w:rsidP="00B26320">
      <w:pPr>
        <w:widowControl w:val="0"/>
        <w:autoSpaceDE w:val="0"/>
        <w:autoSpaceDN w:val="0"/>
        <w:adjustRightInd w:val="0"/>
        <w:ind w:left="1440"/>
        <w:rPr>
          <w:i/>
        </w:rPr>
      </w:pPr>
      <w:r>
        <w:rPr>
          <w:i/>
        </w:rPr>
        <w:t>Hegemonic Masculinity: Formulation, Reformulation, and Amplification.</w:t>
      </w:r>
    </w:p>
    <w:p w14:paraId="51401078" w14:textId="088117C6" w:rsidR="000F6C3D" w:rsidRDefault="000F6C3D" w:rsidP="00B26320">
      <w:pPr>
        <w:widowControl w:val="0"/>
        <w:autoSpaceDE w:val="0"/>
        <w:autoSpaceDN w:val="0"/>
        <w:adjustRightInd w:val="0"/>
        <w:ind w:left="1440"/>
      </w:pPr>
      <w:r>
        <w:t>Lanham, MD: Rowman &amp; Littlefield, 2018.</w:t>
      </w:r>
    </w:p>
    <w:p w14:paraId="5B79BD54" w14:textId="68611468" w:rsidR="00BE7976" w:rsidRDefault="00BE7976" w:rsidP="00B26320">
      <w:pPr>
        <w:widowControl w:val="0"/>
        <w:autoSpaceDE w:val="0"/>
        <w:autoSpaceDN w:val="0"/>
        <w:adjustRightInd w:val="0"/>
        <w:ind w:left="1440"/>
      </w:pPr>
    </w:p>
    <w:p w14:paraId="3D87578A" w14:textId="77777777" w:rsidR="00BE7976" w:rsidRPr="00642367" w:rsidRDefault="00BE7976" w:rsidP="00BE7976">
      <w:pPr>
        <w:ind w:left="1440"/>
        <w:rPr>
          <w:i/>
        </w:rPr>
      </w:pPr>
      <w:r w:rsidRPr="00642367">
        <w:rPr>
          <w:i/>
        </w:rPr>
        <w:t>Masculinities and Crime: A Quarter Century of Theory and Research,</w:t>
      </w:r>
    </w:p>
    <w:p w14:paraId="0C362513" w14:textId="77777777" w:rsidR="00BE7976" w:rsidRDefault="00BE7976" w:rsidP="00BE7976">
      <w:pPr>
        <w:ind w:left="1440"/>
      </w:pPr>
      <w:r w:rsidRPr="008553C2">
        <w:t>25-Year Anniversary Edition</w:t>
      </w:r>
      <w:r w:rsidRPr="00642367">
        <w:rPr>
          <w:i/>
        </w:rPr>
        <w:t xml:space="preserve">. </w:t>
      </w:r>
      <w:r>
        <w:t>Lanham, MD: Rowman &amp; Littlefield,</w:t>
      </w:r>
    </w:p>
    <w:p w14:paraId="6F58D243" w14:textId="774CD55B" w:rsidR="00BE7976" w:rsidRDefault="00BE7976" w:rsidP="00BE7976">
      <w:pPr>
        <w:ind w:left="1440"/>
      </w:pPr>
      <w:r>
        <w:t>2018.</w:t>
      </w:r>
    </w:p>
    <w:p w14:paraId="59A1F533" w14:textId="35488A28" w:rsidR="0061112F" w:rsidRDefault="0061112F" w:rsidP="00BE7976">
      <w:pPr>
        <w:ind w:left="1440"/>
      </w:pPr>
    </w:p>
    <w:p w14:paraId="168683F0" w14:textId="77777777" w:rsidR="0061112F" w:rsidRDefault="0061112F" w:rsidP="0061112F">
      <w:pPr>
        <w:ind w:left="720" w:firstLine="720"/>
        <w:rPr>
          <w:rFonts w:ascii="Times" w:hAnsi="Times"/>
          <w:i/>
          <w:iCs/>
        </w:rPr>
      </w:pPr>
      <w:r>
        <w:rPr>
          <w:rFonts w:ascii="Times" w:hAnsi="Times"/>
          <w:i/>
          <w:iCs/>
        </w:rPr>
        <w:t>A Kaleidoscope of Identities:</w:t>
      </w:r>
      <w:r>
        <w:rPr>
          <w:rFonts w:ascii="Times" w:hAnsi="Times"/>
          <w:b/>
          <w:bCs/>
          <w:i/>
          <w:iCs/>
        </w:rPr>
        <w:t xml:space="preserve"> </w:t>
      </w:r>
      <w:r w:rsidRPr="007C373F">
        <w:rPr>
          <w:rFonts w:ascii="Times" w:hAnsi="Times"/>
          <w:i/>
          <w:iCs/>
        </w:rPr>
        <w:t xml:space="preserve">Reflexivity, Routine, and the Fluidity of Sex, </w:t>
      </w:r>
    </w:p>
    <w:p w14:paraId="418045A2" w14:textId="77777777" w:rsidR="0061112F" w:rsidRPr="005F4E46" w:rsidRDefault="0061112F" w:rsidP="0061112F">
      <w:pPr>
        <w:ind w:left="1440"/>
        <w:rPr>
          <w:rFonts w:ascii="Times" w:hAnsi="Times"/>
        </w:rPr>
      </w:pPr>
      <w:r w:rsidRPr="007C373F">
        <w:rPr>
          <w:rFonts w:ascii="Times" w:hAnsi="Times"/>
          <w:i/>
          <w:iCs/>
        </w:rPr>
        <w:t>Gender, and Sexual</w:t>
      </w:r>
      <w:r>
        <w:rPr>
          <w:rFonts w:ascii="Times" w:hAnsi="Times"/>
          <w:i/>
          <w:iCs/>
        </w:rPr>
        <w:t xml:space="preserve">ity </w:t>
      </w:r>
      <w:r>
        <w:rPr>
          <w:rFonts w:ascii="Times" w:hAnsi="Times"/>
        </w:rPr>
        <w:t>(with Tristan Bridges). Lanham, MD: Rowman &amp; Littlefield, 2022.</w:t>
      </w:r>
    </w:p>
    <w:p w14:paraId="2505CC20" w14:textId="77777777" w:rsidR="006D29F9" w:rsidRPr="00221B9E" w:rsidRDefault="006D29F9" w:rsidP="00A4031F">
      <w:pPr>
        <w:widowControl w:val="0"/>
        <w:autoSpaceDE w:val="0"/>
        <w:autoSpaceDN w:val="0"/>
        <w:adjustRightInd w:val="0"/>
      </w:pPr>
    </w:p>
    <w:p w14:paraId="3911FAB1" w14:textId="77777777" w:rsidR="00C47809" w:rsidRPr="00221B9E" w:rsidRDefault="00C47809" w:rsidP="00C47809">
      <w:pPr>
        <w:widowControl w:val="0"/>
        <w:autoSpaceDE w:val="0"/>
        <w:autoSpaceDN w:val="0"/>
        <w:adjustRightInd w:val="0"/>
      </w:pPr>
      <w:r w:rsidRPr="00221B9E">
        <w:tab/>
      </w:r>
      <w:r w:rsidRPr="00221B9E">
        <w:rPr>
          <w:u w:val="single"/>
        </w:rPr>
        <w:t>Professional Journal Articles, Book Chapters, and Reprints</w:t>
      </w:r>
      <w:r w:rsidRPr="00221B9E">
        <w:t>:</w:t>
      </w:r>
    </w:p>
    <w:p w14:paraId="01CB3B0F" w14:textId="77777777" w:rsidR="00C47809" w:rsidRPr="00221B9E" w:rsidRDefault="00C47809" w:rsidP="00C47809">
      <w:pPr>
        <w:widowControl w:val="0"/>
        <w:autoSpaceDE w:val="0"/>
        <w:autoSpaceDN w:val="0"/>
        <w:adjustRightInd w:val="0"/>
      </w:pPr>
    </w:p>
    <w:p w14:paraId="6CA5715C" w14:textId="77777777" w:rsidR="00C47809" w:rsidRPr="00221B9E" w:rsidRDefault="00C47809" w:rsidP="00C47809">
      <w:pPr>
        <w:widowControl w:val="0"/>
        <w:autoSpaceDE w:val="0"/>
        <w:autoSpaceDN w:val="0"/>
        <w:adjustRightInd w:val="0"/>
      </w:pPr>
      <w:r w:rsidRPr="00221B9E">
        <w:tab/>
      </w:r>
      <w:r w:rsidRPr="00221B9E">
        <w:tab/>
        <w:t>"Marginalization, Reproduction, and Assaults Against Teachers:</w:t>
      </w:r>
    </w:p>
    <w:p w14:paraId="21FAB822" w14:textId="77777777" w:rsidR="00C47809" w:rsidRPr="00221B9E" w:rsidRDefault="00C47809" w:rsidP="00C47809">
      <w:pPr>
        <w:widowControl w:val="0"/>
        <w:autoSpaceDE w:val="0"/>
        <w:autoSpaceDN w:val="0"/>
        <w:adjustRightInd w:val="0"/>
      </w:pPr>
      <w:r w:rsidRPr="00221B9E">
        <w:tab/>
      </w:r>
      <w:r w:rsidRPr="00221B9E">
        <w:tab/>
        <w:t xml:space="preserve">Ideas on the Contradictions of Ideological Social Control" </w:t>
      </w:r>
    </w:p>
    <w:p w14:paraId="2A76B583" w14:textId="77777777" w:rsidR="00C47809" w:rsidRPr="00221B9E" w:rsidRDefault="00C47809" w:rsidP="00C47809">
      <w:pPr>
        <w:widowControl w:val="0"/>
        <w:autoSpaceDE w:val="0"/>
        <w:autoSpaceDN w:val="0"/>
        <w:adjustRightInd w:val="0"/>
      </w:pPr>
      <w:r w:rsidRPr="00221B9E">
        <w:tab/>
      </w:r>
      <w:r w:rsidRPr="00221B9E">
        <w:tab/>
        <w:t xml:space="preserve">(1981). </w:t>
      </w:r>
      <w:r w:rsidRPr="00221B9E">
        <w:rPr>
          <w:i/>
        </w:rPr>
        <w:t>Contemporary Crises</w:t>
      </w:r>
      <w:r w:rsidRPr="00221B9E">
        <w:t>, 5 (1): 83-102.</w:t>
      </w:r>
    </w:p>
    <w:p w14:paraId="271E2F2B" w14:textId="77777777" w:rsidR="00C47809" w:rsidRPr="00221B9E" w:rsidRDefault="00C47809" w:rsidP="00C47809">
      <w:pPr>
        <w:pStyle w:val="Footer"/>
        <w:widowControl w:val="0"/>
        <w:tabs>
          <w:tab w:val="clear" w:pos="4320"/>
          <w:tab w:val="clear" w:pos="8640"/>
        </w:tabs>
        <w:autoSpaceDE w:val="0"/>
        <w:autoSpaceDN w:val="0"/>
        <w:adjustRightInd w:val="0"/>
      </w:pPr>
    </w:p>
    <w:p w14:paraId="4C045086" w14:textId="77777777" w:rsidR="00C47809" w:rsidRPr="00221B9E" w:rsidRDefault="00C47809" w:rsidP="00C47809">
      <w:pPr>
        <w:pStyle w:val="Footer"/>
        <w:widowControl w:val="0"/>
        <w:tabs>
          <w:tab w:val="clear" w:pos="4320"/>
          <w:tab w:val="clear" w:pos="8640"/>
        </w:tabs>
        <w:autoSpaceDE w:val="0"/>
        <w:autoSpaceDN w:val="0"/>
        <w:adjustRightInd w:val="0"/>
      </w:pPr>
      <w:r w:rsidRPr="00221B9E">
        <w:tab/>
      </w:r>
      <w:r w:rsidRPr="00221B9E">
        <w:tab/>
        <w:t xml:space="preserve">"Leonard Peltier's Struggle for Justice" </w:t>
      </w:r>
    </w:p>
    <w:p w14:paraId="5C91FE98" w14:textId="77777777" w:rsidR="00C47809" w:rsidRPr="00405EC6" w:rsidRDefault="00C47809" w:rsidP="00C47809">
      <w:pPr>
        <w:widowControl w:val="0"/>
        <w:autoSpaceDE w:val="0"/>
        <w:autoSpaceDN w:val="0"/>
        <w:adjustRightInd w:val="0"/>
        <w:rPr>
          <w:lang w:val="sv-SE"/>
        </w:rPr>
      </w:pPr>
      <w:r w:rsidRPr="00221B9E">
        <w:tab/>
      </w:r>
      <w:r w:rsidRPr="00221B9E">
        <w:tab/>
      </w:r>
      <w:r w:rsidRPr="00405EC6">
        <w:rPr>
          <w:lang w:val="sv-SE"/>
        </w:rPr>
        <w:t xml:space="preserve">(1984). </w:t>
      </w:r>
      <w:r w:rsidRPr="00405EC6">
        <w:rPr>
          <w:i/>
          <w:lang w:val="sv-SE"/>
        </w:rPr>
        <w:t xml:space="preserve">Social </w:t>
      </w:r>
      <w:proofErr w:type="spellStart"/>
      <w:r w:rsidRPr="00405EC6">
        <w:rPr>
          <w:i/>
          <w:lang w:val="sv-SE"/>
        </w:rPr>
        <w:t>Justice</w:t>
      </w:r>
      <w:proofErr w:type="spellEnd"/>
      <w:r w:rsidRPr="00405EC6">
        <w:rPr>
          <w:lang w:val="sv-SE"/>
        </w:rPr>
        <w:t xml:space="preserve">, 20: </w:t>
      </w:r>
      <w:proofErr w:type="gramStart"/>
      <w:r w:rsidRPr="00405EC6">
        <w:rPr>
          <w:lang w:val="sv-SE"/>
        </w:rPr>
        <w:t>144-147</w:t>
      </w:r>
      <w:proofErr w:type="gramEnd"/>
      <w:r w:rsidRPr="00405EC6">
        <w:rPr>
          <w:lang w:val="sv-SE"/>
        </w:rPr>
        <w:t>.</w:t>
      </w:r>
    </w:p>
    <w:p w14:paraId="67E0E5DB" w14:textId="77777777" w:rsidR="00C47809" w:rsidRPr="00405EC6" w:rsidRDefault="00C47809" w:rsidP="00C47809">
      <w:pPr>
        <w:widowControl w:val="0"/>
        <w:autoSpaceDE w:val="0"/>
        <w:autoSpaceDN w:val="0"/>
        <w:adjustRightInd w:val="0"/>
        <w:rPr>
          <w:lang w:val="sv-SE"/>
        </w:rPr>
      </w:pPr>
    </w:p>
    <w:p w14:paraId="39DEFE31" w14:textId="77777777" w:rsidR="00C47809" w:rsidRPr="00405EC6" w:rsidRDefault="00C47809" w:rsidP="00C47809">
      <w:pPr>
        <w:pStyle w:val="Footer"/>
        <w:widowControl w:val="0"/>
        <w:tabs>
          <w:tab w:val="clear" w:pos="4320"/>
          <w:tab w:val="clear" w:pos="8640"/>
        </w:tabs>
        <w:autoSpaceDE w:val="0"/>
        <w:autoSpaceDN w:val="0"/>
        <w:adjustRightInd w:val="0"/>
        <w:rPr>
          <w:lang w:val="sv-SE"/>
        </w:rPr>
      </w:pPr>
      <w:r w:rsidRPr="00405EC6">
        <w:rPr>
          <w:lang w:val="sv-SE"/>
        </w:rPr>
        <w:tab/>
      </w:r>
      <w:r w:rsidRPr="00405EC6">
        <w:rPr>
          <w:lang w:val="sv-SE"/>
        </w:rPr>
        <w:tab/>
        <w:t>"</w:t>
      </w:r>
      <w:proofErr w:type="spellStart"/>
      <w:r w:rsidRPr="00405EC6">
        <w:rPr>
          <w:lang w:val="sv-SE"/>
        </w:rPr>
        <w:t>Uberlegungen</w:t>
      </w:r>
      <w:proofErr w:type="spellEnd"/>
      <w:r w:rsidRPr="00405EC6">
        <w:rPr>
          <w:lang w:val="sv-SE"/>
        </w:rPr>
        <w:t xml:space="preserve"> </w:t>
      </w:r>
      <w:proofErr w:type="spellStart"/>
      <w:r w:rsidRPr="00405EC6">
        <w:rPr>
          <w:lang w:val="sv-SE"/>
        </w:rPr>
        <w:t>zu</w:t>
      </w:r>
      <w:proofErr w:type="spellEnd"/>
      <w:r w:rsidRPr="00405EC6">
        <w:rPr>
          <w:lang w:val="sv-SE"/>
        </w:rPr>
        <w:t xml:space="preserve"> </w:t>
      </w:r>
      <w:proofErr w:type="spellStart"/>
      <w:r w:rsidRPr="00405EC6">
        <w:rPr>
          <w:lang w:val="sv-SE"/>
        </w:rPr>
        <w:t>einer</w:t>
      </w:r>
      <w:proofErr w:type="spellEnd"/>
      <w:r w:rsidRPr="00405EC6">
        <w:rPr>
          <w:lang w:val="sv-SE"/>
        </w:rPr>
        <w:t xml:space="preserve"> </w:t>
      </w:r>
      <w:proofErr w:type="spellStart"/>
      <w:r w:rsidRPr="00405EC6">
        <w:rPr>
          <w:lang w:val="sv-SE"/>
        </w:rPr>
        <w:t>sozialistisch</w:t>
      </w:r>
      <w:proofErr w:type="spellEnd"/>
      <w:r w:rsidRPr="00405EC6">
        <w:rPr>
          <w:lang w:val="sv-SE"/>
        </w:rPr>
        <w:t xml:space="preserve"> </w:t>
      </w:r>
      <w:proofErr w:type="spellStart"/>
      <w:r w:rsidRPr="00405EC6">
        <w:rPr>
          <w:lang w:val="sv-SE"/>
        </w:rPr>
        <w:t>feministischen</w:t>
      </w:r>
      <w:proofErr w:type="spellEnd"/>
      <w:r w:rsidRPr="00405EC6">
        <w:rPr>
          <w:lang w:val="sv-SE"/>
        </w:rPr>
        <w:t xml:space="preserve"> </w:t>
      </w:r>
      <w:proofErr w:type="spellStart"/>
      <w:r w:rsidRPr="00405EC6">
        <w:rPr>
          <w:lang w:val="sv-SE"/>
        </w:rPr>
        <w:t>krimino</w:t>
      </w:r>
      <w:proofErr w:type="spellEnd"/>
      <w:r w:rsidRPr="00405EC6">
        <w:rPr>
          <w:lang w:val="sv-SE"/>
        </w:rPr>
        <w:t>-</w:t>
      </w:r>
    </w:p>
    <w:p w14:paraId="3ACA6C67" w14:textId="77777777" w:rsidR="00C47809" w:rsidRPr="00405EC6" w:rsidRDefault="00C47809" w:rsidP="00C47809">
      <w:pPr>
        <w:widowControl w:val="0"/>
        <w:autoSpaceDE w:val="0"/>
        <w:autoSpaceDN w:val="0"/>
        <w:adjustRightInd w:val="0"/>
        <w:rPr>
          <w:i/>
          <w:lang w:val="sv-SE"/>
        </w:rPr>
      </w:pPr>
      <w:r w:rsidRPr="00405EC6">
        <w:rPr>
          <w:lang w:val="sv-SE"/>
        </w:rPr>
        <w:tab/>
      </w:r>
      <w:r w:rsidRPr="00405EC6">
        <w:rPr>
          <w:lang w:val="sv-SE"/>
        </w:rPr>
        <w:tab/>
      </w:r>
      <w:proofErr w:type="spellStart"/>
      <w:r w:rsidRPr="00405EC6">
        <w:rPr>
          <w:lang w:val="sv-SE"/>
        </w:rPr>
        <w:t>logie</w:t>
      </w:r>
      <w:proofErr w:type="spellEnd"/>
      <w:r w:rsidRPr="00405EC6">
        <w:rPr>
          <w:lang w:val="sv-SE"/>
        </w:rPr>
        <w:t xml:space="preserve">" (1988). In </w:t>
      </w:r>
      <w:r w:rsidRPr="00405EC6">
        <w:rPr>
          <w:i/>
          <w:lang w:val="sv-SE"/>
        </w:rPr>
        <w:t xml:space="preserve">Radikale </w:t>
      </w:r>
      <w:proofErr w:type="spellStart"/>
      <w:r w:rsidRPr="00405EC6">
        <w:rPr>
          <w:i/>
          <w:lang w:val="sv-SE"/>
        </w:rPr>
        <w:t>Kriminologie</w:t>
      </w:r>
      <w:proofErr w:type="spellEnd"/>
      <w:r w:rsidRPr="00405EC6">
        <w:rPr>
          <w:i/>
          <w:lang w:val="sv-SE"/>
        </w:rPr>
        <w:t xml:space="preserve">: </w:t>
      </w:r>
      <w:proofErr w:type="spellStart"/>
      <w:r w:rsidRPr="00405EC6">
        <w:rPr>
          <w:i/>
          <w:lang w:val="sv-SE"/>
        </w:rPr>
        <w:t>Themen</w:t>
      </w:r>
      <w:proofErr w:type="spellEnd"/>
      <w:r w:rsidRPr="00405EC6">
        <w:rPr>
          <w:i/>
          <w:lang w:val="sv-SE"/>
        </w:rPr>
        <w:t xml:space="preserve"> </w:t>
      </w:r>
      <w:proofErr w:type="spellStart"/>
      <w:r w:rsidRPr="00405EC6">
        <w:rPr>
          <w:i/>
          <w:lang w:val="sv-SE"/>
        </w:rPr>
        <w:t>und</w:t>
      </w:r>
      <w:proofErr w:type="spellEnd"/>
      <w:r w:rsidRPr="00405EC6">
        <w:rPr>
          <w:i/>
          <w:lang w:val="sv-SE"/>
        </w:rPr>
        <w:t xml:space="preserve"> </w:t>
      </w:r>
      <w:proofErr w:type="spellStart"/>
      <w:r w:rsidRPr="00405EC6">
        <w:rPr>
          <w:i/>
          <w:lang w:val="sv-SE"/>
        </w:rPr>
        <w:t>Theore</w:t>
      </w:r>
      <w:proofErr w:type="spellEnd"/>
      <w:r w:rsidRPr="00405EC6">
        <w:rPr>
          <w:i/>
          <w:lang w:val="sv-SE"/>
        </w:rPr>
        <w:t>-</w:t>
      </w:r>
    </w:p>
    <w:p w14:paraId="02AD73A7" w14:textId="77777777" w:rsidR="00C47809" w:rsidRPr="00221B9E" w:rsidRDefault="00C47809" w:rsidP="00C47809">
      <w:pPr>
        <w:widowControl w:val="0"/>
        <w:autoSpaceDE w:val="0"/>
        <w:autoSpaceDN w:val="0"/>
        <w:adjustRightInd w:val="0"/>
      </w:pPr>
      <w:r w:rsidRPr="00405EC6">
        <w:rPr>
          <w:i/>
          <w:lang w:val="sv-SE"/>
        </w:rPr>
        <w:tab/>
      </w:r>
      <w:r w:rsidRPr="00405EC6">
        <w:rPr>
          <w:i/>
          <w:lang w:val="sv-SE"/>
        </w:rPr>
        <w:tab/>
      </w:r>
      <w:proofErr w:type="spellStart"/>
      <w:r w:rsidRPr="00221B9E">
        <w:rPr>
          <w:i/>
        </w:rPr>
        <w:t>tische</w:t>
      </w:r>
      <w:proofErr w:type="spellEnd"/>
      <w:r w:rsidRPr="00221B9E">
        <w:rPr>
          <w:i/>
        </w:rPr>
        <w:t xml:space="preserve"> </w:t>
      </w:r>
      <w:proofErr w:type="spellStart"/>
      <w:r w:rsidRPr="00221B9E">
        <w:rPr>
          <w:i/>
        </w:rPr>
        <w:t>Positionen</w:t>
      </w:r>
      <w:proofErr w:type="spellEnd"/>
      <w:r w:rsidRPr="00221B9E">
        <w:rPr>
          <w:i/>
        </w:rPr>
        <w:t xml:space="preserve"> der </w:t>
      </w:r>
      <w:proofErr w:type="spellStart"/>
      <w:r w:rsidRPr="00221B9E">
        <w:rPr>
          <w:i/>
        </w:rPr>
        <w:t>Amerikanischen</w:t>
      </w:r>
      <w:proofErr w:type="spellEnd"/>
      <w:r w:rsidRPr="00221B9E">
        <w:rPr>
          <w:i/>
        </w:rPr>
        <w:t xml:space="preserve"> Radical Criminology</w:t>
      </w:r>
      <w:r w:rsidRPr="00221B9E">
        <w:t>,</w:t>
      </w:r>
    </w:p>
    <w:p w14:paraId="533A850A" w14:textId="77777777" w:rsidR="00C47809" w:rsidRPr="00221B9E" w:rsidRDefault="00C47809" w:rsidP="00C47809">
      <w:pPr>
        <w:widowControl w:val="0"/>
        <w:autoSpaceDE w:val="0"/>
        <w:autoSpaceDN w:val="0"/>
        <w:adjustRightInd w:val="0"/>
      </w:pPr>
      <w:r w:rsidRPr="00221B9E">
        <w:tab/>
      </w:r>
      <w:r w:rsidRPr="00221B9E">
        <w:tab/>
        <w:t>eds. Helmut Janssen, Reiner Kaulitzky, and Raymond Micha-</w:t>
      </w:r>
    </w:p>
    <w:p w14:paraId="070EB365" w14:textId="77777777" w:rsidR="00C47809" w:rsidRPr="00221B9E" w:rsidRDefault="00C47809" w:rsidP="00C47809">
      <w:pPr>
        <w:widowControl w:val="0"/>
        <w:autoSpaceDE w:val="0"/>
        <w:autoSpaceDN w:val="0"/>
        <w:adjustRightInd w:val="0"/>
      </w:pPr>
      <w:r w:rsidRPr="00221B9E">
        <w:tab/>
      </w:r>
      <w:r w:rsidRPr="00221B9E">
        <w:tab/>
      </w:r>
      <w:proofErr w:type="spellStart"/>
      <w:r w:rsidRPr="00221B9E">
        <w:t>lowski</w:t>
      </w:r>
      <w:proofErr w:type="spellEnd"/>
      <w:r w:rsidRPr="00221B9E">
        <w:t>, 83-101. Bielefeld, Germany: AJZ Publishing.</w:t>
      </w:r>
    </w:p>
    <w:p w14:paraId="5A04DD3E" w14:textId="77777777" w:rsidR="00C47809" w:rsidRPr="00221B9E" w:rsidRDefault="00C47809" w:rsidP="00C47809">
      <w:pPr>
        <w:widowControl w:val="0"/>
        <w:autoSpaceDE w:val="0"/>
        <w:autoSpaceDN w:val="0"/>
        <w:adjustRightInd w:val="0"/>
      </w:pPr>
    </w:p>
    <w:p w14:paraId="07A86C2B" w14:textId="77777777" w:rsidR="00C47809" w:rsidRPr="00221B9E" w:rsidRDefault="00C47809" w:rsidP="00C47809">
      <w:pPr>
        <w:widowControl w:val="0"/>
        <w:autoSpaceDE w:val="0"/>
        <w:autoSpaceDN w:val="0"/>
        <w:adjustRightInd w:val="0"/>
      </w:pPr>
      <w:r w:rsidRPr="00221B9E">
        <w:tab/>
      </w:r>
      <w:r w:rsidRPr="00221B9E">
        <w:tab/>
        <w:t>"Feminism, Criminology and the Rise of the Female 'Sex</w:t>
      </w:r>
    </w:p>
    <w:p w14:paraId="634A5C86" w14:textId="77777777" w:rsidR="00C47809" w:rsidRPr="00221B9E" w:rsidRDefault="00C47809" w:rsidP="00C47809">
      <w:pPr>
        <w:widowControl w:val="0"/>
        <w:autoSpaceDE w:val="0"/>
        <w:autoSpaceDN w:val="0"/>
        <w:adjustRightInd w:val="0"/>
      </w:pPr>
      <w:r w:rsidRPr="00221B9E">
        <w:tab/>
      </w:r>
      <w:r w:rsidRPr="00221B9E">
        <w:tab/>
        <w:t xml:space="preserve">Delinquent,' 1880-1930" (1987). </w:t>
      </w:r>
      <w:r w:rsidRPr="00221B9E">
        <w:rPr>
          <w:i/>
        </w:rPr>
        <w:t>Contemporary Crises</w:t>
      </w:r>
      <w:r w:rsidRPr="00221B9E">
        <w:t>,</w:t>
      </w:r>
    </w:p>
    <w:p w14:paraId="36CC75A5" w14:textId="77777777" w:rsidR="00C47809" w:rsidRPr="00221B9E" w:rsidRDefault="00C47809" w:rsidP="00C47809">
      <w:pPr>
        <w:widowControl w:val="0"/>
        <w:autoSpaceDE w:val="0"/>
        <w:autoSpaceDN w:val="0"/>
        <w:adjustRightInd w:val="0"/>
      </w:pPr>
      <w:r w:rsidRPr="00221B9E">
        <w:tab/>
      </w:r>
      <w:r w:rsidRPr="00221B9E">
        <w:tab/>
        <w:t xml:space="preserve">11 (3): 243-263. </w:t>
      </w:r>
    </w:p>
    <w:p w14:paraId="5CCA032C" w14:textId="77777777" w:rsidR="00C47809" w:rsidRPr="00221B9E" w:rsidRDefault="00C47809" w:rsidP="00C47809">
      <w:pPr>
        <w:pStyle w:val="Footer"/>
        <w:widowControl w:val="0"/>
        <w:tabs>
          <w:tab w:val="clear" w:pos="4320"/>
          <w:tab w:val="clear" w:pos="8640"/>
        </w:tabs>
        <w:autoSpaceDE w:val="0"/>
        <w:autoSpaceDN w:val="0"/>
        <w:adjustRightInd w:val="0"/>
      </w:pPr>
    </w:p>
    <w:p w14:paraId="4CE88CB8" w14:textId="77777777" w:rsidR="00C47809" w:rsidRPr="00221B9E" w:rsidRDefault="00C47809" w:rsidP="00C47809">
      <w:pPr>
        <w:widowControl w:val="0"/>
        <w:autoSpaceDE w:val="0"/>
        <w:autoSpaceDN w:val="0"/>
        <w:adjustRightInd w:val="0"/>
      </w:pPr>
      <w:r w:rsidRPr="00221B9E">
        <w:tab/>
      </w:r>
      <w:r w:rsidRPr="00221B9E">
        <w:tab/>
      </w:r>
      <w:r w:rsidRPr="00221B9E">
        <w:tab/>
        <w:t>Reprinted in:</w:t>
      </w:r>
    </w:p>
    <w:p w14:paraId="106B519A" w14:textId="77777777" w:rsidR="00C47809" w:rsidRPr="00221B9E" w:rsidRDefault="00C47809" w:rsidP="00C47809">
      <w:pPr>
        <w:widowControl w:val="0"/>
        <w:autoSpaceDE w:val="0"/>
        <w:autoSpaceDN w:val="0"/>
        <w:adjustRightInd w:val="0"/>
      </w:pPr>
    </w:p>
    <w:p w14:paraId="002643DC"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r w:rsidRPr="00221B9E">
        <w:rPr>
          <w:i/>
        </w:rPr>
        <w:t>The Origins and Growth of Criminology</w:t>
      </w:r>
      <w:r w:rsidRPr="00221B9E">
        <w:t xml:space="preserve"> (1994)</w:t>
      </w:r>
    </w:p>
    <w:p w14:paraId="57060A44"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ed. Piers Beirne, 243-263. Aldershot, England:</w:t>
      </w:r>
    </w:p>
    <w:p w14:paraId="1DC4A727"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Dartmouth Publishing Co.</w:t>
      </w:r>
    </w:p>
    <w:p w14:paraId="1C4D39DE" w14:textId="77777777" w:rsidR="00C47809" w:rsidRPr="00221B9E" w:rsidRDefault="00C47809" w:rsidP="00C47809">
      <w:pPr>
        <w:widowControl w:val="0"/>
        <w:autoSpaceDE w:val="0"/>
        <w:autoSpaceDN w:val="0"/>
        <w:adjustRightInd w:val="0"/>
      </w:pPr>
    </w:p>
    <w:p w14:paraId="59B1C40D"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r w:rsidRPr="00221B9E">
        <w:rPr>
          <w:i/>
        </w:rPr>
        <w:t>Gender, Crime and Feminism</w:t>
      </w:r>
      <w:r w:rsidRPr="00221B9E">
        <w:t xml:space="preserve"> (1995)</w:t>
      </w:r>
    </w:p>
    <w:p w14:paraId="13BB0EBA"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ed. Ngaire Naffine, 51-71. Aldershot, England:</w:t>
      </w:r>
    </w:p>
    <w:p w14:paraId="40BF8BB1" w14:textId="41AD3EAB" w:rsidR="00D37815" w:rsidRDefault="00C47809" w:rsidP="00C47809">
      <w:pPr>
        <w:widowControl w:val="0"/>
        <w:autoSpaceDE w:val="0"/>
        <w:autoSpaceDN w:val="0"/>
        <w:adjustRightInd w:val="0"/>
      </w:pPr>
      <w:r w:rsidRPr="00221B9E">
        <w:tab/>
      </w:r>
      <w:r w:rsidRPr="00221B9E">
        <w:tab/>
      </w:r>
      <w:r w:rsidRPr="00221B9E">
        <w:tab/>
      </w:r>
      <w:r w:rsidRPr="00221B9E">
        <w:tab/>
        <w:t>Dartmouth Publishing Co.</w:t>
      </w:r>
    </w:p>
    <w:p w14:paraId="2E4A0641" w14:textId="77777777" w:rsidR="008F2D5C" w:rsidRPr="00221B9E" w:rsidRDefault="008F2D5C" w:rsidP="00C47809">
      <w:pPr>
        <w:widowControl w:val="0"/>
        <w:autoSpaceDE w:val="0"/>
        <w:autoSpaceDN w:val="0"/>
        <w:adjustRightInd w:val="0"/>
      </w:pPr>
    </w:p>
    <w:p w14:paraId="774BF4BC" w14:textId="77777777" w:rsidR="00C47809" w:rsidRPr="00221B9E" w:rsidRDefault="00C47809" w:rsidP="00C47809">
      <w:pPr>
        <w:pStyle w:val="Footer"/>
        <w:widowControl w:val="0"/>
        <w:tabs>
          <w:tab w:val="clear" w:pos="4320"/>
          <w:tab w:val="clear" w:pos="8640"/>
        </w:tabs>
        <w:autoSpaceDE w:val="0"/>
        <w:autoSpaceDN w:val="0"/>
        <w:adjustRightInd w:val="0"/>
      </w:pPr>
      <w:r w:rsidRPr="00221B9E">
        <w:tab/>
      </w:r>
      <w:r w:rsidRPr="00221B9E">
        <w:tab/>
        <w:t>"From Marx to Bonger: Socialist Writings on Women, Gender,</w:t>
      </w:r>
    </w:p>
    <w:p w14:paraId="37F8B500" w14:textId="77777777" w:rsidR="00C47809" w:rsidRPr="00221B9E" w:rsidRDefault="00C47809" w:rsidP="00C47809">
      <w:pPr>
        <w:widowControl w:val="0"/>
        <w:autoSpaceDE w:val="0"/>
        <w:autoSpaceDN w:val="0"/>
        <w:adjustRightInd w:val="0"/>
      </w:pPr>
      <w:r w:rsidRPr="00221B9E">
        <w:tab/>
      </w:r>
      <w:r w:rsidRPr="00221B9E">
        <w:tab/>
        <w:t xml:space="preserve">and Crime," (1988). </w:t>
      </w:r>
      <w:r w:rsidRPr="00221B9E">
        <w:rPr>
          <w:i/>
        </w:rPr>
        <w:t>Sociological Inquiry</w:t>
      </w:r>
      <w:r w:rsidRPr="00221B9E">
        <w:t>, 58 (4): 378-392.</w:t>
      </w:r>
    </w:p>
    <w:p w14:paraId="5B449FA2" w14:textId="77777777" w:rsidR="00C47809" w:rsidRPr="00221B9E" w:rsidRDefault="00C47809" w:rsidP="00C47809">
      <w:pPr>
        <w:widowControl w:val="0"/>
        <w:autoSpaceDE w:val="0"/>
        <w:autoSpaceDN w:val="0"/>
        <w:adjustRightInd w:val="0"/>
      </w:pPr>
    </w:p>
    <w:p w14:paraId="72ACF37F" w14:textId="77777777" w:rsidR="00C47809" w:rsidRPr="00221B9E" w:rsidRDefault="00C47809" w:rsidP="00C47809">
      <w:pPr>
        <w:widowControl w:val="0"/>
        <w:autoSpaceDE w:val="0"/>
        <w:autoSpaceDN w:val="0"/>
        <w:adjustRightInd w:val="0"/>
      </w:pPr>
      <w:r w:rsidRPr="00221B9E">
        <w:tab/>
      </w:r>
      <w:r w:rsidRPr="00221B9E">
        <w:tab/>
      </w:r>
      <w:r w:rsidRPr="00221B9E">
        <w:tab/>
        <w:t>Reprinted in:</w:t>
      </w:r>
    </w:p>
    <w:p w14:paraId="700653AF" w14:textId="77777777" w:rsidR="00C47809" w:rsidRPr="00221B9E" w:rsidRDefault="00C47809" w:rsidP="00C47809">
      <w:pPr>
        <w:widowControl w:val="0"/>
        <w:autoSpaceDE w:val="0"/>
        <w:autoSpaceDN w:val="0"/>
        <w:adjustRightInd w:val="0"/>
      </w:pPr>
    </w:p>
    <w:p w14:paraId="3DC546DA"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r w:rsidRPr="00221B9E">
        <w:rPr>
          <w:i/>
        </w:rPr>
        <w:t>The Origins and Growth of Criminology</w:t>
      </w:r>
      <w:r w:rsidRPr="00221B9E">
        <w:t xml:space="preserve"> (1994)</w:t>
      </w:r>
    </w:p>
    <w:p w14:paraId="543BF0C9"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ed. Piers Beirne, 165-179. Aldershot, England:</w:t>
      </w:r>
    </w:p>
    <w:p w14:paraId="1A9135D3"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Dartmouth Publishing Co.</w:t>
      </w:r>
    </w:p>
    <w:p w14:paraId="4FCA9B38" w14:textId="77777777" w:rsidR="00C47809" w:rsidRPr="00221B9E" w:rsidRDefault="00C47809" w:rsidP="00C47809">
      <w:pPr>
        <w:pStyle w:val="Footer"/>
        <w:widowControl w:val="0"/>
        <w:tabs>
          <w:tab w:val="clear" w:pos="4320"/>
          <w:tab w:val="clear" w:pos="8640"/>
        </w:tabs>
        <w:autoSpaceDE w:val="0"/>
        <w:autoSpaceDN w:val="0"/>
        <w:adjustRightInd w:val="0"/>
      </w:pPr>
    </w:p>
    <w:p w14:paraId="2AB19CB2"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r w:rsidRPr="00221B9E">
        <w:rPr>
          <w:i/>
        </w:rPr>
        <w:t>Radical Criminology</w:t>
      </w:r>
      <w:r w:rsidRPr="00221B9E">
        <w:t xml:space="preserve"> (1997)</w:t>
      </w:r>
    </w:p>
    <w:p w14:paraId="7AD51AF9"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ed. Michael Lynch, 255-269. Aldershot, England:</w:t>
      </w:r>
    </w:p>
    <w:p w14:paraId="5C78B924"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Dartmouth Publishing Co.</w:t>
      </w:r>
    </w:p>
    <w:p w14:paraId="1E638F7E" w14:textId="77777777" w:rsidR="00C47809" w:rsidRPr="00221B9E" w:rsidRDefault="00C47809" w:rsidP="00C47809">
      <w:pPr>
        <w:pStyle w:val="Footer"/>
        <w:widowControl w:val="0"/>
        <w:tabs>
          <w:tab w:val="clear" w:pos="4320"/>
          <w:tab w:val="clear" w:pos="8640"/>
        </w:tabs>
        <w:autoSpaceDE w:val="0"/>
        <w:autoSpaceDN w:val="0"/>
        <w:adjustRightInd w:val="0"/>
      </w:pPr>
    </w:p>
    <w:p w14:paraId="6C84A073" w14:textId="77777777" w:rsidR="00C47809" w:rsidRPr="00221B9E" w:rsidRDefault="00C47809" w:rsidP="00C47809">
      <w:pPr>
        <w:widowControl w:val="0"/>
        <w:autoSpaceDE w:val="0"/>
        <w:autoSpaceDN w:val="0"/>
        <w:adjustRightInd w:val="0"/>
        <w:rPr>
          <w:i/>
        </w:rPr>
      </w:pPr>
      <w:r w:rsidRPr="00221B9E">
        <w:tab/>
      </w:r>
      <w:r w:rsidRPr="00221B9E">
        <w:tab/>
        <w:t xml:space="preserve">"A Reply to the Schwendinger's" (1988). </w:t>
      </w:r>
      <w:r w:rsidRPr="00221B9E">
        <w:rPr>
          <w:i/>
        </w:rPr>
        <w:t>Crime and Social</w:t>
      </w:r>
    </w:p>
    <w:p w14:paraId="370C4727" w14:textId="77777777" w:rsidR="00C47809" w:rsidRPr="00221B9E" w:rsidRDefault="00C47809" w:rsidP="00C47809">
      <w:pPr>
        <w:widowControl w:val="0"/>
        <w:autoSpaceDE w:val="0"/>
        <w:autoSpaceDN w:val="0"/>
        <w:adjustRightInd w:val="0"/>
      </w:pPr>
      <w:r w:rsidRPr="00221B9E">
        <w:rPr>
          <w:i/>
        </w:rPr>
        <w:tab/>
      </w:r>
      <w:r w:rsidRPr="00221B9E">
        <w:rPr>
          <w:i/>
        </w:rPr>
        <w:tab/>
        <w:t>Justice</w:t>
      </w:r>
      <w:r w:rsidRPr="00221B9E">
        <w:t>, 15 (1): 146-160.</w:t>
      </w:r>
    </w:p>
    <w:p w14:paraId="6D1261E1" w14:textId="77777777" w:rsidR="00C47809" w:rsidRPr="00221B9E" w:rsidRDefault="00C47809" w:rsidP="00C47809">
      <w:pPr>
        <w:pStyle w:val="Footer"/>
        <w:widowControl w:val="0"/>
        <w:tabs>
          <w:tab w:val="clear" w:pos="4320"/>
          <w:tab w:val="clear" w:pos="8640"/>
        </w:tabs>
        <w:autoSpaceDE w:val="0"/>
        <w:autoSpaceDN w:val="0"/>
        <w:adjustRightInd w:val="0"/>
      </w:pPr>
    </w:p>
    <w:p w14:paraId="7541F636" w14:textId="77777777" w:rsidR="00C47809" w:rsidRPr="00221B9E" w:rsidRDefault="00C47809" w:rsidP="00C47809">
      <w:pPr>
        <w:widowControl w:val="0"/>
        <w:autoSpaceDE w:val="0"/>
        <w:autoSpaceDN w:val="0"/>
        <w:adjustRightInd w:val="0"/>
      </w:pPr>
      <w:r w:rsidRPr="00221B9E">
        <w:tab/>
      </w:r>
      <w:r w:rsidRPr="00221B9E">
        <w:tab/>
        <w:t xml:space="preserve">"Schooling, Masculinities, and Youth Crime by White Boys" </w:t>
      </w:r>
    </w:p>
    <w:p w14:paraId="44EDA404" w14:textId="77777777" w:rsidR="00B43B90" w:rsidRDefault="00C47809" w:rsidP="00C47809">
      <w:pPr>
        <w:widowControl w:val="0"/>
        <w:autoSpaceDE w:val="0"/>
        <w:autoSpaceDN w:val="0"/>
        <w:adjustRightInd w:val="0"/>
        <w:rPr>
          <w:i/>
        </w:rPr>
      </w:pPr>
      <w:r w:rsidRPr="00221B9E">
        <w:tab/>
      </w:r>
      <w:r w:rsidRPr="00221B9E">
        <w:tab/>
        <w:t xml:space="preserve">(1994). In </w:t>
      </w:r>
      <w:r w:rsidRPr="00221B9E">
        <w:rPr>
          <w:i/>
        </w:rPr>
        <w:t xml:space="preserve">Just Boys Doing Business? Men, Masculinities and </w:t>
      </w:r>
    </w:p>
    <w:p w14:paraId="7E8F7105" w14:textId="2FDF5377" w:rsidR="00C47809" w:rsidRPr="00221B9E" w:rsidRDefault="00B43B90" w:rsidP="00C47809">
      <w:pPr>
        <w:widowControl w:val="0"/>
        <w:autoSpaceDE w:val="0"/>
        <w:autoSpaceDN w:val="0"/>
        <w:adjustRightInd w:val="0"/>
      </w:pPr>
      <w:r>
        <w:rPr>
          <w:i/>
        </w:rPr>
        <w:tab/>
      </w:r>
      <w:r>
        <w:rPr>
          <w:i/>
        </w:rPr>
        <w:tab/>
      </w:r>
      <w:r w:rsidR="00C47809" w:rsidRPr="00221B9E">
        <w:rPr>
          <w:i/>
        </w:rPr>
        <w:t>Crime</w:t>
      </w:r>
      <w:r w:rsidR="00C47809" w:rsidRPr="00221B9E">
        <w:t>, eds. Tim Newburn and Elizabeth Stanko, 81-99. London:</w:t>
      </w:r>
    </w:p>
    <w:p w14:paraId="5FEFD350" w14:textId="77777777" w:rsidR="00C47809" w:rsidRPr="00221B9E" w:rsidRDefault="00C47809" w:rsidP="00C47809">
      <w:pPr>
        <w:widowControl w:val="0"/>
        <w:autoSpaceDE w:val="0"/>
        <w:autoSpaceDN w:val="0"/>
        <w:adjustRightInd w:val="0"/>
      </w:pPr>
      <w:r w:rsidRPr="00221B9E">
        <w:tab/>
      </w:r>
      <w:r w:rsidRPr="00221B9E">
        <w:tab/>
        <w:t>Routledge.</w:t>
      </w:r>
    </w:p>
    <w:p w14:paraId="0E8A7FB4" w14:textId="77777777" w:rsidR="00C47809" w:rsidRPr="00221B9E" w:rsidRDefault="00C47809" w:rsidP="00C47809">
      <w:pPr>
        <w:widowControl w:val="0"/>
        <w:autoSpaceDE w:val="0"/>
        <w:autoSpaceDN w:val="0"/>
        <w:adjustRightInd w:val="0"/>
      </w:pPr>
    </w:p>
    <w:p w14:paraId="7251D57C" w14:textId="77777777" w:rsidR="00C47809" w:rsidRPr="00221B9E" w:rsidRDefault="00C47809" w:rsidP="00C47809">
      <w:pPr>
        <w:pStyle w:val="Footer"/>
        <w:widowControl w:val="0"/>
        <w:tabs>
          <w:tab w:val="clear" w:pos="4320"/>
          <w:tab w:val="clear" w:pos="8640"/>
        </w:tabs>
        <w:autoSpaceDE w:val="0"/>
        <w:autoSpaceDN w:val="0"/>
        <w:adjustRightInd w:val="0"/>
      </w:pPr>
      <w:r w:rsidRPr="00221B9E">
        <w:tab/>
      </w:r>
      <w:r w:rsidRPr="00221B9E">
        <w:tab/>
        <w:t>"From Patriarchy to Gender: Feminist Theory, Criminology, and</w:t>
      </w:r>
    </w:p>
    <w:p w14:paraId="4877DF9F" w14:textId="77777777" w:rsidR="00C47809" w:rsidRPr="00221B9E" w:rsidRDefault="00C47809" w:rsidP="00C47809">
      <w:pPr>
        <w:widowControl w:val="0"/>
        <w:autoSpaceDE w:val="0"/>
        <w:autoSpaceDN w:val="0"/>
        <w:adjustRightInd w:val="0"/>
      </w:pPr>
      <w:r w:rsidRPr="00221B9E">
        <w:tab/>
      </w:r>
      <w:r w:rsidRPr="00221B9E">
        <w:tab/>
        <w:t xml:space="preserve">the Challenge of Diversity" (1995). In </w:t>
      </w:r>
      <w:r w:rsidRPr="00221B9E">
        <w:rPr>
          <w:i/>
        </w:rPr>
        <w:t xml:space="preserve">International Feminist </w:t>
      </w:r>
      <w:r w:rsidRPr="00221B9E">
        <w:rPr>
          <w:i/>
        </w:rPr>
        <w:tab/>
      </w:r>
      <w:r w:rsidRPr="00221B9E">
        <w:rPr>
          <w:i/>
        </w:rPr>
        <w:tab/>
      </w:r>
      <w:r w:rsidRPr="00221B9E">
        <w:rPr>
          <w:i/>
        </w:rPr>
        <w:tab/>
      </w:r>
      <w:r w:rsidRPr="00221B9E">
        <w:rPr>
          <w:i/>
        </w:rPr>
        <w:tab/>
      </w:r>
      <w:proofErr w:type="spellStart"/>
      <w:r w:rsidRPr="00221B9E">
        <w:rPr>
          <w:i/>
        </w:rPr>
        <w:t>Perpectives</w:t>
      </w:r>
      <w:proofErr w:type="spellEnd"/>
      <w:r w:rsidRPr="00221B9E">
        <w:rPr>
          <w:i/>
        </w:rPr>
        <w:t xml:space="preserve"> in Criminology: Engendering a Discipline</w:t>
      </w:r>
      <w:r w:rsidRPr="00221B9E">
        <w:t>, eds.</w:t>
      </w:r>
    </w:p>
    <w:p w14:paraId="39CAAE0E" w14:textId="77777777" w:rsidR="00C47809" w:rsidRPr="00221B9E" w:rsidRDefault="00C47809" w:rsidP="00C47809">
      <w:pPr>
        <w:widowControl w:val="0"/>
        <w:autoSpaceDE w:val="0"/>
        <w:autoSpaceDN w:val="0"/>
        <w:adjustRightInd w:val="0"/>
      </w:pPr>
      <w:r w:rsidRPr="00221B9E">
        <w:tab/>
      </w:r>
      <w:r w:rsidRPr="00221B9E">
        <w:tab/>
        <w:t>Nicole Hahn Rafter and Francis Heidensohn, 167-188.</w:t>
      </w:r>
    </w:p>
    <w:p w14:paraId="2F841A04" w14:textId="77777777" w:rsidR="00C47809" w:rsidRPr="00221B9E" w:rsidRDefault="00C47809" w:rsidP="00C47809">
      <w:pPr>
        <w:widowControl w:val="0"/>
        <w:autoSpaceDE w:val="0"/>
        <w:autoSpaceDN w:val="0"/>
        <w:adjustRightInd w:val="0"/>
      </w:pPr>
      <w:r w:rsidRPr="00221B9E">
        <w:tab/>
      </w:r>
      <w:r w:rsidRPr="00221B9E">
        <w:tab/>
        <w:t>Philadelphia: Open University Press.</w:t>
      </w:r>
    </w:p>
    <w:p w14:paraId="79E6D781" w14:textId="77777777" w:rsidR="00C47809" w:rsidRPr="00221B9E" w:rsidRDefault="00C47809" w:rsidP="00C47809">
      <w:pPr>
        <w:pStyle w:val="Footer"/>
        <w:widowControl w:val="0"/>
        <w:tabs>
          <w:tab w:val="clear" w:pos="4320"/>
          <w:tab w:val="clear" w:pos="8640"/>
        </w:tabs>
        <w:autoSpaceDE w:val="0"/>
        <w:autoSpaceDN w:val="0"/>
        <w:adjustRightInd w:val="0"/>
      </w:pPr>
    </w:p>
    <w:p w14:paraId="27E657B7" w14:textId="77777777" w:rsidR="00C47809" w:rsidRPr="00221B9E" w:rsidRDefault="00C47809" w:rsidP="00C47809">
      <w:pPr>
        <w:widowControl w:val="0"/>
        <w:autoSpaceDE w:val="0"/>
        <w:autoSpaceDN w:val="0"/>
        <w:adjustRightInd w:val="0"/>
      </w:pPr>
      <w:r w:rsidRPr="00221B9E">
        <w:tab/>
      </w:r>
      <w:r w:rsidRPr="00221B9E">
        <w:tab/>
      </w:r>
      <w:r w:rsidRPr="00221B9E">
        <w:tab/>
        <w:t>Reprinted in:</w:t>
      </w:r>
    </w:p>
    <w:p w14:paraId="4ABFD807" w14:textId="77777777" w:rsidR="00C47809" w:rsidRPr="00221B9E" w:rsidRDefault="00C47809" w:rsidP="00C47809">
      <w:pPr>
        <w:widowControl w:val="0"/>
        <w:autoSpaceDE w:val="0"/>
        <w:autoSpaceDN w:val="0"/>
        <w:adjustRightInd w:val="0"/>
      </w:pPr>
    </w:p>
    <w:p w14:paraId="3CCF687F"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proofErr w:type="spellStart"/>
      <w:r w:rsidRPr="00221B9E">
        <w:rPr>
          <w:i/>
        </w:rPr>
        <w:t>Jahrbuch</w:t>
      </w:r>
      <w:proofErr w:type="spellEnd"/>
      <w:r w:rsidRPr="00221B9E">
        <w:rPr>
          <w:i/>
        </w:rPr>
        <w:t xml:space="preserve"> fur </w:t>
      </w:r>
      <w:proofErr w:type="spellStart"/>
      <w:r w:rsidRPr="00221B9E">
        <w:rPr>
          <w:i/>
        </w:rPr>
        <w:t>Rechts</w:t>
      </w:r>
      <w:proofErr w:type="spellEnd"/>
      <w:r w:rsidRPr="00221B9E">
        <w:rPr>
          <w:i/>
        </w:rPr>
        <w:t xml:space="preserve">- un </w:t>
      </w:r>
      <w:proofErr w:type="spellStart"/>
      <w:r w:rsidRPr="00221B9E">
        <w:rPr>
          <w:i/>
        </w:rPr>
        <w:t>Kriminalsoziologie</w:t>
      </w:r>
      <w:proofErr w:type="spellEnd"/>
      <w:r w:rsidRPr="00221B9E">
        <w:t xml:space="preserve"> (1997)</w:t>
      </w:r>
    </w:p>
    <w:p w14:paraId="7BE8B5D0"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eds. Joachim Kersten and Heinz Steinert, 13-36.</w:t>
      </w:r>
    </w:p>
    <w:p w14:paraId="2993D90F"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Baden-Baden, Germany: Nomos Publishing.</w:t>
      </w:r>
    </w:p>
    <w:p w14:paraId="27FAEEE4" w14:textId="77777777" w:rsidR="00C47809" w:rsidRPr="00221B9E" w:rsidRDefault="00C47809" w:rsidP="00C47809">
      <w:pPr>
        <w:widowControl w:val="0"/>
        <w:autoSpaceDE w:val="0"/>
        <w:autoSpaceDN w:val="0"/>
        <w:adjustRightInd w:val="0"/>
      </w:pPr>
    </w:p>
    <w:p w14:paraId="2FA485E7" w14:textId="77777777" w:rsidR="00CD53A2" w:rsidRPr="00221B9E" w:rsidRDefault="00C47809" w:rsidP="00C47809">
      <w:pPr>
        <w:widowControl w:val="0"/>
        <w:autoSpaceDE w:val="0"/>
        <w:autoSpaceDN w:val="0"/>
        <w:adjustRightInd w:val="0"/>
      </w:pPr>
      <w:r w:rsidRPr="00221B9E">
        <w:tab/>
      </w:r>
      <w:r w:rsidRPr="00221B9E">
        <w:tab/>
      </w:r>
      <w:r w:rsidRPr="00221B9E">
        <w:tab/>
      </w:r>
      <w:r w:rsidRPr="00221B9E">
        <w:tab/>
      </w:r>
      <w:r w:rsidRPr="00221B9E">
        <w:rPr>
          <w:i/>
        </w:rPr>
        <w:t>Female Gangs in America</w:t>
      </w:r>
      <w:r w:rsidRPr="00221B9E">
        <w:t xml:space="preserve"> (1999) eds. Meda </w:t>
      </w:r>
      <w:r w:rsidRPr="00221B9E">
        <w:tab/>
      </w:r>
      <w:r w:rsidRPr="00221B9E">
        <w:tab/>
      </w:r>
      <w:r w:rsidRPr="00221B9E">
        <w:tab/>
      </w:r>
      <w:r w:rsidRPr="00221B9E">
        <w:tab/>
      </w:r>
      <w:r w:rsidRPr="00221B9E">
        <w:tab/>
      </w:r>
      <w:r w:rsidRPr="00221B9E">
        <w:tab/>
        <w:t xml:space="preserve">Chesney-Lind and John Hagedorn, 118-132. </w:t>
      </w:r>
    </w:p>
    <w:p w14:paraId="292F961A" w14:textId="0B66E55D" w:rsidR="00C47809" w:rsidRPr="00221B9E" w:rsidRDefault="00CD53A2" w:rsidP="00C47809">
      <w:pPr>
        <w:widowControl w:val="0"/>
        <w:autoSpaceDE w:val="0"/>
        <w:autoSpaceDN w:val="0"/>
        <w:adjustRightInd w:val="0"/>
      </w:pPr>
      <w:r w:rsidRPr="00221B9E">
        <w:tab/>
      </w:r>
      <w:r w:rsidRPr="00221B9E">
        <w:tab/>
      </w:r>
      <w:r w:rsidRPr="00221B9E">
        <w:tab/>
      </w:r>
      <w:r w:rsidRPr="00221B9E">
        <w:tab/>
      </w:r>
      <w:r w:rsidR="00C47809" w:rsidRPr="00221B9E">
        <w:t>Chicago:</w:t>
      </w:r>
      <w:r w:rsidRPr="00221B9E">
        <w:t xml:space="preserve"> </w:t>
      </w:r>
      <w:r w:rsidR="00C47809" w:rsidRPr="00221B9E">
        <w:t>Lake View Press.</w:t>
      </w:r>
    </w:p>
    <w:p w14:paraId="219E34AB" w14:textId="77777777" w:rsidR="00C47809" w:rsidRPr="00221B9E" w:rsidRDefault="00C47809" w:rsidP="00C47809">
      <w:pPr>
        <w:pStyle w:val="Footer"/>
        <w:widowControl w:val="0"/>
        <w:tabs>
          <w:tab w:val="clear" w:pos="4320"/>
          <w:tab w:val="clear" w:pos="8640"/>
        </w:tabs>
        <w:autoSpaceDE w:val="0"/>
        <w:autoSpaceDN w:val="0"/>
        <w:adjustRightInd w:val="0"/>
      </w:pPr>
    </w:p>
    <w:p w14:paraId="4D575A10" w14:textId="77777777" w:rsidR="00C47809" w:rsidRPr="00221B9E" w:rsidRDefault="00C47809" w:rsidP="00C47809">
      <w:pPr>
        <w:widowControl w:val="0"/>
        <w:autoSpaceDE w:val="0"/>
        <w:autoSpaceDN w:val="0"/>
        <w:adjustRightInd w:val="0"/>
      </w:pPr>
      <w:r w:rsidRPr="00221B9E">
        <w:tab/>
      </w:r>
      <w:r w:rsidRPr="00221B9E">
        <w:tab/>
        <w:t>"Managing to Kill: Masculinities and the Space Shuttle Challen-</w:t>
      </w:r>
    </w:p>
    <w:p w14:paraId="226FE66D" w14:textId="39E7B831" w:rsidR="00EF20E1" w:rsidRPr="00221B9E" w:rsidRDefault="00C47809" w:rsidP="00C47809">
      <w:pPr>
        <w:widowControl w:val="0"/>
        <w:autoSpaceDE w:val="0"/>
        <w:autoSpaceDN w:val="0"/>
        <w:adjustRightInd w:val="0"/>
      </w:pPr>
      <w:r w:rsidRPr="00221B9E">
        <w:tab/>
      </w:r>
      <w:r w:rsidRPr="00221B9E">
        <w:tab/>
        <w:t xml:space="preserve">ger Explosion," (1995). </w:t>
      </w:r>
      <w:r w:rsidRPr="00221B9E">
        <w:rPr>
          <w:i/>
        </w:rPr>
        <w:t>masculinities</w:t>
      </w:r>
      <w:r w:rsidRPr="00221B9E">
        <w:t>, 3 (4): 1-22.</w:t>
      </w:r>
    </w:p>
    <w:p w14:paraId="12086EB6" w14:textId="77777777" w:rsidR="00C47809" w:rsidRPr="00221B9E" w:rsidRDefault="00C47809" w:rsidP="00C47809">
      <w:pPr>
        <w:widowControl w:val="0"/>
        <w:autoSpaceDE w:val="0"/>
        <w:autoSpaceDN w:val="0"/>
        <w:adjustRightInd w:val="0"/>
      </w:pPr>
    </w:p>
    <w:p w14:paraId="688BF6DC" w14:textId="77777777" w:rsidR="00C47809" w:rsidRPr="00221B9E" w:rsidRDefault="00C47809" w:rsidP="00C47809">
      <w:pPr>
        <w:widowControl w:val="0"/>
        <w:autoSpaceDE w:val="0"/>
        <w:autoSpaceDN w:val="0"/>
        <w:adjustRightInd w:val="0"/>
      </w:pPr>
      <w:r w:rsidRPr="00221B9E">
        <w:tab/>
      </w:r>
      <w:r w:rsidRPr="00221B9E">
        <w:tab/>
      </w:r>
      <w:r w:rsidRPr="00221B9E">
        <w:tab/>
        <w:t>Reprinted in:</w:t>
      </w:r>
    </w:p>
    <w:p w14:paraId="5C8A3F58" w14:textId="77777777" w:rsidR="00C47809" w:rsidRPr="00221B9E" w:rsidRDefault="00C47809" w:rsidP="00C47809">
      <w:pPr>
        <w:widowControl w:val="0"/>
        <w:autoSpaceDE w:val="0"/>
        <w:autoSpaceDN w:val="0"/>
        <w:adjustRightInd w:val="0"/>
      </w:pPr>
    </w:p>
    <w:p w14:paraId="3EAD029D"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r w:rsidRPr="00221B9E">
        <w:rPr>
          <w:i/>
        </w:rPr>
        <w:t>Masculinities in Organizations</w:t>
      </w:r>
      <w:r w:rsidRPr="00221B9E">
        <w:t xml:space="preserve"> (1996) ed. Cliff</w:t>
      </w:r>
    </w:p>
    <w:p w14:paraId="49EAAC95" w14:textId="4562C050" w:rsidR="00C47809" w:rsidRPr="00221B9E" w:rsidRDefault="00C47809" w:rsidP="00C47809">
      <w:pPr>
        <w:widowControl w:val="0"/>
        <w:autoSpaceDE w:val="0"/>
        <w:autoSpaceDN w:val="0"/>
        <w:adjustRightInd w:val="0"/>
      </w:pPr>
      <w:r w:rsidRPr="00221B9E">
        <w:tab/>
      </w:r>
      <w:r w:rsidRPr="00221B9E">
        <w:tab/>
      </w:r>
      <w:r w:rsidRPr="00221B9E">
        <w:tab/>
      </w:r>
      <w:r w:rsidRPr="00221B9E">
        <w:tab/>
        <w:t>Cheng, 29-53. Thousand Oaks, CA: Sage</w:t>
      </w:r>
    </w:p>
    <w:p w14:paraId="4AEBBEA6"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r w:rsidRPr="00221B9E">
        <w:rPr>
          <w:i/>
        </w:rPr>
        <w:t xml:space="preserve">Masculinities: Interdisciplinary Readings </w:t>
      </w:r>
      <w:r w:rsidRPr="00221B9E">
        <w:t>(2003).</w:t>
      </w:r>
    </w:p>
    <w:p w14:paraId="50FDBD12"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ed. Mark Hussey, 250-274, Englewood Cliffs, NJ:</w:t>
      </w:r>
    </w:p>
    <w:p w14:paraId="314B426B"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Prentice Hall.</w:t>
      </w:r>
    </w:p>
    <w:p w14:paraId="2F3FC569" w14:textId="77777777" w:rsidR="00C47809" w:rsidRPr="00221B9E" w:rsidRDefault="00C47809" w:rsidP="00C47809">
      <w:pPr>
        <w:pStyle w:val="Footer"/>
        <w:widowControl w:val="0"/>
        <w:tabs>
          <w:tab w:val="clear" w:pos="4320"/>
          <w:tab w:val="clear" w:pos="8640"/>
        </w:tabs>
        <w:autoSpaceDE w:val="0"/>
        <w:autoSpaceDN w:val="0"/>
        <w:adjustRightInd w:val="0"/>
      </w:pPr>
    </w:p>
    <w:p w14:paraId="3C850C03" w14:textId="77777777" w:rsidR="00C47809" w:rsidRPr="00221B9E" w:rsidRDefault="00C47809" w:rsidP="00C47809">
      <w:pPr>
        <w:pStyle w:val="Footer"/>
        <w:widowControl w:val="0"/>
        <w:tabs>
          <w:tab w:val="clear" w:pos="4320"/>
          <w:tab w:val="clear" w:pos="8640"/>
        </w:tabs>
        <w:autoSpaceDE w:val="0"/>
        <w:autoSpaceDN w:val="0"/>
        <w:adjustRightInd w:val="0"/>
        <w:rPr>
          <w:i/>
        </w:rPr>
      </w:pPr>
      <w:r w:rsidRPr="00221B9E">
        <w:tab/>
      </w:r>
      <w:r w:rsidRPr="00221B9E">
        <w:tab/>
      </w:r>
      <w:r w:rsidRPr="00221B9E">
        <w:tab/>
      </w:r>
      <w:r w:rsidRPr="00221B9E">
        <w:tab/>
      </w:r>
      <w:r w:rsidRPr="00221B9E">
        <w:rPr>
          <w:i/>
        </w:rPr>
        <w:t>Men and Masculinities: Critical Concepts in Sociology</w:t>
      </w:r>
    </w:p>
    <w:p w14:paraId="572A91C6" w14:textId="77777777" w:rsidR="00C47809" w:rsidRPr="00221B9E" w:rsidRDefault="00C47809" w:rsidP="00C47809">
      <w:pPr>
        <w:pStyle w:val="Footer"/>
        <w:widowControl w:val="0"/>
        <w:tabs>
          <w:tab w:val="clear" w:pos="4320"/>
          <w:tab w:val="clear" w:pos="8640"/>
        </w:tabs>
        <w:autoSpaceDE w:val="0"/>
        <w:autoSpaceDN w:val="0"/>
        <w:adjustRightInd w:val="0"/>
      </w:pPr>
      <w:r w:rsidRPr="00221B9E">
        <w:rPr>
          <w:i/>
        </w:rPr>
        <w:tab/>
      </w:r>
      <w:r w:rsidRPr="00221B9E">
        <w:rPr>
          <w:i/>
        </w:rPr>
        <w:tab/>
      </w:r>
      <w:r w:rsidRPr="00221B9E">
        <w:rPr>
          <w:i/>
        </w:rPr>
        <w:tab/>
      </w:r>
      <w:r w:rsidRPr="00221B9E">
        <w:rPr>
          <w:i/>
        </w:rPr>
        <w:tab/>
      </w:r>
      <w:r w:rsidRPr="00221B9E">
        <w:t>(2006) ed. Stephen Whitehead, 74-99. New York:</w:t>
      </w:r>
    </w:p>
    <w:p w14:paraId="599F1586" w14:textId="1E22155F" w:rsidR="00C47809" w:rsidRPr="00221B9E" w:rsidRDefault="00C47809" w:rsidP="00C47809">
      <w:pPr>
        <w:pStyle w:val="Footer"/>
        <w:widowControl w:val="0"/>
        <w:tabs>
          <w:tab w:val="clear" w:pos="4320"/>
          <w:tab w:val="clear" w:pos="8640"/>
        </w:tabs>
        <w:autoSpaceDE w:val="0"/>
        <w:autoSpaceDN w:val="0"/>
        <w:adjustRightInd w:val="0"/>
      </w:pPr>
      <w:r w:rsidRPr="00221B9E">
        <w:tab/>
      </w:r>
      <w:r w:rsidRPr="00221B9E">
        <w:tab/>
      </w:r>
      <w:r w:rsidRPr="00221B9E">
        <w:tab/>
      </w:r>
      <w:r w:rsidRPr="00221B9E">
        <w:tab/>
        <w:t>Routledge.</w:t>
      </w:r>
    </w:p>
    <w:p w14:paraId="2E9E55EB" w14:textId="77777777" w:rsidR="007D77F1" w:rsidRPr="00221B9E" w:rsidRDefault="007D77F1" w:rsidP="00C47809">
      <w:pPr>
        <w:pStyle w:val="Footer"/>
        <w:widowControl w:val="0"/>
        <w:tabs>
          <w:tab w:val="clear" w:pos="4320"/>
          <w:tab w:val="clear" w:pos="8640"/>
        </w:tabs>
        <w:autoSpaceDE w:val="0"/>
        <w:autoSpaceDN w:val="0"/>
        <w:adjustRightInd w:val="0"/>
        <w:rPr>
          <w:i/>
        </w:rPr>
      </w:pPr>
    </w:p>
    <w:p w14:paraId="4709A998" w14:textId="77777777" w:rsidR="00C47809" w:rsidRPr="00221B9E" w:rsidRDefault="00C47809" w:rsidP="00C47809">
      <w:pPr>
        <w:widowControl w:val="0"/>
        <w:autoSpaceDE w:val="0"/>
        <w:autoSpaceDN w:val="0"/>
        <w:adjustRightInd w:val="0"/>
      </w:pPr>
      <w:r w:rsidRPr="00221B9E">
        <w:tab/>
      </w:r>
      <w:r w:rsidRPr="00221B9E">
        <w:tab/>
        <w:t>"Structured Action Theory: Understanding the Interrelation of</w:t>
      </w:r>
    </w:p>
    <w:p w14:paraId="58BC05FB" w14:textId="77777777" w:rsidR="00C47809" w:rsidRPr="00221B9E" w:rsidRDefault="00C47809" w:rsidP="00C47809">
      <w:pPr>
        <w:widowControl w:val="0"/>
        <w:autoSpaceDE w:val="0"/>
        <w:autoSpaceDN w:val="0"/>
        <w:adjustRightInd w:val="0"/>
      </w:pPr>
      <w:r w:rsidRPr="00221B9E">
        <w:tab/>
      </w:r>
      <w:r w:rsidRPr="00221B9E">
        <w:tab/>
        <w:t>Gender, Race, Class and Crime," in Brian MacLean and Dragan</w:t>
      </w:r>
    </w:p>
    <w:p w14:paraId="403E5F40" w14:textId="77777777" w:rsidR="00C47809" w:rsidRPr="00221B9E" w:rsidRDefault="00C47809" w:rsidP="00C47809">
      <w:pPr>
        <w:widowControl w:val="0"/>
        <w:autoSpaceDE w:val="0"/>
        <w:autoSpaceDN w:val="0"/>
        <w:adjustRightInd w:val="0"/>
      </w:pPr>
      <w:r w:rsidRPr="00221B9E">
        <w:tab/>
      </w:r>
      <w:r w:rsidRPr="00221B9E">
        <w:tab/>
        <w:t xml:space="preserve">Milovanovic (eds.), </w:t>
      </w:r>
      <w:r w:rsidRPr="00221B9E">
        <w:rPr>
          <w:i/>
        </w:rPr>
        <w:t>Thinking Critically About Crime</w:t>
      </w:r>
      <w:r w:rsidRPr="00221B9E">
        <w:t>, 67-74.</w:t>
      </w:r>
    </w:p>
    <w:p w14:paraId="33D8F7C3" w14:textId="77777777" w:rsidR="00C47809" w:rsidRPr="00221B9E" w:rsidRDefault="00C47809" w:rsidP="00C47809">
      <w:pPr>
        <w:widowControl w:val="0"/>
        <w:autoSpaceDE w:val="0"/>
        <w:autoSpaceDN w:val="0"/>
        <w:adjustRightInd w:val="0"/>
      </w:pPr>
      <w:r w:rsidRPr="00221B9E">
        <w:tab/>
      </w:r>
      <w:r w:rsidRPr="00221B9E">
        <w:tab/>
        <w:t>Vancouver, B.C.: Collective Press, 1996.</w:t>
      </w:r>
    </w:p>
    <w:p w14:paraId="25A5C1B1" w14:textId="77777777" w:rsidR="00C47809" w:rsidRPr="00221B9E" w:rsidRDefault="00C47809" w:rsidP="00C47809">
      <w:pPr>
        <w:pStyle w:val="Footer"/>
        <w:widowControl w:val="0"/>
        <w:tabs>
          <w:tab w:val="clear" w:pos="4320"/>
          <w:tab w:val="clear" w:pos="8640"/>
        </w:tabs>
        <w:autoSpaceDE w:val="0"/>
        <w:autoSpaceDN w:val="0"/>
        <w:adjustRightInd w:val="0"/>
      </w:pPr>
    </w:p>
    <w:p w14:paraId="63047293" w14:textId="77777777" w:rsidR="00C47809" w:rsidRPr="00221B9E" w:rsidRDefault="00C47809" w:rsidP="00C47809">
      <w:pPr>
        <w:widowControl w:val="0"/>
        <w:autoSpaceDE w:val="0"/>
        <w:autoSpaceDN w:val="0"/>
        <w:adjustRightInd w:val="0"/>
      </w:pPr>
      <w:r w:rsidRPr="00221B9E">
        <w:tab/>
      </w:r>
      <w:r w:rsidRPr="00221B9E">
        <w:tab/>
        <w:t>"Varieties of 'Real Men," in Laura L. O'Toole and Jessica R.</w:t>
      </w:r>
    </w:p>
    <w:p w14:paraId="3CAC51FC" w14:textId="77777777" w:rsidR="00C47809" w:rsidRPr="00221B9E" w:rsidRDefault="00C47809" w:rsidP="00C47809">
      <w:pPr>
        <w:widowControl w:val="0"/>
        <w:autoSpaceDE w:val="0"/>
        <w:autoSpaceDN w:val="0"/>
        <w:adjustRightInd w:val="0"/>
        <w:rPr>
          <w:i/>
        </w:rPr>
      </w:pPr>
      <w:r w:rsidRPr="00221B9E">
        <w:tab/>
      </w:r>
      <w:r w:rsidRPr="00221B9E">
        <w:tab/>
        <w:t xml:space="preserve">Schiffman (eds.), </w:t>
      </w:r>
      <w:r w:rsidRPr="00221B9E">
        <w:rPr>
          <w:i/>
        </w:rPr>
        <w:t xml:space="preserve">Gender Violence: Interdisciplinary </w:t>
      </w:r>
      <w:proofErr w:type="spellStart"/>
      <w:r w:rsidRPr="00221B9E">
        <w:rPr>
          <w:i/>
        </w:rPr>
        <w:t>Perspec</w:t>
      </w:r>
      <w:proofErr w:type="spellEnd"/>
      <w:r w:rsidRPr="00221B9E">
        <w:rPr>
          <w:i/>
        </w:rPr>
        <w:t>-</w:t>
      </w:r>
    </w:p>
    <w:p w14:paraId="4AABA0B6" w14:textId="72D7E4BB" w:rsidR="00C47809" w:rsidRDefault="00C47809" w:rsidP="00061A34">
      <w:pPr>
        <w:widowControl w:val="0"/>
        <w:autoSpaceDE w:val="0"/>
        <w:autoSpaceDN w:val="0"/>
        <w:adjustRightInd w:val="0"/>
      </w:pPr>
      <w:r w:rsidRPr="00221B9E">
        <w:rPr>
          <w:i/>
        </w:rPr>
        <w:tab/>
      </w:r>
      <w:r w:rsidRPr="00221B9E">
        <w:rPr>
          <w:i/>
        </w:rPr>
        <w:tab/>
      </w:r>
      <w:proofErr w:type="spellStart"/>
      <w:r w:rsidRPr="00221B9E">
        <w:rPr>
          <w:i/>
        </w:rPr>
        <w:t>tives</w:t>
      </w:r>
      <w:proofErr w:type="spellEnd"/>
      <w:r w:rsidRPr="00221B9E">
        <w:t>, 92-109. NY: New York University Press, 1997.</w:t>
      </w:r>
    </w:p>
    <w:p w14:paraId="09920C6A" w14:textId="77777777" w:rsidR="00EF20E1" w:rsidRPr="00221B9E" w:rsidRDefault="00EF20E1" w:rsidP="00061A34">
      <w:pPr>
        <w:widowControl w:val="0"/>
        <w:autoSpaceDE w:val="0"/>
        <w:autoSpaceDN w:val="0"/>
        <w:adjustRightInd w:val="0"/>
      </w:pPr>
    </w:p>
    <w:p w14:paraId="35415610" w14:textId="77777777" w:rsidR="00C47809" w:rsidRPr="00221B9E" w:rsidRDefault="00C47809" w:rsidP="00C47809">
      <w:pPr>
        <w:widowControl w:val="0"/>
        <w:autoSpaceDE w:val="0"/>
        <w:autoSpaceDN w:val="0"/>
        <w:adjustRightInd w:val="0"/>
      </w:pPr>
      <w:r w:rsidRPr="00221B9E">
        <w:tab/>
      </w:r>
      <w:r w:rsidRPr="00221B9E">
        <w:tab/>
      </w:r>
      <w:r w:rsidRPr="00221B9E">
        <w:tab/>
        <w:t>Reprinted in:</w:t>
      </w:r>
    </w:p>
    <w:p w14:paraId="268F6587" w14:textId="77777777" w:rsidR="00C47809" w:rsidRPr="00221B9E" w:rsidRDefault="00C47809" w:rsidP="00C47809">
      <w:pPr>
        <w:widowControl w:val="0"/>
        <w:autoSpaceDE w:val="0"/>
        <w:autoSpaceDN w:val="0"/>
        <w:adjustRightInd w:val="0"/>
      </w:pPr>
    </w:p>
    <w:p w14:paraId="6636AAFB"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r w:rsidRPr="00221B9E">
        <w:rPr>
          <w:i/>
        </w:rPr>
        <w:t>Men’s Lives</w:t>
      </w:r>
      <w:r w:rsidRPr="00221B9E">
        <w:t xml:space="preserve"> (2003) Michael S. Kimmel and</w:t>
      </w:r>
    </w:p>
    <w:p w14:paraId="5A4A4F33"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Michael A. Messner (eds.). Boston: Allyn and Bacon,</w:t>
      </w:r>
    </w:p>
    <w:p w14:paraId="6FCD4692"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Sixth Edition.</w:t>
      </w:r>
    </w:p>
    <w:p w14:paraId="31193039" w14:textId="77777777" w:rsidR="00C47809" w:rsidRPr="00221B9E" w:rsidRDefault="00C47809" w:rsidP="00C47809">
      <w:pPr>
        <w:widowControl w:val="0"/>
        <w:autoSpaceDE w:val="0"/>
        <w:autoSpaceDN w:val="0"/>
        <w:adjustRightInd w:val="0"/>
      </w:pPr>
    </w:p>
    <w:p w14:paraId="2E5BC4D0"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r>
      <w:r w:rsidRPr="00221B9E">
        <w:rPr>
          <w:i/>
        </w:rPr>
        <w:t>The Gendered Society Reader</w:t>
      </w:r>
      <w:r w:rsidRPr="00221B9E">
        <w:t xml:space="preserve"> (2003) Michael</w:t>
      </w:r>
    </w:p>
    <w:p w14:paraId="119A2BB1"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S. Kimmel (ed.). New York: Oxford, Second Edition.</w:t>
      </w:r>
    </w:p>
    <w:p w14:paraId="628AEDC1" w14:textId="77777777" w:rsidR="00C47809" w:rsidRPr="00221B9E" w:rsidRDefault="00C47809" w:rsidP="00C47809">
      <w:pPr>
        <w:widowControl w:val="0"/>
        <w:autoSpaceDE w:val="0"/>
        <w:autoSpaceDN w:val="0"/>
        <w:adjustRightInd w:val="0"/>
      </w:pPr>
    </w:p>
    <w:p w14:paraId="06CFF7C2" w14:textId="77777777" w:rsidR="00C47809" w:rsidRPr="00221B9E" w:rsidRDefault="00C47809" w:rsidP="00C47809">
      <w:pPr>
        <w:widowControl w:val="0"/>
        <w:autoSpaceDE w:val="0"/>
        <w:autoSpaceDN w:val="0"/>
        <w:adjustRightInd w:val="0"/>
      </w:pPr>
      <w:r w:rsidRPr="00221B9E">
        <w:tab/>
      </w:r>
      <w:r w:rsidRPr="00221B9E">
        <w:tab/>
        <w:t>"Masculinities and Crime" in Francis Cullen and Robert Agnew</w:t>
      </w:r>
    </w:p>
    <w:p w14:paraId="73607D81" w14:textId="77777777" w:rsidR="00C47809" w:rsidRPr="00221B9E" w:rsidRDefault="00C47809" w:rsidP="00C47809">
      <w:pPr>
        <w:widowControl w:val="0"/>
        <w:autoSpaceDE w:val="0"/>
        <w:autoSpaceDN w:val="0"/>
        <w:adjustRightInd w:val="0"/>
        <w:rPr>
          <w:i/>
        </w:rPr>
      </w:pPr>
      <w:r w:rsidRPr="00221B9E">
        <w:tab/>
      </w:r>
      <w:r w:rsidRPr="00221B9E">
        <w:tab/>
        <w:t xml:space="preserve">(eds.), </w:t>
      </w:r>
      <w:r w:rsidRPr="00221B9E">
        <w:rPr>
          <w:i/>
        </w:rPr>
        <w:t>Criminological Theory: Past to Present, Essential Read-</w:t>
      </w:r>
    </w:p>
    <w:p w14:paraId="57BBA843" w14:textId="77777777" w:rsidR="00C47809" w:rsidRPr="00221B9E" w:rsidRDefault="00C47809" w:rsidP="00C47809">
      <w:pPr>
        <w:widowControl w:val="0"/>
        <w:autoSpaceDE w:val="0"/>
        <w:autoSpaceDN w:val="0"/>
        <w:adjustRightInd w:val="0"/>
      </w:pPr>
      <w:r w:rsidRPr="00221B9E">
        <w:rPr>
          <w:i/>
        </w:rPr>
        <w:tab/>
      </w:r>
      <w:r w:rsidRPr="00221B9E">
        <w:rPr>
          <w:i/>
        </w:rPr>
        <w:tab/>
      </w:r>
      <w:proofErr w:type="spellStart"/>
      <w:r w:rsidRPr="00221B9E">
        <w:rPr>
          <w:i/>
        </w:rPr>
        <w:t>ings</w:t>
      </w:r>
      <w:proofErr w:type="spellEnd"/>
      <w:r w:rsidRPr="00221B9E">
        <w:t>, 255-275. LA: Roxbury Pub., 1998.</w:t>
      </w:r>
    </w:p>
    <w:p w14:paraId="5532E97B" w14:textId="77777777" w:rsidR="00C47809" w:rsidRPr="00221B9E" w:rsidRDefault="00C47809" w:rsidP="00C47809">
      <w:pPr>
        <w:pStyle w:val="Footer"/>
        <w:widowControl w:val="0"/>
        <w:tabs>
          <w:tab w:val="clear" w:pos="4320"/>
          <w:tab w:val="clear" w:pos="8640"/>
        </w:tabs>
        <w:autoSpaceDE w:val="0"/>
        <w:autoSpaceDN w:val="0"/>
        <w:adjustRightInd w:val="0"/>
      </w:pPr>
    </w:p>
    <w:p w14:paraId="1D33F70A" w14:textId="77777777" w:rsidR="00C47809" w:rsidRPr="00221B9E" w:rsidRDefault="00C47809" w:rsidP="00C47809">
      <w:pPr>
        <w:widowControl w:val="0"/>
        <w:autoSpaceDE w:val="0"/>
        <w:autoSpaceDN w:val="0"/>
        <w:adjustRightInd w:val="0"/>
      </w:pPr>
      <w:r w:rsidRPr="00221B9E">
        <w:tab/>
      </w:r>
      <w:r w:rsidRPr="00221B9E">
        <w:tab/>
        <w:t>"Men Victimizing Men: The Case of Lynching, 1865-1900" in Lee</w:t>
      </w:r>
    </w:p>
    <w:p w14:paraId="0111979A" w14:textId="77777777" w:rsidR="00B43B90" w:rsidRDefault="00C47809" w:rsidP="00C47809">
      <w:pPr>
        <w:widowControl w:val="0"/>
        <w:autoSpaceDE w:val="0"/>
        <w:autoSpaceDN w:val="0"/>
        <w:adjustRightInd w:val="0"/>
      </w:pPr>
      <w:r w:rsidRPr="00221B9E">
        <w:tab/>
      </w:r>
      <w:r w:rsidRPr="00221B9E">
        <w:tab/>
        <w:t xml:space="preserve">H. Bowker (ed.) </w:t>
      </w:r>
      <w:r w:rsidRPr="00221B9E">
        <w:rPr>
          <w:i/>
        </w:rPr>
        <w:t>Masculinities and Violence</w:t>
      </w:r>
      <w:r w:rsidRPr="00221B9E">
        <w:t xml:space="preserve">, 125-151. Thousand </w:t>
      </w:r>
      <w:r w:rsidRPr="00221B9E">
        <w:tab/>
      </w:r>
    </w:p>
    <w:p w14:paraId="6D990EED" w14:textId="1AF1AFB0" w:rsidR="00C47809" w:rsidRPr="00221B9E" w:rsidRDefault="00C47809" w:rsidP="00C47809">
      <w:pPr>
        <w:widowControl w:val="0"/>
        <w:autoSpaceDE w:val="0"/>
        <w:autoSpaceDN w:val="0"/>
        <w:adjustRightInd w:val="0"/>
      </w:pPr>
      <w:r w:rsidRPr="00221B9E">
        <w:tab/>
      </w:r>
      <w:r w:rsidRPr="00221B9E">
        <w:tab/>
        <w:t>Oaks, CA: Sage, 1998.</w:t>
      </w:r>
    </w:p>
    <w:p w14:paraId="23DE8133" w14:textId="77777777" w:rsidR="00C47809" w:rsidRPr="00221B9E" w:rsidRDefault="00C47809" w:rsidP="00C47809">
      <w:pPr>
        <w:widowControl w:val="0"/>
        <w:autoSpaceDE w:val="0"/>
        <w:autoSpaceDN w:val="0"/>
        <w:adjustRightInd w:val="0"/>
      </w:pPr>
    </w:p>
    <w:p w14:paraId="2A0F58F8" w14:textId="77777777" w:rsidR="00C47809" w:rsidRPr="00221B9E" w:rsidRDefault="00C47809" w:rsidP="00C47809">
      <w:pPr>
        <w:pStyle w:val="Footer"/>
        <w:widowControl w:val="0"/>
        <w:tabs>
          <w:tab w:val="clear" w:pos="4320"/>
          <w:tab w:val="clear" w:pos="8640"/>
        </w:tabs>
        <w:autoSpaceDE w:val="0"/>
        <w:autoSpaceDN w:val="0"/>
        <w:adjustRightInd w:val="0"/>
      </w:pPr>
      <w:r w:rsidRPr="00221B9E">
        <w:tab/>
      </w:r>
      <w:r w:rsidRPr="00221B9E">
        <w:tab/>
        <w:t>"Commonalities, Conflicts and Contradictions in Organizational</w:t>
      </w:r>
    </w:p>
    <w:p w14:paraId="29D4FAF6" w14:textId="77777777" w:rsidR="00C47809" w:rsidRPr="00221B9E" w:rsidRDefault="00C47809" w:rsidP="00C47809">
      <w:pPr>
        <w:pStyle w:val="Footer"/>
        <w:widowControl w:val="0"/>
        <w:tabs>
          <w:tab w:val="clear" w:pos="4320"/>
          <w:tab w:val="clear" w:pos="8640"/>
        </w:tabs>
        <w:autoSpaceDE w:val="0"/>
        <w:autoSpaceDN w:val="0"/>
        <w:adjustRightInd w:val="0"/>
      </w:pPr>
      <w:r w:rsidRPr="00221B9E">
        <w:tab/>
      </w:r>
      <w:r w:rsidRPr="00221B9E">
        <w:tab/>
        <w:t>Masculinities: Exploring the Gendered Genesis of the Challenger</w:t>
      </w:r>
    </w:p>
    <w:p w14:paraId="6AAC732D" w14:textId="77777777" w:rsidR="00C47809" w:rsidRPr="00221B9E" w:rsidRDefault="00C47809" w:rsidP="00C47809">
      <w:pPr>
        <w:widowControl w:val="0"/>
        <w:autoSpaceDE w:val="0"/>
        <w:autoSpaceDN w:val="0"/>
        <w:adjustRightInd w:val="0"/>
      </w:pPr>
      <w:r w:rsidRPr="00221B9E">
        <w:tab/>
      </w:r>
      <w:r w:rsidRPr="00221B9E">
        <w:tab/>
        <w:t xml:space="preserve">Disaster." </w:t>
      </w:r>
      <w:r w:rsidRPr="00221B9E">
        <w:rPr>
          <w:i/>
        </w:rPr>
        <w:t>The Canadian Review of Sociology and Anthropology</w:t>
      </w:r>
      <w:r w:rsidRPr="00221B9E">
        <w:t>,</w:t>
      </w:r>
    </w:p>
    <w:p w14:paraId="74CB6DF2" w14:textId="77777777" w:rsidR="00C47809" w:rsidRPr="00221B9E" w:rsidRDefault="00C47809" w:rsidP="00C47809">
      <w:pPr>
        <w:widowControl w:val="0"/>
        <w:autoSpaceDE w:val="0"/>
        <w:autoSpaceDN w:val="0"/>
        <w:adjustRightInd w:val="0"/>
      </w:pPr>
      <w:r w:rsidRPr="00221B9E">
        <w:tab/>
      </w:r>
      <w:r w:rsidRPr="00221B9E">
        <w:tab/>
        <w:t>35 (3) (1998): 325-344 (with Mark Maier).</w:t>
      </w:r>
    </w:p>
    <w:p w14:paraId="3B45CCA2" w14:textId="77777777" w:rsidR="00C47809" w:rsidRPr="00221B9E" w:rsidRDefault="00C47809" w:rsidP="00C47809">
      <w:pPr>
        <w:widowControl w:val="0"/>
        <w:autoSpaceDE w:val="0"/>
        <w:autoSpaceDN w:val="0"/>
        <w:adjustRightInd w:val="0"/>
      </w:pPr>
    </w:p>
    <w:p w14:paraId="7FC83618" w14:textId="77777777" w:rsidR="00C47809" w:rsidRPr="00221B9E" w:rsidRDefault="00C47809" w:rsidP="00C47809">
      <w:pPr>
        <w:pStyle w:val="Footer"/>
        <w:widowControl w:val="0"/>
        <w:tabs>
          <w:tab w:val="clear" w:pos="4320"/>
          <w:tab w:val="clear" w:pos="8640"/>
        </w:tabs>
        <w:autoSpaceDE w:val="0"/>
        <w:autoSpaceDN w:val="0"/>
        <w:adjustRightInd w:val="0"/>
      </w:pPr>
      <w:r w:rsidRPr="00221B9E">
        <w:tab/>
      </w:r>
      <w:r w:rsidRPr="00221B9E">
        <w:tab/>
        <w:t>"Making Bodies Matter: Adolescent Masculinities, the Body, and</w:t>
      </w:r>
    </w:p>
    <w:p w14:paraId="3ED02F5B" w14:textId="77777777" w:rsidR="00C47809" w:rsidRPr="00221B9E" w:rsidRDefault="00C47809" w:rsidP="00C47809">
      <w:pPr>
        <w:widowControl w:val="0"/>
        <w:autoSpaceDE w:val="0"/>
        <w:autoSpaceDN w:val="0"/>
        <w:adjustRightInd w:val="0"/>
      </w:pPr>
      <w:r w:rsidRPr="00221B9E">
        <w:tab/>
      </w:r>
      <w:r w:rsidRPr="00221B9E">
        <w:tab/>
        <w:t xml:space="preserve">Varieties of Violence." </w:t>
      </w:r>
      <w:r w:rsidRPr="00221B9E">
        <w:rPr>
          <w:i/>
        </w:rPr>
        <w:t>Theoretical Criminology</w:t>
      </w:r>
      <w:r w:rsidRPr="00221B9E">
        <w:t>, 3 (2) (1999):</w:t>
      </w:r>
    </w:p>
    <w:p w14:paraId="53B57A9E" w14:textId="77777777" w:rsidR="00C47809" w:rsidRPr="00221B9E" w:rsidRDefault="00C47809" w:rsidP="00C47809">
      <w:pPr>
        <w:widowControl w:val="0"/>
        <w:autoSpaceDE w:val="0"/>
        <w:autoSpaceDN w:val="0"/>
        <w:adjustRightInd w:val="0"/>
      </w:pPr>
      <w:r w:rsidRPr="00221B9E">
        <w:tab/>
      </w:r>
      <w:r w:rsidRPr="00221B9E">
        <w:tab/>
        <w:t>197-220.</w:t>
      </w:r>
    </w:p>
    <w:p w14:paraId="742DE0F4" w14:textId="77777777" w:rsidR="00C47809" w:rsidRPr="00221B9E" w:rsidRDefault="00C47809" w:rsidP="00C47809">
      <w:pPr>
        <w:widowControl w:val="0"/>
        <w:autoSpaceDE w:val="0"/>
        <w:autoSpaceDN w:val="0"/>
        <w:adjustRightInd w:val="0"/>
      </w:pPr>
      <w:r w:rsidRPr="00221B9E">
        <w:tab/>
      </w:r>
      <w:r w:rsidRPr="00221B9E">
        <w:tab/>
      </w:r>
    </w:p>
    <w:p w14:paraId="1F1BDD84" w14:textId="77777777" w:rsidR="00C47809" w:rsidRPr="00221B9E" w:rsidRDefault="00C47809" w:rsidP="00C47809">
      <w:pPr>
        <w:widowControl w:val="0"/>
        <w:autoSpaceDE w:val="0"/>
        <w:autoSpaceDN w:val="0"/>
        <w:adjustRightInd w:val="0"/>
      </w:pPr>
      <w:r w:rsidRPr="00221B9E">
        <w:lastRenderedPageBreak/>
        <w:tab/>
      </w:r>
      <w:r w:rsidRPr="00221B9E">
        <w:tab/>
        <w:t>“Becoming ‘Real Men’: Adolescent Masculinity Challenges and</w:t>
      </w:r>
    </w:p>
    <w:p w14:paraId="0B0DC196" w14:textId="77777777" w:rsidR="00C47809" w:rsidRPr="00221B9E" w:rsidRDefault="00C47809" w:rsidP="00C47809">
      <w:pPr>
        <w:widowControl w:val="0"/>
        <w:autoSpaceDE w:val="0"/>
        <w:autoSpaceDN w:val="0"/>
        <w:adjustRightInd w:val="0"/>
      </w:pPr>
      <w:r w:rsidRPr="00221B9E">
        <w:tab/>
      </w:r>
      <w:r w:rsidRPr="00221B9E">
        <w:tab/>
        <w:t xml:space="preserve">Sexual Violence.” </w:t>
      </w:r>
      <w:r w:rsidRPr="00221B9E">
        <w:rPr>
          <w:i/>
        </w:rPr>
        <w:t>Men and Masculinities</w:t>
      </w:r>
      <w:r w:rsidRPr="00221B9E">
        <w:t>, 2 (3) (2000): 286-307.</w:t>
      </w:r>
    </w:p>
    <w:p w14:paraId="29C8468D" w14:textId="77777777" w:rsidR="00C47809" w:rsidRPr="00221B9E" w:rsidRDefault="00C47809" w:rsidP="00C47809">
      <w:pPr>
        <w:widowControl w:val="0"/>
        <w:autoSpaceDE w:val="0"/>
        <w:autoSpaceDN w:val="0"/>
        <w:adjustRightInd w:val="0"/>
      </w:pPr>
    </w:p>
    <w:p w14:paraId="03474566" w14:textId="77777777" w:rsidR="00C47809" w:rsidRPr="00221B9E" w:rsidRDefault="00C47809" w:rsidP="00C47809">
      <w:pPr>
        <w:widowControl w:val="0"/>
        <w:autoSpaceDE w:val="0"/>
        <w:autoSpaceDN w:val="0"/>
        <w:adjustRightInd w:val="0"/>
      </w:pPr>
      <w:r w:rsidRPr="00221B9E">
        <w:tab/>
      </w:r>
      <w:r w:rsidRPr="00221B9E">
        <w:tab/>
        <w:t xml:space="preserve">“The Baby Boomers’ Bad Boys.” </w:t>
      </w:r>
      <w:r w:rsidRPr="00221B9E">
        <w:rPr>
          <w:i/>
        </w:rPr>
        <w:t>Violence Against Women</w:t>
      </w:r>
      <w:r w:rsidRPr="00221B9E">
        <w:t>, 6 (12)</w:t>
      </w:r>
    </w:p>
    <w:p w14:paraId="603E1A0B" w14:textId="77777777" w:rsidR="00C47809" w:rsidRPr="00221B9E" w:rsidRDefault="00C47809" w:rsidP="00C47809">
      <w:pPr>
        <w:widowControl w:val="0"/>
        <w:autoSpaceDE w:val="0"/>
        <w:autoSpaceDN w:val="0"/>
        <w:adjustRightInd w:val="0"/>
      </w:pPr>
      <w:r w:rsidRPr="00221B9E">
        <w:tab/>
      </w:r>
      <w:r w:rsidRPr="00221B9E">
        <w:tab/>
        <w:t>(2000): 1417-1434.</w:t>
      </w:r>
    </w:p>
    <w:p w14:paraId="4979F67C" w14:textId="77777777" w:rsidR="00C47809" w:rsidRPr="00221B9E" w:rsidRDefault="00C47809" w:rsidP="00C47809">
      <w:pPr>
        <w:widowControl w:val="0"/>
        <w:autoSpaceDE w:val="0"/>
        <w:autoSpaceDN w:val="0"/>
        <w:adjustRightInd w:val="0"/>
      </w:pPr>
    </w:p>
    <w:p w14:paraId="66F1BF66" w14:textId="77777777" w:rsidR="00C47809" w:rsidRPr="00221B9E" w:rsidRDefault="00C47809" w:rsidP="00C47809">
      <w:pPr>
        <w:widowControl w:val="0"/>
        <w:autoSpaceDE w:val="0"/>
        <w:autoSpaceDN w:val="0"/>
        <w:adjustRightInd w:val="0"/>
        <w:ind w:left="1440"/>
      </w:pPr>
      <w:r w:rsidRPr="00221B9E">
        <w:t xml:space="preserve">“Masculinities, Crime, and Prison” in Don Sabo, Terry A. </w:t>
      </w:r>
      <w:proofErr w:type="spellStart"/>
      <w:r w:rsidRPr="00221B9E">
        <w:t>Kupers</w:t>
      </w:r>
      <w:proofErr w:type="spellEnd"/>
      <w:r w:rsidRPr="00221B9E">
        <w:t xml:space="preserve">, and Willie London (eds) </w:t>
      </w:r>
      <w:r w:rsidRPr="00221B9E">
        <w:rPr>
          <w:i/>
        </w:rPr>
        <w:t>Prison Masculinities</w:t>
      </w:r>
      <w:r w:rsidRPr="00221B9E">
        <w:t>, 67-72. Philadelphia:</w:t>
      </w:r>
    </w:p>
    <w:p w14:paraId="6348896A" w14:textId="77777777" w:rsidR="00C47809" w:rsidRPr="00221B9E" w:rsidRDefault="00C47809" w:rsidP="00C47809">
      <w:pPr>
        <w:widowControl w:val="0"/>
        <w:autoSpaceDE w:val="0"/>
        <w:autoSpaceDN w:val="0"/>
        <w:adjustRightInd w:val="0"/>
        <w:ind w:left="1440"/>
      </w:pPr>
      <w:r w:rsidRPr="00221B9E">
        <w:t>Temple University Press, 2001.</w:t>
      </w:r>
    </w:p>
    <w:p w14:paraId="70CC8DC8" w14:textId="77777777" w:rsidR="00C47809" w:rsidRPr="00221B9E" w:rsidRDefault="00C47809" w:rsidP="00C47809">
      <w:pPr>
        <w:widowControl w:val="0"/>
        <w:autoSpaceDE w:val="0"/>
        <w:autoSpaceDN w:val="0"/>
        <w:adjustRightInd w:val="0"/>
        <w:ind w:left="1440"/>
      </w:pPr>
    </w:p>
    <w:p w14:paraId="72682F88" w14:textId="77777777" w:rsidR="00C47809" w:rsidRPr="00221B9E" w:rsidRDefault="00C47809" w:rsidP="00C47809">
      <w:pPr>
        <w:widowControl w:val="0"/>
        <w:autoSpaceDE w:val="0"/>
        <w:autoSpaceDN w:val="0"/>
        <w:adjustRightInd w:val="0"/>
        <w:ind w:left="720" w:firstLine="720"/>
      </w:pPr>
      <w:r w:rsidRPr="00221B9E">
        <w:t>“On Gang Girls, Gender, and Structured Action Theory: A Reply to</w:t>
      </w:r>
    </w:p>
    <w:p w14:paraId="21F47A9B" w14:textId="77777777" w:rsidR="00C47809" w:rsidRPr="00221B9E" w:rsidRDefault="00C47809" w:rsidP="00C47809">
      <w:pPr>
        <w:widowControl w:val="0"/>
        <w:autoSpaceDE w:val="0"/>
        <w:autoSpaceDN w:val="0"/>
        <w:adjustRightInd w:val="0"/>
        <w:ind w:left="1440"/>
      </w:pPr>
      <w:r w:rsidRPr="00221B9E">
        <w:t xml:space="preserve">Miller.” </w:t>
      </w:r>
      <w:r w:rsidRPr="00221B9E">
        <w:rPr>
          <w:i/>
        </w:rPr>
        <w:t>Theoretical Criminology</w:t>
      </w:r>
      <w:r w:rsidRPr="00221B9E">
        <w:t>, 6 (4) (2002): 461-475.</w:t>
      </w:r>
    </w:p>
    <w:p w14:paraId="3B104C13" w14:textId="77777777" w:rsidR="00C47809" w:rsidRPr="00221B9E" w:rsidRDefault="00C47809" w:rsidP="00C47809">
      <w:pPr>
        <w:widowControl w:val="0"/>
        <w:autoSpaceDE w:val="0"/>
        <w:autoSpaceDN w:val="0"/>
        <w:adjustRightInd w:val="0"/>
      </w:pPr>
    </w:p>
    <w:p w14:paraId="7B433E7B" w14:textId="77777777" w:rsidR="00C47809" w:rsidRPr="00221B9E" w:rsidRDefault="00C47809" w:rsidP="00C47809">
      <w:pPr>
        <w:widowControl w:val="0"/>
        <w:autoSpaceDE w:val="0"/>
        <w:autoSpaceDN w:val="0"/>
        <w:adjustRightInd w:val="0"/>
        <w:ind w:left="720" w:firstLine="720"/>
        <w:rPr>
          <w:i/>
        </w:rPr>
      </w:pPr>
      <w:r w:rsidRPr="00221B9E">
        <w:t xml:space="preserve">“Embodying Masculinities, Embodying Violences.” In </w:t>
      </w:r>
      <w:r w:rsidRPr="00221B9E">
        <w:rPr>
          <w:i/>
        </w:rPr>
        <w:t>Report of the</w:t>
      </w:r>
    </w:p>
    <w:p w14:paraId="5DC0DCC2" w14:textId="77777777" w:rsidR="00C47809" w:rsidRPr="00221B9E" w:rsidRDefault="00C47809" w:rsidP="00C47809">
      <w:pPr>
        <w:widowControl w:val="0"/>
        <w:autoSpaceDE w:val="0"/>
        <w:autoSpaceDN w:val="0"/>
        <w:adjustRightInd w:val="0"/>
      </w:pPr>
      <w:r w:rsidRPr="00221B9E">
        <w:rPr>
          <w:i/>
        </w:rPr>
        <w:tab/>
      </w:r>
      <w:r w:rsidRPr="00221B9E">
        <w:rPr>
          <w:i/>
        </w:rPr>
        <w:tab/>
        <w:t>Scandinavian Research Council for Criminology</w:t>
      </w:r>
      <w:r w:rsidRPr="00221B9E">
        <w:t xml:space="preserve">. </w:t>
      </w:r>
      <w:proofErr w:type="spellStart"/>
      <w:r w:rsidRPr="00221B9E">
        <w:t>Skärvik</w:t>
      </w:r>
      <w:proofErr w:type="spellEnd"/>
      <w:r w:rsidRPr="00221B9E">
        <w:t>, Sweden</w:t>
      </w:r>
    </w:p>
    <w:p w14:paraId="4AE1E3DB" w14:textId="77777777" w:rsidR="00C47809" w:rsidRPr="00221B9E" w:rsidRDefault="00C47809" w:rsidP="00C47809">
      <w:pPr>
        <w:widowControl w:val="0"/>
        <w:autoSpaceDE w:val="0"/>
        <w:autoSpaceDN w:val="0"/>
        <w:adjustRightInd w:val="0"/>
        <w:ind w:left="1440"/>
      </w:pPr>
      <w:r w:rsidRPr="00221B9E">
        <w:t>2002: 189-211.</w:t>
      </w:r>
    </w:p>
    <w:p w14:paraId="56EF192E" w14:textId="77777777" w:rsidR="00C47809" w:rsidRPr="00221B9E" w:rsidRDefault="00C47809" w:rsidP="00C47809">
      <w:pPr>
        <w:widowControl w:val="0"/>
        <w:autoSpaceDE w:val="0"/>
        <w:autoSpaceDN w:val="0"/>
        <w:adjustRightInd w:val="0"/>
      </w:pPr>
    </w:p>
    <w:p w14:paraId="2DA5E4A3" w14:textId="77777777" w:rsidR="00C47809" w:rsidRPr="00221B9E" w:rsidRDefault="00C47809" w:rsidP="00C47809">
      <w:pPr>
        <w:widowControl w:val="0"/>
        <w:autoSpaceDE w:val="0"/>
        <w:autoSpaceDN w:val="0"/>
        <w:adjustRightInd w:val="0"/>
        <w:ind w:left="1440"/>
      </w:pPr>
      <w:r w:rsidRPr="00221B9E">
        <w:t xml:space="preserve">“Men, Masculinities, and Crime.” In </w:t>
      </w:r>
      <w:r w:rsidRPr="00221B9E">
        <w:rPr>
          <w:i/>
        </w:rPr>
        <w:t>Handbook on Men and Masculinities</w:t>
      </w:r>
      <w:r w:rsidRPr="00221B9E">
        <w:t>. 196-212, Michael Kimmel, R.W. Connell, and Jeff Hearn (eds</w:t>
      </w:r>
      <w:proofErr w:type="gramStart"/>
      <w:r w:rsidRPr="00221B9E">
        <w:t>).Thousand</w:t>
      </w:r>
      <w:proofErr w:type="gramEnd"/>
      <w:r w:rsidRPr="00221B9E">
        <w:t xml:space="preserve"> Oaks, CA: Sage, 2005.</w:t>
      </w:r>
    </w:p>
    <w:p w14:paraId="5040FC68" w14:textId="77777777" w:rsidR="00C47809" w:rsidRPr="00221B9E" w:rsidRDefault="00C47809" w:rsidP="00C47809">
      <w:pPr>
        <w:widowControl w:val="0"/>
        <w:autoSpaceDE w:val="0"/>
        <w:autoSpaceDN w:val="0"/>
        <w:adjustRightInd w:val="0"/>
        <w:ind w:left="1440"/>
      </w:pPr>
    </w:p>
    <w:p w14:paraId="68200EA6" w14:textId="34BEF20C" w:rsidR="00C47809" w:rsidRPr="00221B9E" w:rsidRDefault="00C47809" w:rsidP="00C47809">
      <w:pPr>
        <w:pStyle w:val="Footer"/>
        <w:widowControl w:val="0"/>
        <w:tabs>
          <w:tab w:val="clear" w:pos="4320"/>
          <w:tab w:val="clear" w:pos="8640"/>
        </w:tabs>
        <w:autoSpaceDE w:val="0"/>
        <w:autoSpaceDN w:val="0"/>
        <w:adjustRightInd w:val="0"/>
        <w:ind w:left="1440"/>
      </w:pPr>
      <w:r w:rsidRPr="00221B9E">
        <w:t xml:space="preserve">“Masculinities and Theoretical Criminology.” In Mark Lanier and Stuart Henry eds. </w:t>
      </w:r>
      <w:r w:rsidRPr="00221B9E">
        <w:rPr>
          <w:i/>
        </w:rPr>
        <w:t xml:space="preserve">The </w:t>
      </w:r>
      <w:proofErr w:type="spellStart"/>
      <w:r w:rsidRPr="00221B9E">
        <w:rPr>
          <w:i/>
        </w:rPr>
        <w:t>Essnetial</w:t>
      </w:r>
      <w:proofErr w:type="spellEnd"/>
      <w:r w:rsidRPr="00221B9E">
        <w:rPr>
          <w:i/>
        </w:rPr>
        <w:t xml:space="preserve"> Criminology </w:t>
      </w:r>
      <w:proofErr w:type="gramStart"/>
      <w:r w:rsidRPr="00221B9E">
        <w:rPr>
          <w:i/>
        </w:rPr>
        <w:t xml:space="preserve">Reader </w:t>
      </w:r>
      <w:r w:rsidRPr="00221B9E">
        <w:t>,</w:t>
      </w:r>
      <w:proofErr w:type="gramEnd"/>
      <w:r w:rsidRPr="00221B9E">
        <w:t xml:space="preserve"> 214-220. (2005, Boulder, CO.: Westview Press).</w:t>
      </w:r>
    </w:p>
    <w:p w14:paraId="30DEF396" w14:textId="77777777" w:rsidR="00C47809" w:rsidRPr="00221B9E" w:rsidRDefault="00C47809" w:rsidP="00C47809">
      <w:pPr>
        <w:pStyle w:val="Footer"/>
        <w:widowControl w:val="0"/>
        <w:tabs>
          <w:tab w:val="clear" w:pos="4320"/>
          <w:tab w:val="clear" w:pos="8640"/>
        </w:tabs>
        <w:autoSpaceDE w:val="0"/>
        <w:autoSpaceDN w:val="0"/>
        <w:adjustRightInd w:val="0"/>
        <w:ind w:left="1440"/>
      </w:pPr>
    </w:p>
    <w:p w14:paraId="74338FF0" w14:textId="77777777" w:rsidR="00C47809" w:rsidRPr="00221B9E" w:rsidRDefault="00C47809" w:rsidP="00C47809">
      <w:pPr>
        <w:ind w:left="1440"/>
      </w:pPr>
      <w:r w:rsidRPr="00221B9E">
        <w:t xml:space="preserve">“Hegemonic Masculinity: Rethinking the Concept” (with R.W. Connell) </w:t>
      </w:r>
      <w:r w:rsidRPr="00221B9E">
        <w:rPr>
          <w:i/>
        </w:rPr>
        <w:t>Gender and Society</w:t>
      </w:r>
      <w:r w:rsidRPr="00221B9E">
        <w:t xml:space="preserve"> 19 (6) (2005): 829-859.</w:t>
      </w:r>
    </w:p>
    <w:p w14:paraId="7925F135" w14:textId="77777777" w:rsidR="00C47809" w:rsidRPr="00221B9E" w:rsidRDefault="00C47809" w:rsidP="00C47809">
      <w:pPr>
        <w:ind w:left="1440"/>
      </w:pPr>
    </w:p>
    <w:p w14:paraId="3FA36462" w14:textId="77777777" w:rsidR="00C47809" w:rsidRPr="00221B9E" w:rsidRDefault="00C47809" w:rsidP="00C47809">
      <w:pPr>
        <w:ind w:left="1440"/>
      </w:pPr>
      <w:r w:rsidRPr="00221B9E">
        <w:tab/>
        <w:t>Reprinted in:</w:t>
      </w:r>
    </w:p>
    <w:p w14:paraId="7A4ECD41" w14:textId="77777777" w:rsidR="00C47809" w:rsidRPr="00221B9E" w:rsidRDefault="00C47809" w:rsidP="00C47809">
      <w:pPr>
        <w:ind w:left="1440"/>
      </w:pPr>
    </w:p>
    <w:p w14:paraId="3C2525A8" w14:textId="77777777" w:rsidR="00C47809" w:rsidRPr="00221B9E" w:rsidRDefault="00C47809" w:rsidP="00C47809">
      <w:pPr>
        <w:ind w:left="1440"/>
      </w:pPr>
      <w:r w:rsidRPr="00221B9E">
        <w:tab/>
      </w:r>
      <w:r w:rsidRPr="00221B9E">
        <w:tab/>
      </w:r>
      <w:r w:rsidRPr="00221B9E">
        <w:rPr>
          <w:i/>
        </w:rPr>
        <w:t xml:space="preserve">Gender Inequality. </w:t>
      </w:r>
      <w:r w:rsidRPr="00221B9E">
        <w:t>2012. Judith Lorber (ed.)</w:t>
      </w:r>
    </w:p>
    <w:p w14:paraId="78227F5C" w14:textId="77777777" w:rsidR="00C47809" w:rsidRPr="00221B9E" w:rsidRDefault="00C47809" w:rsidP="00C47809">
      <w:pPr>
        <w:ind w:left="1440"/>
      </w:pPr>
      <w:r w:rsidRPr="00221B9E">
        <w:tab/>
      </w:r>
      <w:r w:rsidRPr="00221B9E">
        <w:tab/>
        <w:t>New York, Oxford University Press. Fifth Edition.</w:t>
      </w:r>
    </w:p>
    <w:p w14:paraId="5E7CEAC0" w14:textId="77777777" w:rsidR="00C47809" w:rsidRPr="00221B9E" w:rsidRDefault="00C47809" w:rsidP="00C47809">
      <w:pPr>
        <w:ind w:left="1440"/>
      </w:pPr>
    </w:p>
    <w:p w14:paraId="7946AB2D" w14:textId="77777777" w:rsidR="00C47809" w:rsidRPr="00221B9E" w:rsidRDefault="00C47809" w:rsidP="00C47809">
      <w:pPr>
        <w:ind w:left="1440"/>
      </w:pPr>
      <w:r w:rsidRPr="00221B9E">
        <w:tab/>
      </w:r>
      <w:r w:rsidRPr="00221B9E">
        <w:tab/>
      </w:r>
      <w:r w:rsidRPr="00221B9E">
        <w:rPr>
          <w:i/>
        </w:rPr>
        <w:t>Gender and Crime</w:t>
      </w:r>
      <w:r w:rsidRPr="00221B9E">
        <w:t xml:space="preserve">. 2012. Sandra </w:t>
      </w:r>
      <w:proofErr w:type="spellStart"/>
      <w:r w:rsidRPr="00221B9E">
        <w:t>Walklate</w:t>
      </w:r>
      <w:proofErr w:type="spellEnd"/>
      <w:r w:rsidRPr="00221B9E">
        <w:t xml:space="preserve"> (ed.)</w:t>
      </w:r>
    </w:p>
    <w:p w14:paraId="2721DEFA" w14:textId="77777777" w:rsidR="00C47809" w:rsidRPr="00221B9E" w:rsidRDefault="00C47809" w:rsidP="00C47809">
      <w:pPr>
        <w:ind w:left="1440"/>
      </w:pPr>
      <w:r w:rsidRPr="00221B9E">
        <w:rPr>
          <w:i/>
        </w:rPr>
        <w:tab/>
      </w:r>
      <w:r w:rsidRPr="00221B9E">
        <w:rPr>
          <w:i/>
        </w:rPr>
        <w:tab/>
      </w:r>
      <w:r w:rsidRPr="00221B9E">
        <w:t>New York, NY: Routledge.</w:t>
      </w:r>
    </w:p>
    <w:p w14:paraId="5973D996" w14:textId="77777777" w:rsidR="00C47809" w:rsidRPr="00221B9E" w:rsidRDefault="00C47809" w:rsidP="00C47809">
      <w:pPr>
        <w:ind w:left="1440"/>
      </w:pPr>
    </w:p>
    <w:p w14:paraId="4C6F353F" w14:textId="77777777" w:rsidR="00C47809" w:rsidRPr="00221B9E" w:rsidRDefault="00C47809" w:rsidP="00C47809">
      <w:pPr>
        <w:ind w:left="1440"/>
      </w:pPr>
      <w:r w:rsidRPr="00221B9E">
        <w:tab/>
      </w:r>
      <w:r w:rsidRPr="00221B9E">
        <w:tab/>
      </w:r>
      <w:r w:rsidRPr="00221B9E">
        <w:rPr>
          <w:i/>
        </w:rPr>
        <w:t xml:space="preserve">Revista </w:t>
      </w:r>
      <w:proofErr w:type="spellStart"/>
      <w:r w:rsidRPr="00221B9E">
        <w:rPr>
          <w:i/>
        </w:rPr>
        <w:t>Estudos</w:t>
      </w:r>
      <w:proofErr w:type="spellEnd"/>
      <w:r w:rsidRPr="00221B9E">
        <w:rPr>
          <w:i/>
        </w:rPr>
        <w:t xml:space="preserve"> </w:t>
      </w:r>
      <w:proofErr w:type="spellStart"/>
      <w:r w:rsidRPr="00221B9E">
        <w:rPr>
          <w:i/>
        </w:rPr>
        <w:t>Feministas</w:t>
      </w:r>
      <w:proofErr w:type="spellEnd"/>
      <w:r w:rsidRPr="00221B9E">
        <w:t>. 2013, 21 (1): 241-282</w:t>
      </w:r>
    </w:p>
    <w:p w14:paraId="615A7EFC" w14:textId="4AC0044E" w:rsidR="00C47809" w:rsidRDefault="00C47809" w:rsidP="00C47809">
      <w:pPr>
        <w:ind w:left="1440"/>
      </w:pPr>
      <w:r w:rsidRPr="00221B9E">
        <w:rPr>
          <w:i/>
        </w:rPr>
        <w:tab/>
      </w:r>
      <w:r w:rsidRPr="00221B9E">
        <w:rPr>
          <w:i/>
        </w:rPr>
        <w:tab/>
      </w:r>
      <w:r w:rsidRPr="00221B9E">
        <w:t>(Translation in Portuguese)</w:t>
      </w:r>
    </w:p>
    <w:p w14:paraId="43721002" w14:textId="09DCF73E" w:rsidR="00C7143E" w:rsidRDefault="00C7143E" w:rsidP="00C47809">
      <w:pPr>
        <w:ind w:left="1440"/>
      </w:pPr>
    </w:p>
    <w:p w14:paraId="39C8E1FB" w14:textId="63A2AA45" w:rsidR="00C7143E" w:rsidRPr="00C7143E" w:rsidRDefault="00C7143E" w:rsidP="00C7143E">
      <w:pPr>
        <w:pStyle w:val="NormalWeb"/>
        <w:spacing w:before="0" w:beforeAutospacing="0" w:after="0" w:afterAutospacing="0"/>
        <w:ind w:left="2880"/>
        <w:jc w:val="both"/>
        <w:rPr>
          <w:rFonts w:ascii="Times" w:hAnsi="Times"/>
          <w:color w:val="000000"/>
        </w:rPr>
      </w:pPr>
      <w:r w:rsidRPr="00C7143E">
        <w:rPr>
          <w:rFonts w:ascii="Times" w:hAnsi="Times"/>
          <w:i/>
          <w:iCs/>
          <w:color w:val="000000"/>
        </w:rPr>
        <w:t xml:space="preserve">Terrains &amp; travaux: revue de sciences </w:t>
      </w:r>
      <w:proofErr w:type="spellStart"/>
      <w:r w:rsidRPr="00C7143E">
        <w:rPr>
          <w:rFonts w:ascii="Times" w:hAnsi="Times"/>
          <w:i/>
          <w:iCs/>
          <w:color w:val="000000"/>
        </w:rPr>
        <w:t>sociales</w:t>
      </w:r>
      <w:proofErr w:type="spellEnd"/>
      <w:r w:rsidRPr="00C7143E">
        <w:rPr>
          <w:rFonts w:ascii="Times" w:hAnsi="Times"/>
          <w:color w:val="000000"/>
        </w:rPr>
        <w:t>, 2015, 27</w:t>
      </w:r>
      <w:r>
        <w:rPr>
          <w:rFonts w:ascii="Times" w:hAnsi="Times"/>
          <w:color w:val="000000"/>
        </w:rPr>
        <w:t xml:space="preserve"> (2):</w:t>
      </w:r>
      <w:r w:rsidRPr="00C7143E">
        <w:rPr>
          <w:rFonts w:ascii="Times" w:hAnsi="Times"/>
          <w:color w:val="000000"/>
        </w:rPr>
        <w:t xml:space="preserve"> 151-192.</w:t>
      </w:r>
      <w:r>
        <w:rPr>
          <w:rFonts w:ascii="Times" w:hAnsi="Times"/>
          <w:color w:val="000000"/>
        </w:rPr>
        <w:t xml:space="preserve"> (Translation in French)</w:t>
      </w:r>
    </w:p>
    <w:p w14:paraId="67C6863A" w14:textId="77777777" w:rsidR="00C47809" w:rsidRPr="00221B9E" w:rsidRDefault="00C47809" w:rsidP="00C7143E"/>
    <w:p w14:paraId="46184280" w14:textId="77777777" w:rsidR="00C47809" w:rsidRPr="00221B9E" w:rsidRDefault="00C47809" w:rsidP="00C47809">
      <w:pPr>
        <w:pStyle w:val="Footer"/>
        <w:widowControl w:val="0"/>
        <w:tabs>
          <w:tab w:val="clear" w:pos="4320"/>
          <w:tab w:val="clear" w:pos="8640"/>
        </w:tabs>
        <w:autoSpaceDE w:val="0"/>
        <w:autoSpaceDN w:val="0"/>
        <w:adjustRightInd w:val="0"/>
        <w:ind w:left="1440"/>
      </w:pPr>
      <w:r w:rsidRPr="00221B9E">
        <w:t xml:space="preserve">“Masculinities and Crime: Beyond a Dualist Criminology.” In Claire Renzetti, Lynne Goodstein, and Susan Miller (eds). </w:t>
      </w:r>
      <w:r w:rsidRPr="00221B9E">
        <w:rPr>
          <w:i/>
        </w:rPr>
        <w:t>Gender, Crime, and Criminal Justice: Original Feminist Readings</w:t>
      </w:r>
      <w:r w:rsidRPr="00221B9E">
        <w:t>, 29-43. (Los Angeles: Roxbury, 2006).</w:t>
      </w:r>
      <w:r w:rsidRPr="00221B9E">
        <w:tab/>
      </w:r>
    </w:p>
    <w:p w14:paraId="2BBC03C4" w14:textId="77777777" w:rsidR="00C47809" w:rsidRPr="00221B9E" w:rsidRDefault="00C47809" w:rsidP="00C47809">
      <w:pPr>
        <w:pStyle w:val="Footer"/>
        <w:widowControl w:val="0"/>
        <w:tabs>
          <w:tab w:val="clear" w:pos="4320"/>
          <w:tab w:val="clear" w:pos="8640"/>
        </w:tabs>
        <w:autoSpaceDE w:val="0"/>
        <w:autoSpaceDN w:val="0"/>
        <w:adjustRightInd w:val="0"/>
        <w:ind w:left="1440"/>
      </w:pPr>
    </w:p>
    <w:p w14:paraId="66E932D1" w14:textId="5BBD6EF5" w:rsidR="00C47809" w:rsidRPr="00221B9E" w:rsidRDefault="00C47809" w:rsidP="00C47809">
      <w:pPr>
        <w:pStyle w:val="Footer"/>
        <w:widowControl w:val="0"/>
        <w:tabs>
          <w:tab w:val="clear" w:pos="4320"/>
          <w:tab w:val="clear" w:pos="8640"/>
        </w:tabs>
        <w:autoSpaceDE w:val="0"/>
        <w:autoSpaceDN w:val="0"/>
        <w:adjustRightInd w:val="0"/>
        <w:ind w:left="1440"/>
      </w:pPr>
      <w:r w:rsidRPr="00221B9E">
        <w:t>“The Forgotten Victims of WWII: Masculinities and Rape in Berlin, 1945.</w:t>
      </w:r>
      <w:r w:rsidR="002D2CDA">
        <w:t xml:space="preserve"> </w:t>
      </w:r>
      <w:proofErr w:type="gramStart"/>
      <w:r w:rsidRPr="00221B9E">
        <w:t>”</w:t>
      </w:r>
      <w:r w:rsidRPr="00221B9E">
        <w:rPr>
          <w:i/>
        </w:rPr>
        <w:t>Violence</w:t>
      </w:r>
      <w:proofErr w:type="gramEnd"/>
      <w:r w:rsidRPr="00221B9E">
        <w:rPr>
          <w:i/>
        </w:rPr>
        <w:t xml:space="preserve"> Against Women</w:t>
      </w:r>
      <w:r w:rsidRPr="00221B9E">
        <w:t xml:space="preserve"> 12 (7) July 2006: 706-712.</w:t>
      </w:r>
    </w:p>
    <w:p w14:paraId="1B4F7A1C" w14:textId="77777777" w:rsidR="00C47809" w:rsidRPr="00221B9E" w:rsidRDefault="00C47809" w:rsidP="00C47809">
      <w:pPr>
        <w:pStyle w:val="Footer"/>
        <w:widowControl w:val="0"/>
        <w:tabs>
          <w:tab w:val="clear" w:pos="4320"/>
          <w:tab w:val="clear" w:pos="8640"/>
        </w:tabs>
        <w:autoSpaceDE w:val="0"/>
        <w:autoSpaceDN w:val="0"/>
        <w:adjustRightInd w:val="0"/>
        <w:ind w:left="1440"/>
      </w:pPr>
    </w:p>
    <w:p w14:paraId="530C3327" w14:textId="77777777" w:rsidR="00C47809" w:rsidRPr="00221B9E" w:rsidRDefault="00C47809" w:rsidP="00C47809">
      <w:pPr>
        <w:pStyle w:val="Footer"/>
        <w:widowControl w:val="0"/>
        <w:tabs>
          <w:tab w:val="clear" w:pos="4320"/>
          <w:tab w:val="clear" w:pos="8640"/>
        </w:tabs>
        <w:autoSpaceDE w:val="0"/>
        <w:autoSpaceDN w:val="0"/>
        <w:adjustRightInd w:val="0"/>
        <w:ind w:left="1440"/>
      </w:pPr>
      <w:r w:rsidRPr="00221B9E">
        <w:t xml:space="preserve">“’We Must Protect Our Southern Women’: On Whiteness, Masculinities, and Lynching.” In Mary Bosworth and Jeanne Flavin (eds.) </w:t>
      </w:r>
      <w:r w:rsidRPr="00221B9E">
        <w:rPr>
          <w:i/>
        </w:rPr>
        <w:t>Race, Gender, and Punishment: From Colonialism to the War on Terror</w:t>
      </w:r>
      <w:r w:rsidRPr="00221B9E">
        <w:t>, 77-94. (New Brunswick, NJ.: Rutgers University Press, 2006).</w:t>
      </w:r>
    </w:p>
    <w:p w14:paraId="161334BD" w14:textId="77777777" w:rsidR="00C47809" w:rsidRPr="00221B9E" w:rsidRDefault="00C47809" w:rsidP="00C47809">
      <w:pPr>
        <w:pStyle w:val="Footer"/>
        <w:widowControl w:val="0"/>
        <w:tabs>
          <w:tab w:val="clear" w:pos="4320"/>
          <w:tab w:val="clear" w:pos="8640"/>
        </w:tabs>
        <w:autoSpaceDE w:val="0"/>
        <w:autoSpaceDN w:val="0"/>
        <w:adjustRightInd w:val="0"/>
        <w:ind w:left="1440"/>
      </w:pPr>
    </w:p>
    <w:p w14:paraId="79DAFAC4" w14:textId="77777777" w:rsidR="00C47809" w:rsidRPr="00221B9E" w:rsidRDefault="00C47809" w:rsidP="00C47809">
      <w:pPr>
        <w:pStyle w:val="Footer"/>
        <w:widowControl w:val="0"/>
        <w:tabs>
          <w:tab w:val="clear" w:pos="4320"/>
          <w:tab w:val="clear" w:pos="8640"/>
        </w:tabs>
        <w:autoSpaceDE w:val="0"/>
        <w:autoSpaceDN w:val="0"/>
        <w:adjustRightInd w:val="0"/>
        <w:ind w:left="1440"/>
      </w:pPr>
      <w:r w:rsidRPr="00221B9E">
        <w:t xml:space="preserve">“Masculinities and Crime.” In George Ritzer (ed.), </w:t>
      </w:r>
      <w:r w:rsidRPr="00221B9E">
        <w:rPr>
          <w:i/>
        </w:rPr>
        <w:t>The Blackwell Encyclopedia of Sociology</w:t>
      </w:r>
      <w:r w:rsidRPr="00221B9E">
        <w:t xml:space="preserve">, </w:t>
      </w:r>
      <w:r w:rsidRPr="00221B9E">
        <w:rPr>
          <w:i/>
        </w:rPr>
        <w:t>Volume VI</w:t>
      </w:r>
      <w:r w:rsidRPr="00221B9E">
        <w:t>, 2818-2821. (Malden, MA.:</w:t>
      </w:r>
    </w:p>
    <w:p w14:paraId="60D335AD" w14:textId="77777777" w:rsidR="00C47809" w:rsidRPr="00221B9E" w:rsidRDefault="00C47809" w:rsidP="00C47809">
      <w:pPr>
        <w:pStyle w:val="Footer"/>
        <w:widowControl w:val="0"/>
        <w:tabs>
          <w:tab w:val="clear" w:pos="4320"/>
          <w:tab w:val="clear" w:pos="8640"/>
        </w:tabs>
        <w:autoSpaceDE w:val="0"/>
        <w:autoSpaceDN w:val="0"/>
        <w:adjustRightInd w:val="0"/>
        <w:ind w:left="1440"/>
      </w:pPr>
      <w:r w:rsidRPr="00221B9E">
        <w:t>Blackwell, 2007).</w:t>
      </w:r>
    </w:p>
    <w:p w14:paraId="21BF0D15" w14:textId="77777777" w:rsidR="00C47809" w:rsidRPr="00221B9E" w:rsidRDefault="00C47809" w:rsidP="00C47809">
      <w:pPr>
        <w:pStyle w:val="Footer"/>
        <w:widowControl w:val="0"/>
        <w:tabs>
          <w:tab w:val="clear" w:pos="4320"/>
          <w:tab w:val="clear" w:pos="8640"/>
        </w:tabs>
        <w:autoSpaceDE w:val="0"/>
        <w:autoSpaceDN w:val="0"/>
        <w:adjustRightInd w:val="0"/>
        <w:ind w:left="1440"/>
      </w:pPr>
    </w:p>
    <w:p w14:paraId="3965B34C" w14:textId="77777777" w:rsidR="00C47809" w:rsidRPr="00221B9E" w:rsidRDefault="00C47809" w:rsidP="00C47809">
      <w:pPr>
        <w:widowControl w:val="0"/>
        <w:autoSpaceDE w:val="0"/>
        <w:autoSpaceDN w:val="0"/>
        <w:adjustRightInd w:val="0"/>
        <w:ind w:left="1440"/>
      </w:pPr>
      <w:r w:rsidRPr="00221B9E">
        <w:t xml:space="preserve">“Goodbye to the Sex-Gender Distinction, Hello to Embodied Gender: On Masculinities, Bodies, and Violence.” In Abby Ferber </w:t>
      </w:r>
      <w:r w:rsidRPr="00221B9E">
        <w:rPr>
          <w:u w:val="single"/>
        </w:rPr>
        <w:t>et.al</w:t>
      </w:r>
      <w:r w:rsidRPr="00221B9E">
        <w:t xml:space="preserve"> (eds.) </w:t>
      </w:r>
      <w:r w:rsidRPr="00221B9E">
        <w:rPr>
          <w:i/>
        </w:rPr>
        <w:t>Sex, Gender, and Sexuality: The New Basics</w:t>
      </w:r>
      <w:r w:rsidRPr="00221B9E">
        <w:t>, 71-88. (2009, Oxford University Press).</w:t>
      </w:r>
    </w:p>
    <w:p w14:paraId="0D9C4E31" w14:textId="77777777" w:rsidR="00C47809" w:rsidRPr="00221B9E" w:rsidRDefault="00C47809" w:rsidP="00C47809">
      <w:pPr>
        <w:widowControl w:val="0"/>
        <w:autoSpaceDE w:val="0"/>
        <w:autoSpaceDN w:val="0"/>
        <w:adjustRightInd w:val="0"/>
        <w:ind w:left="1440"/>
      </w:pPr>
    </w:p>
    <w:p w14:paraId="407070A3" w14:textId="77777777" w:rsidR="00C47809" w:rsidRPr="00221B9E" w:rsidRDefault="00C47809" w:rsidP="00C47809">
      <w:pPr>
        <w:widowControl w:val="0"/>
        <w:autoSpaceDE w:val="0"/>
        <w:autoSpaceDN w:val="0"/>
        <w:adjustRightInd w:val="0"/>
        <w:ind w:left="1440"/>
      </w:pPr>
      <w:r w:rsidRPr="00221B9E">
        <w:t xml:space="preserve">“Over Gravlax Sandwiches and a Coke: A Lunch Conversation on Masculinities with Professor James W. Messerschmidt,” by Kjerstin Andersson. 2008. </w:t>
      </w:r>
      <w:r w:rsidRPr="00221B9E">
        <w:rPr>
          <w:i/>
        </w:rPr>
        <w:t>Nordic Journal for Masculinities Studies</w:t>
      </w:r>
      <w:r w:rsidRPr="00221B9E">
        <w:t>, 3 (1): 5-12.</w:t>
      </w:r>
    </w:p>
    <w:p w14:paraId="349DF7F4" w14:textId="77777777" w:rsidR="00C47809" w:rsidRPr="00221B9E" w:rsidRDefault="00C47809" w:rsidP="00C47809">
      <w:pPr>
        <w:widowControl w:val="0"/>
        <w:autoSpaceDE w:val="0"/>
        <w:autoSpaceDN w:val="0"/>
        <w:adjustRightInd w:val="0"/>
        <w:ind w:left="1440"/>
      </w:pPr>
    </w:p>
    <w:p w14:paraId="2B3E2435" w14:textId="77777777" w:rsidR="00C47809" w:rsidRPr="00221B9E" w:rsidRDefault="00C47809" w:rsidP="00C47809">
      <w:pPr>
        <w:widowControl w:val="0"/>
        <w:autoSpaceDE w:val="0"/>
        <w:autoSpaceDN w:val="0"/>
        <w:adjustRightInd w:val="0"/>
        <w:ind w:left="1440"/>
      </w:pPr>
      <w:r w:rsidRPr="00221B9E">
        <w:t xml:space="preserve">“And Now, the Rest of the Story. . .” Invited contribution to symposium on Christine Beasley’s article: “Re-thinking Hegemonic Masculinity in a Globalizing World.” </w:t>
      </w:r>
      <w:r w:rsidRPr="00221B9E">
        <w:rPr>
          <w:i/>
        </w:rPr>
        <w:t>Men &amp; Masculinities</w:t>
      </w:r>
      <w:r w:rsidRPr="00221B9E">
        <w:t>, 11 (1): 104-108, 2008.</w:t>
      </w:r>
    </w:p>
    <w:p w14:paraId="09FFD38F" w14:textId="77777777" w:rsidR="00C47809" w:rsidRPr="00221B9E" w:rsidRDefault="00C47809" w:rsidP="00C47809">
      <w:pPr>
        <w:widowControl w:val="0"/>
        <w:autoSpaceDE w:val="0"/>
        <w:autoSpaceDN w:val="0"/>
        <w:adjustRightInd w:val="0"/>
        <w:ind w:left="1440"/>
      </w:pPr>
    </w:p>
    <w:p w14:paraId="3663C14F" w14:textId="77777777" w:rsidR="00C47809" w:rsidRPr="00221B9E" w:rsidRDefault="00C47809" w:rsidP="00C47809">
      <w:pPr>
        <w:widowControl w:val="0"/>
        <w:autoSpaceDE w:val="0"/>
        <w:autoSpaceDN w:val="0"/>
        <w:adjustRightInd w:val="0"/>
        <w:ind w:left="1440"/>
      </w:pPr>
      <w:r w:rsidRPr="00221B9E">
        <w:t xml:space="preserve">“Doing Gender: The Impact and Future of a Salient Sociological Concept.” Invited contribution to symposium on the twentieth anniversary of West &amp; Zimmerman’s “Doing Gender” paper. </w:t>
      </w:r>
      <w:r w:rsidRPr="00221B9E">
        <w:rPr>
          <w:i/>
        </w:rPr>
        <w:t>Gender &amp; Society</w:t>
      </w:r>
      <w:r w:rsidRPr="00221B9E">
        <w:t>, 23 (1): 85-88, 2009.</w:t>
      </w:r>
    </w:p>
    <w:p w14:paraId="2BFBBB8F" w14:textId="77777777" w:rsidR="00C47809" w:rsidRPr="00221B9E" w:rsidRDefault="00C47809" w:rsidP="00C47809">
      <w:pPr>
        <w:widowControl w:val="0"/>
        <w:autoSpaceDE w:val="0"/>
        <w:autoSpaceDN w:val="0"/>
        <w:adjustRightInd w:val="0"/>
        <w:ind w:left="1440"/>
      </w:pPr>
    </w:p>
    <w:p w14:paraId="735717D7" w14:textId="77777777" w:rsidR="00C47809" w:rsidRPr="00221B9E" w:rsidRDefault="00C47809" w:rsidP="00C47809">
      <w:pPr>
        <w:widowControl w:val="0"/>
        <w:autoSpaceDE w:val="0"/>
        <w:autoSpaceDN w:val="0"/>
        <w:adjustRightInd w:val="0"/>
        <w:ind w:left="1440"/>
      </w:pPr>
      <w:r w:rsidRPr="00221B9E">
        <w:t>“Hegemonic and Subordinated Masculinities” In Tim Newburn (ed.)</w:t>
      </w:r>
    </w:p>
    <w:p w14:paraId="6F3A8A77" w14:textId="77777777" w:rsidR="00C47809" w:rsidRPr="00221B9E" w:rsidRDefault="00C47809" w:rsidP="00C47809">
      <w:pPr>
        <w:widowControl w:val="0"/>
        <w:autoSpaceDE w:val="0"/>
        <w:autoSpaceDN w:val="0"/>
        <w:adjustRightInd w:val="0"/>
        <w:ind w:left="1440"/>
      </w:pPr>
      <w:r w:rsidRPr="00221B9E">
        <w:rPr>
          <w:i/>
        </w:rPr>
        <w:t>Key Readings in Criminology</w:t>
      </w:r>
      <w:r w:rsidRPr="00221B9E">
        <w:t>. (Portland: Willan Publishing, 2009).</w:t>
      </w:r>
    </w:p>
    <w:p w14:paraId="33DEDEB5" w14:textId="77777777" w:rsidR="00C47809" w:rsidRPr="00221B9E" w:rsidRDefault="00C47809" w:rsidP="00C47809">
      <w:pPr>
        <w:widowControl w:val="0"/>
        <w:autoSpaceDE w:val="0"/>
        <w:autoSpaceDN w:val="0"/>
        <w:adjustRightInd w:val="0"/>
        <w:ind w:left="1440"/>
      </w:pPr>
    </w:p>
    <w:p w14:paraId="081299C1" w14:textId="77777777" w:rsidR="00C47809" w:rsidRPr="00221B9E" w:rsidRDefault="00C47809" w:rsidP="00C47809">
      <w:pPr>
        <w:widowControl w:val="0"/>
        <w:autoSpaceDE w:val="0"/>
        <w:autoSpaceDN w:val="0"/>
        <w:adjustRightInd w:val="0"/>
        <w:ind w:left="720" w:firstLine="720"/>
      </w:pPr>
      <w:r w:rsidRPr="00221B9E">
        <w:t>"Masculinities and Crime" in Francis Cullen and Robert Agnew</w:t>
      </w:r>
    </w:p>
    <w:p w14:paraId="4CA125FA" w14:textId="77777777" w:rsidR="00C47809" w:rsidRPr="00221B9E" w:rsidRDefault="00C47809" w:rsidP="00C47809">
      <w:pPr>
        <w:widowControl w:val="0"/>
        <w:autoSpaceDE w:val="0"/>
        <w:autoSpaceDN w:val="0"/>
        <w:adjustRightInd w:val="0"/>
        <w:rPr>
          <w:i/>
        </w:rPr>
      </w:pPr>
      <w:r w:rsidRPr="00221B9E">
        <w:tab/>
      </w:r>
      <w:r w:rsidRPr="00221B9E">
        <w:tab/>
        <w:t xml:space="preserve">(eds.), </w:t>
      </w:r>
      <w:r w:rsidRPr="00221B9E">
        <w:rPr>
          <w:i/>
        </w:rPr>
        <w:t>Criminological Theory: Past to Present, Essential Read-</w:t>
      </w:r>
    </w:p>
    <w:p w14:paraId="5D3ACFBF" w14:textId="77777777" w:rsidR="00C47809" w:rsidRPr="00221B9E" w:rsidRDefault="00C47809" w:rsidP="00C47809">
      <w:pPr>
        <w:widowControl w:val="0"/>
        <w:autoSpaceDE w:val="0"/>
        <w:autoSpaceDN w:val="0"/>
        <w:adjustRightInd w:val="0"/>
      </w:pPr>
      <w:r w:rsidRPr="00221B9E">
        <w:rPr>
          <w:i/>
        </w:rPr>
        <w:tab/>
      </w:r>
      <w:r w:rsidRPr="00221B9E">
        <w:rPr>
          <w:i/>
        </w:rPr>
        <w:tab/>
      </w:r>
      <w:proofErr w:type="spellStart"/>
      <w:r w:rsidRPr="00221B9E">
        <w:rPr>
          <w:i/>
        </w:rPr>
        <w:t>ings</w:t>
      </w:r>
      <w:proofErr w:type="spellEnd"/>
      <w:r w:rsidRPr="00221B9E">
        <w:t>. (New York: Oxford University Press. 2010).</w:t>
      </w:r>
    </w:p>
    <w:p w14:paraId="3440A9C1" w14:textId="77777777" w:rsidR="00C47809" w:rsidRPr="00221B9E" w:rsidRDefault="00C47809" w:rsidP="00C47809">
      <w:pPr>
        <w:widowControl w:val="0"/>
        <w:autoSpaceDE w:val="0"/>
        <w:autoSpaceDN w:val="0"/>
        <w:adjustRightInd w:val="0"/>
      </w:pPr>
    </w:p>
    <w:p w14:paraId="2FBD2303" w14:textId="77777777" w:rsidR="00C47809" w:rsidRPr="00221B9E" w:rsidRDefault="00C47809" w:rsidP="00C47809">
      <w:pPr>
        <w:pStyle w:val="Footer"/>
        <w:widowControl w:val="0"/>
        <w:tabs>
          <w:tab w:val="clear" w:pos="4320"/>
          <w:tab w:val="clear" w:pos="8640"/>
        </w:tabs>
        <w:autoSpaceDE w:val="0"/>
        <w:autoSpaceDN w:val="0"/>
        <w:adjustRightInd w:val="0"/>
        <w:ind w:left="1440"/>
      </w:pPr>
      <w:r w:rsidRPr="00221B9E">
        <w:t xml:space="preserve">“Masculinities and Theoretical Criminology.” In Mark Lanier and Stuart Henry eds. </w:t>
      </w:r>
      <w:r w:rsidRPr="00221B9E">
        <w:rPr>
          <w:i/>
        </w:rPr>
        <w:t xml:space="preserve">The </w:t>
      </w:r>
      <w:proofErr w:type="spellStart"/>
      <w:r w:rsidRPr="00221B9E">
        <w:rPr>
          <w:i/>
        </w:rPr>
        <w:t>Essnetial</w:t>
      </w:r>
      <w:proofErr w:type="spellEnd"/>
      <w:r w:rsidRPr="00221B9E">
        <w:rPr>
          <w:i/>
        </w:rPr>
        <w:t xml:space="preserve"> Criminology </w:t>
      </w:r>
      <w:proofErr w:type="gramStart"/>
      <w:r w:rsidRPr="00221B9E">
        <w:rPr>
          <w:i/>
        </w:rPr>
        <w:t xml:space="preserve">Reader </w:t>
      </w:r>
      <w:r w:rsidRPr="00221B9E">
        <w:t>.</w:t>
      </w:r>
      <w:proofErr w:type="gramEnd"/>
      <w:r w:rsidRPr="00221B9E">
        <w:t xml:space="preserve"> (Boulder, CO.: </w:t>
      </w:r>
      <w:proofErr w:type="gramStart"/>
      <w:r w:rsidRPr="00221B9E">
        <w:t>Westview  Press</w:t>
      </w:r>
      <w:proofErr w:type="gramEnd"/>
      <w:r w:rsidRPr="00221B9E">
        <w:t>, 2010).</w:t>
      </w:r>
    </w:p>
    <w:p w14:paraId="05F4F206" w14:textId="77777777" w:rsidR="00C47809" w:rsidRPr="00221B9E" w:rsidRDefault="00C47809" w:rsidP="00C47809">
      <w:pPr>
        <w:widowControl w:val="0"/>
        <w:autoSpaceDE w:val="0"/>
        <w:autoSpaceDN w:val="0"/>
        <w:adjustRightInd w:val="0"/>
        <w:ind w:left="1440"/>
      </w:pPr>
    </w:p>
    <w:p w14:paraId="20F5920B" w14:textId="77777777" w:rsidR="00C47809" w:rsidRPr="00221B9E" w:rsidRDefault="00C47809" w:rsidP="00C47809">
      <w:pPr>
        <w:ind w:left="1440"/>
        <w:rPr>
          <w:color w:val="000EDC"/>
          <w:lang w:bidi="en-US"/>
        </w:rPr>
      </w:pPr>
      <w:r w:rsidRPr="00221B9E">
        <w:t xml:space="preserve">“Masculinities and Crime: Beyond a Dualist Criminology.” Translated into Korean and reprinted (2010) in a law journal published by the Law Research Laboratory of Inje Univ., </w:t>
      </w:r>
      <w:proofErr w:type="spellStart"/>
      <w:r w:rsidRPr="00221B9E">
        <w:t>Gimhae</w:t>
      </w:r>
      <w:proofErr w:type="spellEnd"/>
      <w:r w:rsidRPr="00221B9E">
        <w:t xml:space="preserve">, South Korea. The title of the journal is: </w:t>
      </w:r>
      <w:r w:rsidRPr="00221B9E">
        <w:rPr>
          <w:color w:val="000EDC"/>
          <w:lang w:bidi="en-US"/>
        </w:rPr>
        <w:t>"</w:t>
      </w:r>
      <w:proofErr w:type="spellStart"/>
      <w:r w:rsidRPr="00221B9E">
        <w:rPr>
          <w:rFonts w:eastAsia="Gulim"/>
          <w:color w:val="000EDC"/>
          <w:lang w:bidi="en-US"/>
        </w:rPr>
        <w:t>전자법학연구</w:t>
      </w:r>
      <w:proofErr w:type="spellEnd"/>
      <w:r w:rsidRPr="00221B9E">
        <w:rPr>
          <w:color w:val="000EDC"/>
          <w:lang w:bidi="en-US"/>
        </w:rPr>
        <w:t xml:space="preserve">" </w:t>
      </w:r>
    </w:p>
    <w:p w14:paraId="07F07CE0" w14:textId="77777777" w:rsidR="00C47809" w:rsidRPr="00221B9E" w:rsidRDefault="00C47809" w:rsidP="00C47809">
      <w:pPr>
        <w:ind w:left="1440"/>
        <w:rPr>
          <w:color w:val="000EDC"/>
          <w:lang w:bidi="en-US"/>
        </w:rPr>
      </w:pPr>
    </w:p>
    <w:p w14:paraId="2FF35ECA" w14:textId="77777777" w:rsidR="00C47809" w:rsidRPr="00221B9E" w:rsidRDefault="00C47809" w:rsidP="00C47809">
      <w:pPr>
        <w:widowControl w:val="0"/>
        <w:autoSpaceDE w:val="0"/>
        <w:autoSpaceDN w:val="0"/>
        <w:adjustRightInd w:val="0"/>
        <w:ind w:left="720" w:firstLine="720"/>
      </w:pPr>
      <w:r w:rsidRPr="00221B9E">
        <w:t xml:space="preserve">“The Struggle for Recognition: Embodied Masculinity and the </w:t>
      </w:r>
    </w:p>
    <w:p w14:paraId="268834D0" w14:textId="77777777" w:rsidR="00C47809" w:rsidRPr="00221B9E" w:rsidRDefault="00C47809" w:rsidP="00C47809">
      <w:pPr>
        <w:widowControl w:val="0"/>
        <w:autoSpaceDE w:val="0"/>
        <w:autoSpaceDN w:val="0"/>
        <w:adjustRightInd w:val="0"/>
        <w:ind w:left="720" w:firstLine="720"/>
      </w:pPr>
      <w:r w:rsidRPr="00221B9E">
        <w:t>Victim-Violence Cycle of Bullying in Secondary Schools.” In</w:t>
      </w:r>
    </w:p>
    <w:p w14:paraId="525EE9B3" w14:textId="77777777" w:rsidR="00C47809" w:rsidRPr="00221B9E" w:rsidRDefault="00C47809" w:rsidP="00C47809">
      <w:pPr>
        <w:widowControl w:val="0"/>
        <w:autoSpaceDE w:val="0"/>
        <w:autoSpaceDN w:val="0"/>
        <w:adjustRightInd w:val="0"/>
        <w:ind w:left="720" w:firstLine="720"/>
      </w:pPr>
      <w:r w:rsidRPr="00221B9E">
        <w:t xml:space="preserve">M. Kehler and M. Atkinson eds. </w:t>
      </w:r>
      <w:r w:rsidRPr="00221B9E">
        <w:rPr>
          <w:i/>
        </w:rPr>
        <w:t>Boys and Bodies</w:t>
      </w:r>
      <w:r w:rsidRPr="00221B9E">
        <w:t xml:space="preserve">, 113-31. (Peter </w:t>
      </w:r>
    </w:p>
    <w:p w14:paraId="1E386593" w14:textId="77777777" w:rsidR="00C47809" w:rsidRPr="00221B9E" w:rsidRDefault="00C47809" w:rsidP="00C47809">
      <w:pPr>
        <w:widowControl w:val="0"/>
        <w:autoSpaceDE w:val="0"/>
        <w:autoSpaceDN w:val="0"/>
        <w:adjustRightInd w:val="0"/>
        <w:ind w:left="720" w:firstLine="720"/>
      </w:pPr>
      <w:r w:rsidRPr="00221B9E">
        <w:t>Lang, 2010).</w:t>
      </w:r>
    </w:p>
    <w:p w14:paraId="749D814E" w14:textId="77777777" w:rsidR="00C47809" w:rsidRPr="00221B9E" w:rsidRDefault="00C47809" w:rsidP="00C47809">
      <w:pPr>
        <w:widowControl w:val="0"/>
        <w:autoSpaceDE w:val="0"/>
        <w:autoSpaceDN w:val="0"/>
        <w:adjustRightInd w:val="0"/>
        <w:ind w:left="720" w:firstLine="720"/>
      </w:pPr>
    </w:p>
    <w:p w14:paraId="5976836C" w14:textId="77777777" w:rsidR="00C47809" w:rsidRPr="00221B9E" w:rsidRDefault="00C47809" w:rsidP="00C47809">
      <w:pPr>
        <w:widowControl w:val="0"/>
        <w:autoSpaceDE w:val="0"/>
        <w:autoSpaceDN w:val="0"/>
        <w:adjustRightInd w:val="0"/>
        <w:ind w:left="720" w:firstLine="720"/>
      </w:pPr>
      <w:r w:rsidRPr="00221B9E">
        <w:t xml:space="preserve">“The Struggle for </w:t>
      </w:r>
      <w:proofErr w:type="spellStart"/>
      <w:r w:rsidRPr="00221B9E">
        <w:t>Heterofeminine</w:t>
      </w:r>
      <w:proofErr w:type="spellEnd"/>
      <w:r w:rsidRPr="00221B9E">
        <w:t xml:space="preserve"> Recognition: Bullying, </w:t>
      </w:r>
    </w:p>
    <w:p w14:paraId="329CAA44" w14:textId="77777777" w:rsidR="00C47809" w:rsidRPr="00221B9E" w:rsidRDefault="00C47809" w:rsidP="00C47809">
      <w:pPr>
        <w:widowControl w:val="0"/>
        <w:autoSpaceDE w:val="0"/>
        <w:autoSpaceDN w:val="0"/>
        <w:adjustRightInd w:val="0"/>
        <w:ind w:left="720" w:firstLine="720"/>
      </w:pPr>
      <w:r w:rsidRPr="00221B9E">
        <w:t>Embodiment, and Reactive Sexual Offending by Adolescent Girls.”</w:t>
      </w:r>
    </w:p>
    <w:p w14:paraId="3F3CB8FC" w14:textId="77777777" w:rsidR="00C47809" w:rsidRPr="00221B9E" w:rsidRDefault="00C47809" w:rsidP="00C47809">
      <w:pPr>
        <w:widowControl w:val="0"/>
        <w:autoSpaceDE w:val="0"/>
        <w:autoSpaceDN w:val="0"/>
        <w:adjustRightInd w:val="0"/>
        <w:ind w:left="1440"/>
      </w:pPr>
      <w:r w:rsidRPr="00221B9E">
        <w:rPr>
          <w:i/>
        </w:rPr>
        <w:t>Feminist Criminology</w:t>
      </w:r>
      <w:r w:rsidRPr="00221B9E">
        <w:t xml:space="preserve">, 6 (3) (2011): 203-233. </w:t>
      </w:r>
    </w:p>
    <w:p w14:paraId="179183ED" w14:textId="77777777" w:rsidR="00C47809" w:rsidRPr="00221B9E" w:rsidRDefault="00C47809" w:rsidP="00C47809">
      <w:pPr>
        <w:widowControl w:val="0"/>
        <w:autoSpaceDE w:val="0"/>
        <w:autoSpaceDN w:val="0"/>
        <w:adjustRightInd w:val="0"/>
        <w:ind w:left="1440"/>
      </w:pPr>
    </w:p>
    <w:p w14:paraId="447ECF8C" w14:textId="470906DD" w:rsidR="00C47809" w:rsidRPr="00221B9E" w:rsidRDefault="00C47809" w:rsidP="00C47809">
      <w:pPr>
        <w:widowControl w:val="0"/>
        <w:autoSpaceDE w:val="0"/>
        <w:autoSpaceDN w:val="0"/>
        <w:adjustRightInd w:val="0"/>
        <w:ind w:left="1440"/>
      </w:pPr>
      <w:r w:rsidRPr="00221B9E">
        <w:t>“Masculinities” (with Stephen Tomsen). In</w:t>
      </w:r>
      <w:r w:rsidR="007A4CF6" w:rsidRPr="00221B9E">
        <w:t>vited chapter for</w:t>
      </w:r>
      <w:r w:rsidRPr="00221B9E">
        <w:t xml:space="preserve"> W. </w:t>
      </w:r>
      <w:proofErr w:type="spellStart"/>
      <w:r w:rsidRPr="00221B9E">
        <w:t>DeKeseredy</w:t>
      </w:r>
      <w:proofErr w:type="spellEnd"/>
      <w:r w:rsidRPr="00221B9E">
        <w:t xml:space="preserve"> and M. </w:t>
      </w:r>
      <w:proofErr w:type="spellStart"/>
      <w:r w:rsidRPr="00221B9E">
        <w:t>Dragiewicz</w:t>
      </w:r>
      <w:proofErr w:type="spellEnd"/>
      <w:r w:rsidRPr="00221B9E">
        <w:t xml:space="preserve"> eds. </w:t>
      </w:r>
      <w:r w:rsidRPr="00221B9E">
        <w:rPr>
          <w:i/>
        </w:rPr>
        <w:t xml:space="preserve">Handbook of Critical Criminology, </w:t>
      </w:r>
      <w:r w:rsidRPr="00221B9E">
        <w:t xml:space="preserve">172-185. NY: Routledge 2011. </w:t>
      </w:r>
    </w:p>
    <w:p w14:paraId="4FED0D64" w14:textId="77777777" w:rsidR="00C47809" w:rsidRPr="00221B9E" w:rsidRDefault="00C47809" w:rsidP="00C47809">
      <w:pPr>
        <w:widowControl w:val="0"/>
        <w:autoSpaceDE w:val="0"/>
        <w:autoSpaceDN w:val="0"/>
        <w:adjustRightInd w:val="0"/>
        <w:ind w:left="1440"/>
      </w:pPr>
    </w:p>
    <w:p w14:paraId="5427A5DF" w14:textId="77777777" w:rsidR="00C47809" w:rsidRPr="00221B9E" w:rsidRDefault="00C47809" w:rsidP="00C47809">
      <w:pPr>
        <w:widowControl w:val="0"/>
        <w:autoSpaceDE w:val="0"/>
        <w:autoSpaceDN w:val="0"/>
        <w:adjustRightInd w:val="0"/>
        <w:ind w:left="1440"/>
        <w:rPr>
          <w:i/>
        </w:rPr>
      </w:pPr>
      <w:r w:rsidRPr="00221B9E">
        <w:t xml:space="preserve">“Engendering Gendered Knowledge: Assessing the Academic Appropriation of </w:t>
      </w:r>
      <w:r w:rsidRPr="00221B9E">
        <w:rPr>
          <w:i/>
        </w:rPr>
        <w:t>Hegemonic Masculinity</w:t>
      </w:r>
      <w:r w:rsidRPr="00221B9E">
        <w:t xml:space="preserve">,” </w:t>
      </w:r>
      <w:r w:rsidRPr="00221B9E">
        <w:rPr>
          <w:i/>
        </w:rPr>
        <w:t xml:space="preserve">Men and Masculinities, </w:t>
      </w:r>
    </w:p>
    <w:p w14:paraId="10132F1C" w14:textId="77777777" w:rsidR="00C47809" w:rsidRPr="00221B9E" w:rsidRDefault="00C47809" w:rsidP="00C47809">
      <w:pPr>
        <w:widowControl w:val="0"/>
        <w:autoSpaceDE w:val="0"/>
        <w:autoSpaceDN w:val="0"/>
        <w:adjustRightInd w:val="0"/>
        <w:ind w:left="1440"/>
        <w:rPr>
          <w:i/>
        </w:rPr>
      </w:pPr>
      <w:r w:rsidRPr="00221B9E">
        <w:t>15 (1) (2012): 56-76</w:t>
      </w:r>
      <w:r w:rsidRPr="00221B9E">
        <w:rPr>
          <w:i/>
        </w:rPr>
        <w:t>.</w:t>
      </w:r>
    </w:p>
    <w:p w14:paraId="4B030982" w14:textId="77777777" w:rsidR="00C47809" w:rsidRPr="00221B9E" w:rsidRDefault="00C47809" w:rsidP="00C47809">
      <w:pPr>
        <w:widowControl w:val="0"/>
        <w:autoSpaceDE w:val="0"/>
        <w:autoSpaceDN w:val="0"/>
        <w:adjustRightInd w:val="0"/>
        <w:ind w:left="1440"/>
        <w:rPr>
          <w:i/>
        </w:rPr>
      </w:pPr>
    </w:p>
    <w:p w14:paraId="4E908CE1" w14:textId="3E8BC4EA" w:rsidR="00C47809" w:rsidRPr="00221B9E" w:rsidRDefault="00C47809" w:rsidP="00C47809">
      <w:pPr>
        <w:widowControl w:val="0"/>
        <w:autoSpaceDE w:val="0"/>
        <w:autoSpaceDN w:val="0"/>
        <w:adjustRightInd w:val="0"/>
        <w:ind w:left="1440"/>
      </w:pPr>
      <w:r w:rsidRPr="00221B9E">
        <w:t xml:space="preserve">“Hegemonic Masculinities and the </w:t>
      </w:r>
      <w:r w:rsidR="00F95DF0">
        <w:t xml:space="preserve">“Selling” of War: Lessons from </w:t>
      </w:r>
      <w:r w:rsidRPr="00221B9E">
        <w:t>George W. Bush.”</w:t>
      </w:r>
      <w:r w:rsidR="007A4CF6" w:rsidRPr="00221B9E">
        <w:t xml:space="preserve"> Invited chapter for Jeff Hearn, Marina Blagojevic, and Katherine Harrison eds.,</w:t>
      </w:r>
      <w:r w:rsidRPr="00221B9E">
        <w:t xml:space="preserve"> </w:t>
      </w:r>
      <w:r w:rsidRPr="00221B9E">
        <w:rPr>
          <w:i/>
        </w:rPr>
        <w:t>Rethinking Transnational Men: Beyond, Between, and Within Nations</w:t>
      </w:r>
      <w:r w:rsidR="007A4CF6" w:rsidRPr="00221B9E">
        <w:t>, 189-203</w:t>
      </w:r>
      <w:r w:rsidRPr="00221B9E">
        <w:t>. (Routledge, 2013).</w:t>
      </w:r>
    </w:p>
    <w:p w14:paraId="63D3C742" w14:textId="77777777" w:rsidR="00E71EB0" w:rsidRPr="00221B9E" w:rsidRDefault="00E71EB0" w:rsidP="00C47809">
      <w:pPr>
        <w:widowControl w:val="0"/>
        <w:autoSpaceDE w:val="0"/>
        <w:autoSpaceDN w:val="0"/>
        <w:adjustRightInd w:val="0"/>
        <w:ind w:left="1440"/>
      </w:pPr>
    </w:p>
    <w:p w14:paraId="0AF63A54" w14:textId="77777777" w:rsidR="00E71EB0" w:rsidRPr="00221B9E" w:rsidRDefault="00E71EB0" w:rsidP="00E71EB0">
      <w:pPr>
        <w:widowControl w:val="0"/>
        <w:autoSpaceDE w:val="0"/>
        <w:autoSpaceDN w:val="0"/>
        <w:adjustRightInd w:val="0"/>
        <w:ind w:left="720" w:firstLine="720"/>
      </w:pPr>
      <w:r w:rsidRPr="00221B9E">
        <w:t xml:space="preserve">“Masculinities as Structured Action.” Invited chapter for C.J. </w:t>
      </w:r>
    </w:p>
    <w:p w14:paraId="23285E51" w14:textId="77777777" w:rsidR="00E71EB0" w:rsidRPr="00221B9E" w:rsidRDefault="00E71EB0" w:rsidP="00E71EB0">
      <w:pPr>
        <w:widowControl w:val="0"/>
        <w:autoSpaceDE w:val="0"/>
        <w:autoSpaceDN w:val="0"/>
        <w:adjustRightInd w:val="0"/>
      </w:pPr>
      <w:r w:rsidRPr="00221B9E">
        <w:tab/>
      </w:r>
      <w:r w:rsidRPr="00221B9E">
        <w:tab/>
        <w:t xml:space="preserve">Pascoe and Tristan Bridges (eds.), </w:t>
      </w:r>
      <w:r w:rsidRPr="00221B9E">
        <w:rPr>
          <w:i/>
        </w:rPr>
        <w:t xml:space="preserve">Exploring Masculinities, </w:t>
      </w:r>
      <w:r w:rsidRPr="00221B9E">
        <w:t>270-</w:t>
      </w:r>
    </w:p>
    <w:p w14:paraId="5EB70CEF" w14:textId="77777777" w:rsidR="00E71EB0" w:rsidRPr="00221B9E" w:rsidRDefault="00E71EB0" w:rsidP="00E71EB0">
      <w:pPr>
        <w:widowControl w:val="0"/>
        <w:autoSpaceDE w:val="0"/>
        <w:autoSpaceDN w:val="0"/>
        <w:adjustRightInd w:val="0"/>
      </w:pPr>
      <w:r w:rsidRPr="00221B9E">
        <w:tab/>
      </w:r>
      <w:r w:rsidRPr="00221B9E">
        <w:tab/>
        <w:t>300</w:t>
      </w:r>
      <w:r w:rsidRPr="00221B9E">
        <w:rPr>
          <w:i/>
        </w:rPr>
        <w:t xml:space="preserve">. </w:t>
      </w:r>
      <w:r w:rsidRPr="00221B9E">
        <w:t>Oxford University Press, 2015.</w:t>
      </w:r>
    </w:p>
    <w:p w14:paraId="2D84AF81" w14:textId="77777777" w:rsidR="00E71EB0" w:rsidRPr="00221B9E" w:rsidRDefault="00E71EB0" w:rsidP="003C503B">
      <w:pPr>
        <w:widowControl w:val="0"/>
        <w:autoSpaceDE w:val="0"/>
        <w:autoSpaceDN w:val="0"/>
        <w:adjustRightInd w:val="0"/>
      </w:pPr>
    </w:p>
    <w:p w14:paraId="564DC140" w14:textId="77777777" w:rsidR="00E71EB0" w:rsidRDefault="00E71EB0" w:rsidP="00E71EB0">
      <w:pPr>
        <w:widowControl w:val="0"/>
        <w:autoSpaceDE w:val="0"/>
        <w:autoSpaceDN w:val="0"/>
        <w:adjustRightInd w:val="0"/>
        <w:ind w:left="1440"/>
      </w:pPr>
      <w:r w:rsidRPr="00221B9E">
        <w:t xml:space="preserve">“Masculinities and Crime” (with Stephen Tomsen). Invited chapter for Francis T. Cullen </w:t>
      </w:r>
      <w:r w:rsidRPr="00221B9E">
        <w:rPr>
          <w:u w:val="single"/>
        </w:rPr>
        <w:t xml:space="preserve">et.al. </w:t>
      </w:r>
      <w:r w:rsidRPr="00221B9E">
        <w:t xml:space="preserve">(eds.), </w:t>
      </w:r>
      <w:r w:rsidRPr="00221B9E">
        <w:rPr>
          <w:i/>
        </w:rPr>
        <w:t>Sisters in Crime Revisited: Bringing Gender into Criminology. In Honor of Freda Adler</w:t>
      </w:r>
      <w:r w:rsidRPr="00221B9E">
        <w:t>, 281-301</w:t>
      </w:r>
      <w:r w:rsidRPr="00221B9E">
        <w:rPr>
          <w:i/>
        </w:rPr>
        <w:t xml:space="preserve">. </w:t>
      </w:r>
      <w:r w:rsidRPr="00221B9E">
        <w:t>(Oxford University Press, 2015).</w:t>
      </w:r>
    </w:p>
    <w:p w14:paraId="0770A00C" w14:textId="77777777" w:rsidR="002B3901" w:rsidRDefault="002B3901" w:rsidP="00E71EB0">
      <w:pPr>
        <w:widowControl w:val="0"/>
        <w:autoSpaceDE w:val="0"/>
        <w:autoSpaceDN w:val="0"/>
        <w:adjustRightInd w:val="0"/>
        <w:ind w:left="1440"/>
      </w:pPr>
    </w:p>
    <w:p w14:paraId="747C7F0A" w14:textId="77777777" w:rsidR="002B3901" w:rsidRPr="00221B9E" w:rsidRDefault="002B3901" w:rsidP="002B3901">
      <w:pPr>
        <w:widowControl w:val="0"/>
        <w:autoSpaceDE w:val="0"/>
        <w:autoSpaceDN w:val="0"/>
        <w:adjustRightInd w:val="0"/>
        <w:ind w:left="1440"/>
      </w:pPr>
      <w:r w:rsidRPr="00221B9E">
        <w:t xml:space="preserve">“Masculinities and Femicide.” Invited contribution to Special Issue on “Femicide.” </w:t>
      </w:r>
      <w:r w:rsidRPr="00221B9E">
        <w:rPr>
          <w:i/>
        </w:rPr>
        <w:t xml:space="preserve">Qualitative Sociology Review, </w:t>
      </w:r>
      <w:r w:rsidRPr="00221B9E">
        <w:t>13 (3): 70- 79, 2017.</w:t>
      </w:r>
    </w:p>
    <w:p w14:paraId="67229DAA" w14:textId="77777777" w:rsidR="002B3901" w:rsidRPr="00221B9E" w:rsidRDefault="002B3901" w:rsidP="002B3901">
      <w:pPr>
        <w:widowControl w:val="0"/>
        <w:autoSpaceDE w:val="0"/>
        <w:autoSpaceDN w:val="0"/>
        <w:adjustRightInd w:val="0"/>
        <w:ind w:left="1440"/>
      </w:pPr>
    </w:p>
    <w:p w14:paraId="3607667D" w14:textId="77777777" w:rsidR="002B3901" w:rsidRPr="00221B9E" w:rsidRDefault="002B3901" w:rsidP="002B3901">
      <w:pPr>
        <w:widowControl w:val="0"/>
        <w:autoSpaceDE w:val="0"/>
        <w:autoSpaceDN w:val="0"/>
        <w:adjustRightInd w:val="0"/>
        <w:ind w:left="1440"/>
      </w:pPr>
      <w:r w:rsidRPr="00221B9E">
        <w:t xml:space="preserve">“Adolescent Boys, </w:t>
      </w:r>
      <w:proofErr w:type="spellStart"/>
      <w:r w:rsidRPr="00221B9E">
        <w:t>Heteromasculinities</w:t>
      </w:r>
      <w:proofErr w:type="spellEnd"/>
      <w:r w:rsidRPr="00221B9E">
        <w:t>, and Sexual Violence.” Invited contribution to Special Issue on “Violence in Schools.”</w:t>
      </w:r>
    </w:p>
    <w:p w14:paraId="54F39A2F" w14:textId="77777777" w:rsidR="002B3901" w:rsidRPr="00221B9E" w:rsidRDefault="002B3901" w:rsidP="002B3901">
      <w:pPr>
        <w:widowControl w:val="0"/>
        <w:autoSpaceDE w:val="0"/>
        <w:autoSpaceDN w:val="0"/>
        <w:adjustRightInd w:val="0"/>
        <w:ind w:left="1440"/>
      </w:pPr>
      <w:r w:rsidRPr="00221B9E">
        <w:rPr>
          <w:i/>
        </w:rPr>
        <w:t>CEPS Journal: Center for Educational Policy Studies Journal</w:t>
      </w:r>
      <w:r w:rsidRPr="00221B9E">
        <w:t>,</w:t>
      </w:r>
    </w:p>
    <w:p w14:paraId="206ECF93" w14:textId="77777777" w:rsidR="002B3901" w:rsidRDefault="002B3901" w:rsidP="002B3901">
      <w:pPr>
        <w:widowControl w:val="0"/>
        <w:autoSpaceDE w:val="0"/>
        <w:autoSpaceDN w:val="0"/>
        <w:adjustRightInd w:val="0"/>
        <w:ind w:left="1440"/>
      </w:pPr>
      <w:r w:rsidRPr="00221B9E">
        <w:t>7 (2): 113-126, 2017.</w:t>
      </w:r>
    </w:p>
    <w:p w14:paraId="6A59D222" w14:textId="77777777" w:rsidR="002B3901" w:rsidRDefault="002B3901" w:rsidP="002B3901">
      <w:pPr>
        <w:widowControl w:val="0"/>
        <w:autoSpaceDE w:val="0"/>
        <w:autoSpaceDN w:val="0"/>
        <w:adjustRightInd w:val="0"/>
        <w:ind w:left="1440"/>
      </w:pPr>
    </w:p>
    <w:p w14:paraId="1F41EE59" w14:textId="77777777" w:rsidR="002B3901" w:rsidRPr="00221B9E" w:rsidRDefault="002B3901" w:rsidP="002B3901">
      <w:pPr>
        <w:widowControl w:val="0"/>
        <w:autoSpaceDE w:val="0"/>
        <w:autoSpaceDN w:val="0"/>
        <w:adjustRightInd w:val="0"/>
        <w:ind w:left="1440"/>
      </w:pPr>
      <w:r w:rsidRPr="00221B9E">
        <w:t xml:space="preserve">“Masculinities, Structure, and Hegemony” (with Stephen Tomsen). Invited chapter for Avi Brisman, Nigel South, and Eamonn Carrabine (eds.), </w:t>
      </w:r>
      <w:r w:rsidRPr="00221B9E">
        <w:rPr>
          <w:i/>
        </w:rPr>
        <w:t xml:space="preserve">The Routledge Companion to Criminological Theory and Concepts. </w:t>
      </w:r>
      <w:r w:rsidRPr="00221B9E">
        <w:t>New York: Routledge, 2017.</w:t>
      </w:r>
    </w:p>
    <w:p w14:paraId="3F617C36" w14:textId="77777777" w:rsidR="002B3901" w:rsidRPr="00221B9E" w:rsidRDefault="002B3901" w:rsidP="002B3901">
      <w:pPr>
        <w:widowControl w:val="0"/>
        <w:autoSpaceDE w:val="0"/>
        <w:autoSpaceDN w:val="0"/>
        <w:adjustRightInd w:val="0"/>
        <w:ind w:left="1440"/>
      </w:pPr>
    </w:p>
    <w:p w14:paraId="19E70015" w14:textId="77777777" w:rsidR="002B3901" w:rsidRPr="00221B9E" w:rsidRDefault="002B3901" w:rsidP="002B3901">
      <w:pPr>
        <w:widowControl w:val="0"/>
        <w:autoSpaceDE w:val="0"/>
        <w:autoSpaceDN w:val="0"/>
        <w:adjustRightInd w:val="0"/>
        <w:ind w:left="720" w:firstLine="720"/>
      </w:pPr>
      <w:r w:rsidRPr="00221B9E">
        <w:t xml:space="preserve">Masculinities, Crime, and Criminal Justice” (with Stephen Tomsen). </w:t>
      </w:r>
    </w:p>
    <w:p w14:paraId="4DFADEA6" w14:textId="77777777" w:rsidR="002B3901" w:rsidRPr="00221B9E" w:rsidRDefault="002B3901" w:rsidP="002B3901">
      <w:pPr>
        <w:widowControl w:val="0"/>
        <w:autoSpaceDE w:val="0"/>
        <w:autoSpaceDN w:val="0"/>
        <w:adjustRightInd w:val="0"/>
        <w:ind w:left="720" w:firstLine="720"/>
      </w:pPr>
      <w:r w:rsidRPr="00221B9E">
        <w:lastRenderedPageBreak/>
        <w:t xml:space="preserve">In Michael Tonry (ed.) </w:t>
      </w:r>
      <w:r w:rsidRPr="00221B9E">
        <w:rPr>
          <w:i/>
        </w:rPr>
        <w:t xml:space="preserve">Oxford Handbooks Online. </w:t>
      </w:r>
      <w:r w:rsidRPr="00221B9E">
        <w:t xml:space="preserve">New York: Oxford </w:t>
      </w:r>
    </w:p>
    <w:p w14:paraId="17851C63" w14:textId="20E30BC2" w:rsidR="00DA32FF" w:rsidRDefault="002B3901" w:rsidP="00C20E2E">
      <w:pPr>
        <w:widowControl w:val="0"/>
        <w:autoSpaceDE w:val="0"/>
        <w:autoSpaceDN w:val="0"/>
        <w:adjustRightInd w:val="0"/>
        <w:ind w:left="1440"/>
      </w:pPr>
      <w:r w:rsidRPr="00221B9E">
        <w:t>University Press. 2017.</w:t>
      </w:r>
    </w:p>
    <w:p w14:paraId="15CD9A38" w14:textId="77777777" w:rsidR="00B26320" w:rsidRDefault="00B26320" w:rsidP="00C20E2E">
      <w:pPr>
        <w:widowControl w:val="0"/>
        <w:autoSpaceDE w:val="0"/>
        <w:autoSpaceDN w:val="0"/>
        <w:adjustRightInd w:val="0"/>
        <w:ind w:left="1440"/>
      </w:pPr>
    </w:p>
    <w:p w14:paraId="0BA223D3" w14:textId="66450215" w:rsidR="00B26320" w:rsidRDefault="00B26320" w:rsidP="00C20E2E">
      <w:pPr>
        <w:widowControl w:val="0"/>
        <w:autoSpaceDE w:val="0"/>
        <w:autoSpaceDN w:val="0"/>
        <w:adjustRightInd w:val="0"/>
        <w:ind w:left="1440"/>
      </w:pPr>
      <w:r w:rsidRPr="00221B9E">
        <w:t xml:space="preserve">“Hegemonic, Non-Hegemonic, and “New” Masculinities” (with Michael Messner). Invited chapter for </w:t>
      </w:r>
      <w:r w:rsidRPr="00221B9E">
        <w:rPr>
          <w:i/>
        </w:rPr>
        <w:t xml:space="preserve">Gender Reckonings: New Social Theory and Research. </w:t>
      </w:r>
      <w:r w:rsidRPr="00221B9E">
        <w:t>Edited by James W. Messerschmidt, Pat Martin, Michael Messner, and Raewyn Connell.</w:t>
      </w:r>
      <w:r>
        <w:t xml:space="preserve"> New York: New York University Press, 2018</w:t>
      </w:r>
      <w:r w:rsidRPr="00221B9E">
        <w:t>.</w:t>
      </w:r>
    </w:p>
    <w:p w14:paraId="3DFC79E5" w14:textId="77777777" w:rsidR="009337BA" w:rsidRDefault="009337BA" w:rsidP="00C20E2E">
      <w:pPr>
        <w:widowControl w:val="0"/>
        <w:autoSpaceDE w:val="0"/>
        <w:autoSpaceDN w:val="0"/>
        <w:adjustRightInd w:val="0"/>
        <w:ind w:left="1440"/>
      </w:pPr>
    </w:p>
    <w:p w14:paraId="19DD1A6A" w14:textId="0F503CF7" w:rsidR="009337BA" w:rsidRPr="00F744C0" w:rsidRDefault="009337BA" w:rsidP="00F744C0">
      <w:pPr>
        <w:widowControl w:val="0"/>
        <w:autoSpaceDE w:val="0"/>
        <w:autoSpaceDN w:val="0"/>
        <w:adjustRightInd w:val="0"/>
        <w:ind w:left="1440"/>
        <w:rPr>
          <w:rStyle w:val="Hyperlink"/>
          <w:color w:val="auto"/>
          <w:u w:val="none"/>
        </w:rPr>
      </w:pPr>
      <w:r>
        <w:t>“Joan Acker and the Shift from Patriarchy to Gender”</w:t>
      </w:r>
      <w:r w:rsidR="00F744C0">
        <w:t xml:space="preserve"> (with Tristan Bridges)</w:t>
      </w:r>
      <w:r>
        <w:t xml:space="preserve"> </w:t>
      </w:r>
      <w:r>
        <w:rPr>
          <w:i/>
        </w:rPr>
        <w:t xml:space="preserve">Gender, Work and Organization. </w:t>
      </w:r>
      <w:r>
        <w:t>2017:</w:t>
      </w:r>
      <w:r w:rsidR="00F744C0">
        <w:t xml:space="preserve"> </w:t>
      </w:r>
      <w:r>
        <w:t xml:space="preserve">1-3. </w:t>
      </w:r>
      <w:hyperlink r:id="rId12" w:history="1">
        <w:r w:rsidRPr="00115C9B">
          <w:rPr>
            <w:rStyle w:val="Hyperlink"/>
            <w:rFonts w:eastAsiaTheme="minorEastAsia"/>
            <w:lang w:eastAsia="ja-JP"/>
          </w:rPr>
          <w:t>https://doi.org/10.1111/gwao.12226</w:t>
        </w:r>
      </w:hyperlink>
    </w:p>
    <w:p w14:paraId="71F5C55C" w14:textId="77777777" w:rsidR="00145A82" w:rsidRDefault="00145A82" w:rsidP="009337BA">
      <w:pPr>
        <w:widowControl w:val="0"/>
        <w:autoSpaceDE w:val="0"/>
        <w:autoSpaceDN w:val="0"/>
        <w:adjustRightInd w:val="0"/>
        <w:ind w:left="1440"/>
        <w:rPr>
          <w:rStyle w:val="Hyperlink"/>
          <w:rFonts w:eastAsiaTheme="minorEastAsia"/>
          <w:lang w:eastAsia="ja-JP"/>
        </w:rPr>
      </w:pPr>
    </w:p>
    <w:p w14:paraId="7CA1498A" w14:textId="229992CA" w:rsidR="00145A82" w:rsidRDefault="00145A82" w:rsidP="00145A82">
      <w:pPr>
        <w:ind w:left="1440"/>
      </w:pPr>
      <w:r w:rsidRPr="00221B9E">
        <w:t>“</w:t>
      </w:r>
      <w:r>
        <w:t>Osama Bin Laden And His Jihadist Global Hegemonic Masculinity</w:t>
      </w:r>
      <w:r w:rsidRPr="00221B9E">
        <w:t xml:space="preserve">” (with Achim Rohde). </w:t>
      </w:r>
      <w:r>
        <w:rPr>
          <w:i/>
        </w:rPr>
        <w:t xml:space="preserve">Gender &amp; Society, </w:t>
      </w:r>
      <w:r w:rsidR="00D84203">
        <w:t>32 (5)</w:t>
      </w:r>
      <w:r>
        <w:t xml:space="preserve"> 2018</w:t>
      </w:r>
      <w:r w:rsidR="00D84203">
        <w:t>: 663-685</w:t>
      </w:r>
      <w:r w:rsidRPr="00221B9E">
        <w:t>.</w:t>
      </w:r>
    </w:p>
    <w:p w14:paraId="78A11F54" w14:textId="583BD273" w:rsidR="00447CDE" w:rsidRDefault="00447CDE" w:rsidP="00145A82">
      <w:pPr>
        <w:ind w:left="1440"/>
      </w:pPr>
    </w:p>
    <w:p w14:paraId="0C2EF6B1" w14:textId="77777777" w:rsidR="00447CDE" w:rsidRDefault="00447CDE" w:rsidP="00447CDE">
      <w:pPr>
        <w:widowControl w:val="0"/>
        <w:autoSpaceDE w:val="0"/>
        <w:autoSpaceDN w:val="0"/>
        <w:adjustRightInd w:val="0"/>
        <w:ind w:left="1440"/>
      </w:pPr>
      <w:r>
        <w:t xml:space="preserve">“The Salience of ‘Hegemonic Masculinity’.” </w:t>
      </w:r>
      <w:r>
        <w:rPr>
          <w:i/>
        </w:rPr>
        <w:t xml:space="preserve">Men and Masculinities, </w:t>
      </w:r>
    </w:p>
    <w:p w14:paraId="1A79669D" w14:textId="469A58E0" w:rsidR="00C47809" w:rsidRDefault="00447CDE" w:rsidP="00B74683">
      <w:pPr>
        <w:widowControl w:val="0"/>
        <w:autoSpaceDE w:val="0"/>
        <w:autoSpaceDN w:val="0"/>
        <w:adjustRightInd w:val="0"/>
        <w:ind w:left="1440"/>
      </w:pPr>
      <w:r>
        <w:t>22 (1) 2019: 85-91.</w:t>
      </w:r>
    </w:p>
    <w:p w14:paraId="2A506D08" w14:textId="6A7395B5" w:rsidR="00D136C6" w:rsidRDefault="00D136C6" w:rsidP="00B74683">
      <w:pPr>
        <w:widowControl w:val="0"/>
        <w:autoSpaceDE w:val="0"/>
        <w:autoSpaceDN w:val="0"/>
        <w:adjustRightInd w:val="0"/>
        <w:ind w:left="1440"/>
      </w:pPr>
    </w:p>
    <w:p w14:paraId="01A42E3E" w14:textId="77777777" w:rsidR="00D136C6" w:rsidRDefault="00D136C6" w:rsidP="00D136C6">
      <w:pPr>
        <w:widowControl w:val="0"/>
        <w:autoSpaceDE w:val="0"/>
        <w:autoSpaceDN w:val="0"/>
        <w:adjustRightInd w:val="0"/>
        <w:ind w:left="720" w:firstLine="720"/>
      </w:pPr>
      <w:r>
        <w:t xml:space="preserve">“Hidden in Plain Sight: On the Omnipresence of Hegemonic </w:t>
      </w:r>
    </w:p>
    <w:p w14:paraId="128EA504" w14:textId="77777777" w:rsidR="00D136C6" w:rsidRDefault="00D136C6" w:rsidP="00D136C6">
      <w:pPr>
        <w:widowControl w:val="0"/>
        <w:autoSpaceDE w:val="0"/>
        <w:autoSpaceDN w:val="0"/>
        <w:adjustRightInd w:val="0"/>
        <w:ind w:left="720" w:firstLine="720"/>
      </w:pPr>
      <w:r>
        <w:t xml:space="preserve">Masculinities.” </w:t>
      </w:r>
      <w:r>
        <w:rPr>
          <w:i/>
        </w:rPr>
        <w:t xml:space="preserve">Masculinities: A Journal of Identity and Culture, </w:t>
      </w:r>
      <w:r>
        <w:t xml:space="preserve">12, </w:t>
      </w:r>
    </w:p>
    <w:p w14:paraId="6F433DBB" w14:textId="2FBB531D" w:rsidR="00D136C6" w:rsidRDefault="00D136C6" w:rsidP="00D136C6">
      <w:pPr>
        <w:widowControl w:val="0"/>
        <w:autoSpaceDE w:val="0"/>
        <w:autoSpaceDN w:val="0"/>
        <w:adjustRightInd w:val="0"/>
        <w:ind w:left="720" w:firstLine="720"/>
      </w:pPr>
      <w:r>
        <w:t>2020: 14-29.</w:t>
      </w:r>
    </w:p>
    <w:p w14:paraId="40705734" w14:textId="30CE2D4C" w:rsidR="00591AA5" w:rsidRDefault="00591AA5" w:rsidP="00D136C6">
      <w:pPr>
        <w:widowControl w:val="0"/>
        <w:autoSpaceDE w:val="0"/>
        <w:autoSpaceDN w:val="0"/>
        <w:adjustRightInd w:val="0"/>
        <w:ind w:left="720" w:firstLine="720"/>
      </w:pPr>
    </w:p>
    <w:p w14:paraId="28ACE499" w14:textId="2D78F96A" w:rsidR="00591AA5" w:rsidRPr="009C6E8A" w:rsidRDefault="00591AA5" w:rsidP="00591AA5">
      <w:pPr>
        <w:ind w:left="1440"/>
        <w:rPr>
          <w:rFonts w:ascii="Times" w:hAnsi="Times" w:cs="LucidaGrande"/>
          <w:color w:val="000000"/>
        </w:rPr>
      </w:pPr>
      <w:r w:rsidRPr="009C6E8A">
        <w:rPr>
          <w:rFonts w:ascii="Times" w:hAnsi="Times" w:cs="LucidaGrande"/>
          <w:color w:val="000000"/>
        </w:rPr>
        <w:t xml:space="preserve">“And Now the Rest of the Story…: A Critical Reflection on </w:t>
      </w:r>
      <w:proofErr w:type="spellStart"/>
      <w:r w:rsidRPr="009C6E8A">
        <w:rPr>
          <w:rFonts w:ascii="Times" w:hAnsi="Times" w:cs="LucidaGrande"/>
          <w:color w:val="000000"/>
        </w:rPr>
        <w:t>Paechter</w:t>
      </w:r>
      <w:proofErr w:type="spellEnd"/>
      <w:r w:rsidRPr="009C6E8A">
        <w:rPr>
          <w:rFonts w:ascii="Times" w:hAnsi="Times" w:cs="LucidaGrande"/>
          <w:color w:val="000000"/>
        </w:rPr>
        <w:t xml:space="preserve"> (2018) and Hamilton et.al (2019).” </w:t>
      </w:r>
      <w:r w:rsidRPr="009C6E8A">
        <w:rPr>
          <w:rFonts w:ascii="Times" w:hAnsi="Times" w:cs="LucidaGrande"/>
          <w:i/>
          <w:iCs/>
          <w:color w:val="000000"/>
        </w:rPr>
        <w:t>Women’s Studies International Forum, </w:t>
      </w:r>
      <w:r w:rsidRPr="009C6E8A">
        <w:rPr>
          <w:rFonts w:ascii="Times" w:hAnsi="Times" w:cs="LucidaGrande"/>
          <w:color w:val="000000"/>
        </w:rPr>
        <w:t>82 (September-October</w:t>
      </w:r>
      <w:r>
        <w:rPr>
          <w:rFonts w:ascii="Times" w:hAnsi="Times" w:cs="LucidaGrande"/>
          <w:color w:val="000000"/>
        </w:rPr>
        <w:t>, 2020</w:t>
      </w:r>
      <w:r w:rsidRPr="009C6E8A">
        <w:rPr>
          <w:rFonts w:ascii="Times" w:hAnsi="Times" w:cs="LucidaGrande"/>
          <w:color w:val="000000"/>
        </w:rPr>
        <w:t>): 1-10.</w:t>
      </w:r>
    </w:p>
    <w:p w14:paraId="0BCA8073" w14:textId="77777777" w:rsidR="00591AA5" w:rsidRPr="009C6E8A" w:rsidRDefault="00591AA5" w:rsidP="00591AA5">
      <w:pPr>
        <w:ind w:left="1440"/>
        <w:rPr>
          <w:rFonts w:ascii="Times" w:hAnsi="Times" w:cs="LucidaGrande"/>
          <w:color w:val="000000"/>
        </w:rPr>
      </w:pPr>
    </w:p>
    <w:p w14:paraId="72AE7E76" w14:textId="298AA9E2" w:rsidR="00591AA5" w:rsidRDefault="00591AA5" w:rsidP="00591AA5">
      <w:pPr>
        <w:ind w:left="1440"/>
        <w:rPr>
          <w:rFonts w:ascii="Times" w:hAnsi="Times" w:cs="LucidaGrande"/>
          <w:color w:val="000000"/>
        </w:rPr>
      </w:pPr>
      <w:r w:rsidRPr="009C6E8A">
        <w:rPr>
          <w:rFonts w:ascii="Times" w:hAnsi="Times" w:cs="LucidaGrande"/>
          <w:color w:val="000000"/>
        </w:rPr>
        <w:t>“Masculinities and Interpersonal Violence” (with Stephen Tomsen). Invited chapter for </w:t>
      </w:r>
      <w:r w:rsidRPr="009C6E8A">
        <w:rPr>
          <w:rFonts w:ascii="Times" w:hAnsi="Times" w:cs="LucidaGrande"/>
          <w:i/>
          <w:iCs/>
          <w:color w:val="000000"/>
        </w:rPr>
        <w:t>The Emerald Handbook of Feminism, Criminology and Social Change. </w:t>
      </w:r>
      <w:r w:rsidRPr="009C6E8A">
        <w:rPr>
          <w:rFonts w:ascii="Times" w:hAnsi="Times" w:cs="LucidaGrande"/>
          <w:color w:val="000000"/>
        </w:rPr>
        <w:t>Edited by S. </w:t>
      </w:r>
      <w:proofErr w:type="spellStart"/>
      <w:r w:rsidRPr="009C6E8A">
        <w:rPr>
          <w:rFonts w:ascii="Times" w:hAnsi="Times" w:cs="LucidaGrande"/>
          <w:color w:val="000000"/>
        </w:rPr>
        <w:t>Walklate</w:t>
      </w:r>
      <w:proofErr w:type="spellEnd"/>
      <w:r w:rsidRPr="009C6E8A">
        <w:rPr>
          <w:rFonts w:ascii="Times" w:hAnsi="Times" w:cs="LucidaGrande"/>
          <w:color w:val="000000"/>
        </w:rPr>
        <w:t>, K. Fitz-Gibbon, J. Maher, and J. McCullouch, pp. 185-202. Bingley, UK: Emerald Publishing, 2020.</w:t>
      </w:r>
    </w:p>
    <w:p w14:paraId="47A3FBF9" w14:textId="7906541F" w:rsidR="001D22CC" w:rsidRDefault="001D22CC" w:rsidP="00591AA5">
      <w:pPr>
        <w:ind w:left="1440"/>
        <w:rPr>
          <w:rFonts w:ascii="Times" w:hAnsi="Times" w:cs="LucidaGrande"/>
          <w:color w:val="000000"/>
        </w:rPr>
      </w:pPr>
    </w:p>
    <w:p w14:paraId="02D63335" w14:textId="68DEC72C" w:rsidR="001D22CC" w:rsidRDefault="001D22CC" w:rsidP="001D22CC">
      <w:pPr>
        <w:ind w:left="1440"/>
        <w:rPr>
          <w:rFonts w:ascii="Times" w:hAnsi="Times" w:cs="LucidaGrande"/>
          <w:color w:val="000000"/>
        </w:rPr>
      </w:pPr>
      <w:r w:rsidRPr="00591AA5">
        <w:rPr>
          <w:rFonts w:ascii="Times" w:hAnsi="Times" w:cs="LucidaGrande"/>
          <w:color w:val="000000"/>
        </w:rPr>
        <w:t xml:space="preserve">“Becoming a Super-Masculine ‘Cool Guy’: Reflexivity, Dominant and Hegemonic Masculinities, and Sexual Violence.” </w:t>
      </w:r>
      <w:r>
        <w:rPr>
          <w:rFonts w:ascii="Times" w:hAnsi="Times" w:cs="LucidaGrande"/>
          <w:i/>
          <w:iCs/>
          <w:color w:val="000000"/>
        </w:rPr>
        <w:t xml:space="preserve">Boyhood Studies, </w:t>
      </w:r>
      <w:r>
        <w:rPr>
          <w:rFonts w:ascii="Times" w:hAnsi="Times" w:cs="LucidaGrande"/>
          <w:color w:val="000000"/>
        </w:rPr>
        <w:t>13 (2) (2020): 20-35.</w:t>
      </w:r>
    </w:p>
    <w:p w14:paraId="458BE1D7" w14:textId="2263BC70" w:rsidR="008F2D5C" w:rsidRDefault="008F2D5C" w:rsidP="001D22CC">
      <w:pPr>
        <w:ind w:left="1440"/>
        <w:rPr>
          <w:rFonts w:ascii="Times" w:hAnsi="Times" w:cs="LucidaGrande"/>
          <w:color w:val="000000"/>
        </w:rPr>
      </w:pPr>
    </w:p>
    <w:p w14:paraId="409887E3" w14:textId="77777777" w:rsidR="008F2D5C" w:rsidRDefault="008F2D5C" w:rsidP="008F2D5C">
      <w:pPr>
        <w:widowControl w:val="0"/>
        <w:autoSpaceDE w:val="0"/>
        <w:autoSpaceDN w:val="0"/>
        <w:adjustRightInd w:val="0"/>
        <w:ind w:left="1440"/>
      </w:pPr>
      <w:r>
        <w:t xml:space="preserve">“Donald Trump, Dominating Masculine </w:t>
      </w:r>
      <w:proofErr w:type="spellStart"/>
      <w:r>
        <w:t>Necropolitics</w:t>
      </w:r>
      <w:proofErr w:type="spellEnd"/>
      <w:r>
        <w:t>, and COVID-19.”</w:t>
      </w:r>
    </w:p>
    <w:p w14:paraId="6740EB87" w14:textId="7E23D41F" w:rsidR="008F2D5C" w:rsidRDefault="008F2D5C" w:rsidP="008F2D5C">
      <w:pPr>
        <w:widowControl w:val="0"/>
        <w:autoSpaceDE w:val="0"/>
        <w:autoSpaceDN w:val="0"/>
        <w:adjustRightInd w:val="0"/>
        <w:ind w:left="1440"/>
      </w:pPr>
      <w:r>
        <w:rPr>
          <w:i/>
          <w:iCs/>
        </w:rPr>
        <w:t xml:space="preserve">Men and Masculinities, </w:t>
      </w:r>
      <w:r>
        <w:t>24 (1): 189-194.</w:t>
      </w:r>
    </w:p>
    <w:p w14:paraId="59443358" w14:textId="77777777" w:rsidR="00FE625C" w:rsidRDefault="00FE625C" w:rsidP="008F2D5C">
      <w:pPr>
        <w:widowControl w:val="0"/>
        <w:autoSpaceDE w:val="0"/>
        <w:autoSpaceDN w:val="0"/>
        <w:adjustRightInd w:val="0"/>
        <w:ind w:left="1440"/>
      </w:pPr>
    </w:p>
    <w:p w14:paraId="229BCB6B" w14:textId="77777777" w:rsidR="00FE625C" w:rsidRDefault="00FE625C" w:rsidP="00FE625C">
      <w:pPr>
        <w:widowControl w:val="0"/>
        <w:autoSpaceDE w:val="0"/>
        <w:autoSpaceDN w:val="0"/>
        <w:adjustRightInd w:val="0"/>
        <w:ind w:left="1440"/>
      </w:pPr>
      <w:r>
        <w:t xml:space="preserve">“Interrogating ‘Political Masculinities’.” </w:t>
      </w:r>
      <w:r>
        <w:rPr>
          <w:i/>
          <w:iCs/>
        </w:rPr>
        <w:t>European Journal of Politics and Gender,</w:t>
      </w:r>
      <w:r>
        <w:t xml:space="preserve"> 7 (3) (2024): 345-360.</w:t>
      </w:r>
    </w:p>
    <w:p w14:paraId="4DD79978" w14:textId="77777777" w:rsidR="00FE625C" w:rsidRDefault="00FE625C" w:rsidP="00FE625C">
      <w:pPr>
        <w:widowControl w:val="0"/>
        <w:autoSpaceDE w:val="0"/>
        <w:autoSpaceDN w:val="0"/>
        <w:adjustRightInd w:val="0"/>
        <w:ind w:left="1440"/>
      </w:pPr>
    </w:p>
    <w:p w14:paraId="63276303" w14:textId="77777777" w:rsidR="00FE625C" w:rsidRPr="0025299C" w:rsidRDefault="00FE625C" w:rsidP="00FE625C">
      <w:pPr>
        <w:widowControl w:val="0"/>
        <w:autoSpaceDE w:val="0"/>
        <w:autoSpaceDN w:val="0"/>
        <w:adjustRightInd w:val="0"/>
        <w:ind w:left="1440"/>
      </w:pPr>
      <w:r w:rsidRPr="008F5FA1">
        <w:t xml:space="preserve">“Masculinities and Crime.” In S. Browning, L. Butler, and C. Jonson Eds. </w:t>
      </w:r>
      <w:r w:rsidRPr="008F5FA1">
        <w:rPr>
          <w:i/>
          <w:iCs/>
        </w:rPr>
        <w:t>Gender and Crime: Contemporary Theoretical Perspectives</w:t>
      </w:r>
      <w:r w:rsidRPr="008F5FA1">
        <w:t>, pp. 52-77. NY: Routledge, (2024), (with Stephen Tomsen).</w:t>
      </w:r>
      <w:r w:rsidRPr="008F5FA1">
        <w:br/>
      </w:r>
      <w:r w:rsidRPr="008F5FA1">
        <w:br/>
      </w:r>
      <w:r w:rsidRPr="008F5FA1">
        <w:lastRenderedPageBreak/>
        <w:t xml:space="preserve">“Legitimation as Linchpin: On Raewyn Connell’s Changing Conceptualization of ‘Hegemonic Masculinity’.” </w:t>
      </w:r>
      <w:r w:rsidRPr="008F5FA1">
        <w:rPr>
          <w:i/>
          <w:iCs/>
        </w:rPr>
        <w:t>International Review of Sociology</w:t>
      </w:r>
      <w:r w:rsidRPr="008F5FA1">
        <w:t>, 34 (2) (2024): 211-239, (with Tristan Bridges).</w:t>
      </w:r>
    </w:p>
    <w:p w14:paraId="4E4405B5" w14:textId="77777777" w:rsidR="00FE625C" w:rsidRDefault="00FE625C" w:rsidP="008F2D5C">
      <w:pPr>
        <w:widowControl w:val="0"/>
        <w:autoSpaceDE w:val="0"/>
        <w:autoSpaceDN w:val="0"/>
        <w:adjustRightInd w:val="0"/>
        <w:ind w:left="1440"/>
      </w:pPr>
    </w:p>
    <w:p w14:paraId="641AB41B" w14:textId="05485C5C" w:rsidR="00F744C0" w:rsidRDefault="002F04AA" w:rsidP="002F04AA">
      <w:pPr>
        <w:widowControl w:val="0"/>
        <w:autoSpaceDE w:val="0"/>
        <w:autoSpaceDN w:val="0"/>
        <w:adjustRightInd w:val="0"/>
        <w:ind w:left="1440"/>
      </w:pPr>
      <w:r w:rsidRPr="002F5857">
        <w:rPr>
          <w:color w:val="000000"/>
        </w:rPr>
        <w:t xml:space="preserve">“Emphasized and Non-emphasized Femininities: A Structured Action Perspective” </w:t>
      </w:r>
      <w:r w:rsidRPr="007D191F">
        <w:rPr>
          <w:i/>
          <w:iCs/>
          <w:color w:val="000000"/>
        </w:rPr>
        <w:t>Journal of Femininities,</w:t>
      </w:r>
      <w:r w:rsidRPr="002F5857">
        <w:rPr>
          <w:color w:val="000000"/>
        </w:rPr>
        <w:t xml:space="preserve"> 2 (2) (2025): 137-166 (with Tristan Bridges).</w:t>
      </w:r>
    </w:p>
    <w:p w14:paraId="13D771FF" w14:textId="77777777" w:rsidR="00A377DA" w:rsidRPr="00221B9E" w:rsidRDefault="00A377DA" w:rsidP="00591AA5">
      <w:pPr>
        <w:widowControl w:val="0"/>
        <w:autoSpaceDE w:val="0"/>
        <w:autoSpaceDN w:val="0"/>
        <w:adjustRightInd w:val="0"/>
      </w:pPr>
    </w:p>
    <w:p w14:paraId="3E624477" w14:textId="77777777" w:rsidR="00C47809" w:rsidRPr="00221B9E" w:rsidRDefault="00C47809" w:rsidP="00C47809">
      <w:pPr>
        <w:widowControl w:val="0"/>
        <w:autoSpaceDE w:val="0"/>
        <w:autoSpaceDN w:val="0"/>
        <w:adjustRightInd w:val="0"/>
      </w:pPr>
      <w:r w:rsidRPr="00221B9E">
        <w:tab/>
      </w:r>
      <w:r w:rsidRPr="00221B9E">
        <w:rPr>
          <w:u w:val="single"/>
        </w:rPr>
        <w:t>Book Reviews</w:t>
      </w:r>
      <w:r w:rsidRPr="00221B9E">
        <w:t>:</w:t>
      </w:r>
    </w:p>
    <w:p w14:paraId="5AE9623E" w14:textId="77777777" w:rsidR="00C47809" w:rsidRPr="00221B9E" w:rsidRDefault="00C47809" w:rsidP="00C47809">
      <w:pPr>
        <w:widowControl w:val="0"/>
        <w:autoSpaceDE w:val="0"/>
        <w:autoSpaceDN w:val="0"/>
        <w:adjustRightInd w:val="0"/>
      </w:pPr>
    </w:p>
    <w:p w14:paraId="466ADCA2" w14:textId="77777777" w:rsidR="00C47809" w:rsidRPr="00221B9E" w:rsidRDefault="00C47809" w:rsidP="00C47809">
      <w:pPr>
        <w:widowControl w:val="0"/>
        <w:autoSpaceDE w:val="0"/>
        <w:autoSpaceDN w:val="0"/>
        <w:adjustRightInd w:val="0"/>
      </w:pPr>
      <w:r w:rsidRPr="00221B9E">
        <w:tab/>
      </w:r>
      <w:r w:rsidRPr="00221B9E">
        <w:tab/>
      </w:r>
      <w:r w:rsidRPr="00221B9E">
        <w:rPr>
          <w:i/>
        </w:rPr>
        <w:t>Socialist Criminology</w:t>
      </w:r>
      <w:r w:rsidRPr="00221B9E">
        <w:t xml:space="preserve"> by Erich Buchholz et. al.</w:t>
      </w:r>
    </w:p>
    <w:p w14:paraId="0C9F1336" w14:textId="77777777" w:rsidR="00C47809" w:rsidRPr="00221B9E" w:rsidRDefault="00C47809" w:rsidP="00C47809">
      <w:pPr>
        <w:widowControl w:val="0"/>
        <w:autoSpaceDE w:val="0"/>
        <w:autoSpaceDN w:val="0"/>
        <w:adjustRightInd w:val="0"/>
      </w:pPr>
      <w:r w:rsidRPr="00221B9E">
        <w:tab/>
      </w:r>
      <w:r w:rsidRPr="00221B9E">
        <w:tab/>
        <w:t xml:space="preserve">Lexington, MA: Lexington Books, 1974. </w:t>
      </w:r>
    </w:p>
    <w:p w14:paraId="4DB0C8B9" w14:textId="77777777" w:rsidR="00C47809" w:rsidRPr="00221B9E" w:rsidRDefault="00C47809" w:rsidP="00C47809">
      <w:pPr>
        <w:widowControl w:val="0"/>
        <w:autoSpaceDE w:val="0"/>
        <w:autoSpaceDN w:val="0"/>
        <w:adjustRightInd w:val="0"/>
      </w:pPr>
      <w:r w:rsidRPr="00221B9E">
        <w:tab/>
      </w:r>
      <w:r w:rsidRPr="00221B9E">
        <w:tab/>
        <w:t xml:space="preserve">In </w:t>
      </w:r>
      <w:r w:rsidRPr="00221B9E">
        <w:rPr>
          <w:i/>
        </w:rPr>
        <w:t>Contemporary Crises</w:t>
      </w:r>
      <w:r w:rsidRPr="00221B9E">
        <w:t>, 2 (2) (1978): 232-234.</w:t>
      </w:r>
    </w:p>
    <w:p w14:paraId="12112D56" w14:textId="77777777" w:rsidR="00C47809" w:rsidRPr="00221B9E" w:rsidRDefault="00C47809" w:rsidP="00C47809">
      <w:pPr>
        <w:widowControl w:val="0"/>
        <w:autoSpaceDE w:val="0"/>
        <w:autoSpaceDN w:val="0"/>
        <w:adjustRightInd w:val="0"/>
      </w:pPr>
    </w:p>
    <w:p w14:paraId="380504B3" w14:textId="77777777" w:rsidR="00C47809" w:rsidRPr="00221B9E" w:rsidRDefault="00C47809" w:rsidP="00C47809">
      <w:pPr>
        <w:pStyle w:val="Footer"/>
        <w:widowControl w:val="0"/>
        <w:tabs>
          <w:tab w:val="clear" w:pos="4320"/>
          <w:tab w:val="clear" w:pos="8640"/>
        </w:tabs>
        <w:autoSpaceDE w:val="0"/>
        <w:autoSpaceDN w:val="0"/>
        <w:adjustRightInd w:val="0"/>
      </w:pPr>
      <w:r w:rsidRPr="00221B9E">
        <w:tab/>
      </w:r>
      <w:r w:rsidRPr="00221B9E">
        <w:tab/>
      </w:r>
      <w:r w:rsidRPr="00221B9E">
        <w:rPr>
          <w:i/>
        </w:rPr>
        <w:t>Law, Order, and Power</w:t>
      </w:r>
      <w:r w:rsidRPr="00221B9E">
        <w:t xml:space="preserve"> by William Chambliss and Robert </w:t>
      </w:r>
    </w:p>
    <w:p w14:paraId="3392134E" w14:textId="77777777" w:rsidR="00C47809" w:rsidRPr="00221B9E" w:rsidRDefault="00C47809" w:rsidP="00C47809">
      <w:pPr>
        <w:widowControl w:val="0"/>
        <w:autoSpaceDE w:val="0"/>
        <w:autoSpaceDN w:val="0"/>
        <w:adjustRightInd w:val="0"/>
      </w:pPr>
      <w:r w:rsidRPr="00221B9E">
        <w:tab/>
      </w:r>
      <w:r w:rsidRPr="00221B9E">
        <w:tab/>
        <w:t>Seidman. Reading, MA: Addison-Wesley, 1982.</w:t>
      </w:r>
    </w:p>
    <w:p w14:paraId="05FB6DBB" w14:textId="77777777" w:rsidR="00C47809" w:rsidRPr="00221B9E" w:rsidRDefault="00C47809" w:rsidP="00C47809">
      <w:pPr>
        <w:widowControl w:val="0"/>
        <w:autoSpaceDE w:val="0"/>
        <w:autoSpaceDN w:val="0"/>
        <w:adjustRightInd w:val="0"/>
      </w:pPr>
      <w:r w:rsidRPr="00221B9E">
        <w:tab/>
      </w:r>
      <w:r w:rsidRPr="00221B9E">
        <w:tab/>
        <w:t xml:space="preserve">In </w:t>
      </w:r>
      <w:r w:rsidRPr="00221B9E">
        <w:rPr>
          <w:i/>
        </w:rPr>
        <w:t>Contemporary Sociology</w:t>
      </w:r>
      <w:r w:rsidRPr="00221B9E">
        <w:t>, 7 (4) (1983): 427-428.</w:t>
      </w:r>
    </w:p>
    <w:p w14:paraId="19AD62F9" w14:textId="77777777" w:rsidR="00C47809" w:rsidRPr="00221B9E" w:rsidRDefault="00C47809" w:rsidP="00C47809">
      <w:pPr>
        <w:widowControl w:val="0"/>
        <w:autoSpaceDE w:val="0"/>
        <w:autoSpaceDN w:val="0"/>
        <w:adjustRightInd w:val="0"/>
      </w:pPr>
    </w:p>
    <w:p w14:paraId="2BBA9B3D" w14:textId="77777777" w:rsidR="00C47809" w:rsidRPr="00221B9E" w:rsidRDefault="00C47809" w:rsidP="00C47809">
      <w:pPr>
        <w:widowControl w:val="0"/>
        <w:autoSpaceDE w:val="0"/>
        <w:autoSpaceDN w:val="0"/>
        <w:adjustRightInd w:val="0"/>
        <w:rPr>
          <w:u w:val="single"/>
        </w:rPr>
      </w:pPr>
      <w:r w:rsidRPr="00221B9E">
        <w:tab/>
      </w:r>
      <w:r w:rsidRPr="00221B9E">
        <w:tab/>
      </w:r>
      <w:r w:rsidRPr="00221B9E">
        <w:rPr>
          <w:i/>
        </w:rPr>
        <w:t>Justice for Women? Family, Court and Social Control</w:t>
      </w:r>
    </w:p>
    <w:p w14:paraId="30E23027" w14:textId="77777777" w:rsidR="00C47809" w:rsidRPr="00221B9E" w:rsidRDefault="00C47809" w:rsidP="00C47809">
      <w:pPr>
        <w:widowControl w:val="0"/>
        <w:autoSpaceDE w:val="0"/>
        <w:autoSpaceDN w:val="0"/>
        <w:adjustRightInd w:val="0"/>
      </w:pPr>
      <w:r w:rsidRPr="00221B9E">
        <w:tab/>
      </w:r>
      <w:r w:rsidRPr="00221B9E">
        <w:tab/>
        <w:t>by Mary Eaton. Philadelphia: Open University Press, 1986.</w:t>
      </w:r>
    </w:p>
    <w:p w14:paraId="705E1C76" w14:textId="77777777" w:rsidR="00C47809" w:rsidRPr="00221B9E" w:rsidRDefault="00C47809" w:rsidP="00C47809">
      <w:pPr>
        <w:widowControl w:val="0"/>
        <w:autoSpaceDE w:val="0"/>
        <w:autoSpaceDN w:val="0"/>
        <w:adjustRightInd w:val="0"/>
      </w:pPr>
      <w:r w:rsidRPr="00221B9E">
        <w:tab/>
      </w:r>
      <w:r w:rsidRPr="00221B9E">
        <w:tab/>
        <w:t xml:space="preserve">In </w:t>
      </w:r>
      <w:r w:rsidRPr="00221B9E">
        <w:rPr>
          <w:i/>
        </w:rPr>
        <w:t>Gender and Society</w:t>
      </w:r>
      <w:r w:rsidRPr="00221B9E">
        <w:t>, 11 (2) (1988): 254-256.</w:t>
      </w:r>
    </w:p>
    <w:p w14:paraId="6576C1F7" w14:textId="77777777" w:rsidR="00C47809" w:rsidRPr="00221B9E" w:rsidRDefault="00C47809" w:rsidP="00C47809">
      <w:pPr>
        <w:widowControl w:val="0"/>
        <w:autoSpaceDE w:val="0"/>
        <w:autoSpaceDN w:val="0"/>
        <w:adjustRightInd w:val="0"/>
      </w:pPr>
    </w:p>
    <w:p w14:paraId="17FC1E8A" w14:textId="77777777" w:rsidR="00C47809" w:rsidRPr="00221B9E" w:rsidRDefault="00C47809" w:rsidP="00C47809">
      <w:pPr>
        <w:widowControl w:val="0"/>
        <w:autoSpaceDE w:val="0"/>
        <w:autoSpaceDN w:val="0"/>
        <w:adjustRightInd w:val="0"/>
      </w:pPr>
      <w:r w:rsidRPr="00221B9E">
        <w:tab/>
      </w:r>
      <w:r w:rsidRPr="00221B9E">
        <w:tab/>
      </w:r>
      <w:r w:rsidRPr="00221B9E">
        <w:rPr>
          <w:i/>
        </w:rPr>
        <w:t>When Men Kill: Scenarios of Masculine Violence</w:t>
      </w:r>
      <w:r w:rsidRPr="00221B9E">
        <w:t>, by Kenneth</w:t>
      </w:r>
    </w:p>
    <w:p w14:paraId="3E2C46A3" w14:textId="77777777" w:rsidR="00C47809" w:rsidRPr="00221B9E" w:rsidRDefault="00C47809" w:rsidP="00C47809">
      <w:pPr>
        <w:widowControl w:val="0"/>
        <w:autoSpaceDE w:val="0"/>
        <w:autoSpaceDN w:val="0"/>
        <w:adjustRightInd w:val="0"/>
      </w:pPr>
      <w:r w:rsidRPr="00221B9E">
        <w:tab/>
      </w:r>
      <w:r w:rsidRPr="00221B9E">
        <w:tab/>
        <w:t>Polk. Cambridge: Cambridge University Press, 1994.</w:t>
      </w:r>
    </w:p>
    <w:p w14:paraId="439E9F06" w14:textId="77777777" w:rsidR="00C47809" w:rsidRPr="00221B9E" w:rsidRDefault="00C47809" w:rsidP="00C47809">
      <w:pPr>
        <w:widowControl w:val="0"/>
        <w:autoSpaceDE w:val="0"/>
        <w:autoSpaceDN w:val="0"/>
        <w:adjustRightInd w:val="0"/>
      </w:pPr>
      <w:r w:rsidRPr="00221B9E">
        <w:tab/>
      </w:r>
      <w:r w:rsidRPr="00221B9E">
        <w:tab/>
        <w:t xml:space="preserve">In </w:t>
      </w:r>
      <w:r w:rsidRPr="00221B9E">
        <w:rPr>
          <w:i/>
        </w:rPr>
        <w:t>masculinities</w:t>
      </w:r>
      <w:r w:rsidRPr="00221B9E">
        <w:t>, 3 (4) (1995): 82-84.</w:t>
      </w:r>
    </w:p>
    <w:p w14:paraId="374791C8" w14:textId="77777777" w:rsidR="00C47809" w:rsidRPr="00221B9E" w:rsidRDefault="00C47809" w:rsidP="00C47809">
      <w:pPr>
        <w:widowControl w:val="0"/>
        <w:autoSpaceDE w:val="0"/>
        <w:autoSpaceDN w:val="0"/>
        <w:adjustRightInd w:val="0"/>
      </w:pPr>
    </w:p>
    <w:p w14:paraId="4FB06F03" w14:textId="77777777" w:rsidR="00C47809" w:rsidRPr="00221B9E" w:rsidRDefault="00C47809" w:rsidP="00C47809">
      <w:pPr>
        <w:widowControl w:val="0"/>
        <w:autoSpaceDE w:val="0"/>
        <w:autoSpaceDN w:val="0"/>
        <w:adjustRightInd w:val="0"/>
      </w:pPr>
      <w:r w:rsidRPr="00221B9E">
        <w:tab/>
      </w:r>
      <w:r w:rsidRPr="00221B9E">
        <w:tab/>
      </w:r>
      <w:r w:rsidRPr="00221B9E">
        <w:rPr>
          <w:i/>
        </w:rPr>
        <w:t>Gender and Crime</w:t>
      </w:r>
      <w:r w:rsidRPr="00221B9E">
        <w:t xml:space="preserve"> by Sandra Walklate. NY: Prentice-Hall, 1995.</w:t>
      </w:r>
    </w:p>
    <w:p w14:paraId="3E9F9943" w14:textId="77777777" w:rsidR="00C47809" w:rsidRPr="00221B9E" w:rsidRDefault="00C47809" w:rsidP="00C47809">
      <w:pPr>
        <w:widowControl w:val="0"/>
        <w:autoSpaceDE w:val="0"/>
        <w:autoSpaceDN w:val="0"/>
        <w:adjustRightInd w:val="0"/>
      </w:pPr>
      <w:r w:rsidRPr="00221B9E">
        <w:tab/>
      </w:r>
      <w:r w:rsidRPr="00221B9E">
        <w:tab/>
        <w:t xml:space="preserve">In </w:t>
      </w:r>
      <w:r w:rsidRPr="00221B9E">
        <w:rPr>
          <w:i/>
        </w:rPr>
        <w:t>Social Pathology</w:t>
      </w:r>
      <w:r w:rsidRPr="00221B9E">
        <w:t>, 3 (2) (1997): 109-114.</w:t>
      </w:r>
    </w:p>
    <w:p w14:paraId="0BC76AA5" w14:textId="77777777" w:rsidR="00C47809" w:rsidRPr="00221B9E" w:rsidRDefault="00C47809" w:rsidP="00C47809">
      <w:pPr>
        <w:pStyle w:val="Footer"/>
        <w:widowControl w:val="0"/>
        <w:tabs>
          <w:tab w:val="clear" w:pos="4320"/>
          <w:tab w:val="clear" w:pos="8640"/>
        </w:tabs>
        <w:autoSpaceDE w:val="0"/>
        <w:autoSpaceDN w:val="0"/>
        <w:adjustRightInd w:val="0"/>
      </w:pPr>
    </w:p>
    <w:p w14:paraId="7C530478" w14:textId="77777777" w:rsidR="00C47809" w:rsidRPr="00221B9E" w:rsidRDefault="00C47809" w:rsidP="00C47809">
      <w:pPr>
        <w:widowControl w:val="0"/>
        <w:autoSpaceDE w:val="0"/>
        <w:autoSpaceDN w:val="0"/>
        <w:adjustRightInd w:val="0"/>
        <w:rPr>
          <w:i/>
        </w:rPr>
      </w:pPr>
      <w:r w:rsidRPr="00221B9E">
        <w:tab/>
      </w:r>
      <w:r w:rsidRPr="00221B9E">
        <w:tab/>
      </w:r>
      <w:r w:rsidRPr="00221B9E">
        <w:rPr>
          <w:i/>
        </w:rPr>
        <w:t>Masculinities, Crime and Criminology: Men, Heterosexuality and</w:t>
      </w:r>
    </w:p>
    <w:p w14:paraId="17DF6935" w14:textId="77777777" w:rsidR="00C47809" w:rsidRPr="00221B9E" w:rsidRDefault="00C47809" w:rsidP="00C47809">
      <w:pPr>
        <w:widowControl w:val="0"/>
        <w:autoSpaceDE w:val="0"/>
        <w:autoSpaceDN w:val="0"/>
        <w:adjustRightInd w:val="0"/>
      </w:pPr>
      <w:r w:rsidRPr="00221B9E">
        <w:rPr>
          <w:i/>
        </w:rPr>
        <w:tab/>
      </w:r>
      <w:r w:rsidRPr="00221B9E">
        <w:rPr>
          <w:i/>
        </w:rPr>
        <w:tab/>
        <w:t>the Criminal(</w:t>
      </w:r>
      <w:proofErr w:type="spellStart"/>
      <w:r w:rsidRPr="00221B9E">
        <w:rPr>
          <w:i/>
        </w:rPr>
        <w:t>ised</w:t>
      </w:r>
      <w:proofErr w:type="spellEnd"/>
      <w:r w:rsidRPr="00221B9E">
        <w:rPr>
          <w:i/>
        </w:rPr>
        <w:t>) Other</w:t>
      </w:r>
      <w:r w:rsidRPr="00221B9E">
        <w:t xml:space="preserve"> by Richard Collier. Thousand Oaks, CA.:</w:t>
      </w:r>
    </w:p>
    <w:p w14:paraId="70D3C23C" w14:textId="77777777" w:rsidR="00C47809" w:rsidRPr="00221B9E" w:rsidRDefault="00C47809" w:rsidP="00C47809">
      <w:pPr>
        <w:widowControl w:val="0"/>
        <w:autoSpaceDE w:val="0"/>
        <w:autoSpaceDN w:val="0"/>
        <w:adjustRightInd w:val="0"/>
      </w:pPr>
      <w:r w:rsidRPr="00221B9E">
        <w:tab/>
      </w:r>
      <w:r w:rsidRPr="00221B9E">
        <w:tab/>
        <w:t xml:space="preserve">Sage, 1998. In </w:t>
      </w:r>
      <w:r w:rsidRPr="00221B9E">
        <w:rPr>
          <w:i/>
        </w:rPr>
        <w:t>Theoretical Criminology</w:t>
      </w:r>
      <w:r w:rsidRPr="00221B9E">
        <w:t>, 3 (2) (1999): 246-249.</w:t>
      </w:r>
    </w:p>
    <w:p w14:paraId="06CF698B" w14:textId="77777777" w:rsidR="00C47809" w:rsidRPr="00221B9E" w:rsidRDefault="00C47809" w:rsidP="00C47809">
      <w:pPr>
        <w:widowControl w:val="0"/>
        <w:autoSpaceDE w:val="0"/>
        <w:autoSpaceDN w:val="0"/>
        <w:adjustRightInd w:val="0"/>
      </w:pPr>
    </w:p>
    <w:p w14:paraId="5E10A2C8" w14:textId="77777777" w:rsidR="00C47809" w:rsidRPr="00221B9E" w:rsidRDefault="00C47809" w:rsidP="00C47809">
      <w:pPr>
        <w:widowControl w:val="0"/>
        <w:autoSpaceDE w:val="0"/>
        <w:autoSpaceDN w:val="0"/>
        <w:adjustRightInd w:val="0"/>
      </w:pPr>
      <w:r w:rsidRPr="00221B9E">
        <w:tab/>
      </w:r>
      <w:r w:rsidRPr="00221B9E">
        <w:tab/>
      </w:r>
      <w:proofErr w:type="spellStart"/>
      <w:r w:rsidRPr="00221B9E">
        <w:rPr>
          <w:i/>
        </w:rPr>
        <w:t>Badfellas</w:t>
      </w:r>
      <w:proofErr w:type="spellEnd"/>
      <w:r w:rsidRPr="00221B9E">
        <w:rPr>
          <w:i/>
        </w:rPr>
        <w:t>: Crime, Tradition and New Masculinities</w:t>
      </w:r>
      <w:r w:rsidRPr="00221B9E">
        <w:t xml:space="preserve"> by Simon</w:t>
      </w:r>
    </w:p>
    <w:p w14:paraId="3F41AFB8" w14:textId="77777777" w:rsidR="00C47809" w:rsidRPr="00221B9E" w:rsidRDefault="00C47809" w:rsidP="00C47809">
      <w:pPr>
        <w:widowControl w:val="0"/>
        <w:autoSpaceDE w:val="0"/>
        <w:autoSpaceDN w:val="0"/>
        <w:adjustRightInd w:val="0"/>
      </w:pPr>
      <w:r w:rsidRPr="00221B9E">
        <w:tab/>
      </w:r>
      <w:r w:rsidRPr="00221B9E">
        <w:tab/>
      </w:r>
      <w:proofErr w:type="spellStart"/>
      <w:r w:rsidRPr="00221B9E">
        <w:t>Winlow</w:t>
      </w:r>
      <w:proofErr w:type="spellEnd"/>
      <w:r w:rsidRPr="00221B9E">
        <w:t xml:space="preserve">. New York: Berg, 2001. In </w:t>
      </w:r>
      <w:r w:rsidRPr="00221B9E">
        <w:rPr>
          <w:i/>
        </w:rPr>
        <w:t>Contemporary Sociology</w:t>
      </w:r>
      <w:r w:rsidRPr="00221B9E">
        <w:t>, 31 (6)</w:t>
      </w:r>
    </w:p>
    <w:p w14:paraId="55FEF03F" w14:textId="77777777" w:rsidR="00C47809" w:rsidRPr="00221B9E" w:rsidRDefault="00C47809" w:rsidP="00C47809">
      <w:pPr>
        <w:widowControl w:val="0"/>
        <w:autoSpaceDE w:val="0"/>
        <w:autoSpaceDN w:val="0"/>
        <w:adjustRightInd w:val="0"/>
      </w:pPr>
      <w:r w:rsidRPr="00221B9E">
        <w:tab/>
      </w:r>
      <w:r w:rsidRPr="00221B9E">
        <w:tab/>
        <w:t>(2002): 763-765.</w:t>
      </w:r>
    </w:p>
    <w:p w14:paraId="3D817586" w14:textId="77777777" w:rsidR="009D0D20" w:rsidRPr="00221B9E" w:rsidRDefault="009D0D20" w:rsidP="00C47809">
      <w:pPr>
        <w:widowControl w:val="0"/>
        <w:autoSpaceDE w:val="0"/>
        <w:autoSpaceDN w:val="0"/>
        <w:adjustRightInd w:val="0"/>
      </w:pPr>
    </w:p>
    <w:p w14:paraId="305388E3" w14:textId="77777777" w:rsidR="00C47809" w:rsidRPr="00221B9E" w:rsidRDefault="00C47809" w:rsidP="00C47809">
      <w:pPr>
        <w:widowControl w:val="0"/>
        <w:autoSpaceDE w:val="0"/>
        <w:autoSpaceDN w:val="0"/>
        <w:adjustRightInd w:val="0"/>
      </w:pPr>
      <w:r w:rsidRPr="00221B9E">
        <w:tab/>
      </w:r>
      <w:r w:rsidRPr="00221B9E">
        <w:tab/>
      </w:r>
      <w:r w:rsidRPr="00221B9E">
        <w:rPr>
          <w:i/>
        </w:rPr>
        <w:t xml:space="preserve">Holding Your Square: Masculinities, </w:t>
      </w:r>
      <w:proofErr w:type="spellStart"/>
      <w:r w:rsidRPr="00221B9E">
        <w:rPr>
          <w:i/>
        </w:rPr>
        <w:t>Streetlife</w:t>
      </w:r>
      <w:proofErr w:type="spellEnd"/>
      <w:r w:rsidRPr="00221B9E">
        <w:rPr>
          <w:i/>
        </w:rPr>
        <w:t xml:space="preserve"> and Violence</w:t>
      </w:r>
      <w:r w:rsidRPr="00221B9E">
        <w:t>, by</w:t>
      </w:r>
    </w:p>
    <w:p w14:paraId="18D6C4C5" w14:textId="024770A5" w:rsidR="004770E7" w:rsidRPr="00221B9E" w:rsidRDefault="00C47809" w:rsidP="004770E7">
      <w:pPr>
        <w:widowControl w:val="0"/>
        <w:autoSpaceDE w:val="0"/>
        <w:autoSpaceDN w:val="0"/>
        <w:adjustRightInd w:val="0"/>
        <w:ind w:left="720" w:firstLine="720"/>
        <w:rPr>
          <w:i/>
        </w:rPr>
      </w:pPr>
      <w:r w:rsidRPr="00221B9E">
        <w:t xml:space="preserve">Christopher W. Mullins. Portland, OR.: Willan, 2006. </w:t>
      </w:r>
      <w:r w:rsidRPr="00221B9E">
        <w:rPr>
          <w:i/>
        </w:rPr>
        <w:t>Contemporary</w:t>
      </w:r>
    </w:p>
    <w:p w14:paraId="6E59ECBB" w14:textId="2A7D80B0" w:rsidR="00C03CB3" w:rsidRDefault="00C47809" w:rsidP="00FD10BE">
      <w:pPr>
        <w:widowControl w:val="0"/>
        <w:autoSpaceDE w:val="0"/>
        <w:autoSpaceDN w:val="0"/>
        <w:adjustRightInd w:val="0"/>
      </w:pPr>
      <w:r w:rsidRPr="00221B9E">
        <w:rPr>
          <w:i/>
        </w:rPr>
        <w:t xml:space="preserve"> </w:t>
      </w:r>
      <w:r w:rsidRPr="00221B9E">
        <w:rPr>
          <w:i/>
        </w:rPr>
        <w:tab/>
      </w:r>
      <w:r w:rsidRPr="00221B9E">
        <w:rPr>
          <w:i/>
        </w:rPr>
        <w:tab/>
        <w:t>Sociology</w:t>
      </w:r>
      <w:r w:rsidRPr="00221B9E">
        <w:t>, 36 (5)</w:t>
      </w:r>
      <w:r w:rsidR="00B946CA">
        <w:t xml:space="preserve"> (2007)</w:t>
      </w:r>
      <w:r w:rsidRPr="00221B9E">
        <w:t>: 578-580.</w:t>
      </w:r>
    </w:p>
    <w:p w14:paraId="09B90A77" w14:textId="77777777" w:rsidR="004770E7" w:rsidRPr="00221B9E" w:rsidRDefault="004770E7" w:rsidP="00FD10BE">
      <w:pPr>
        <w:widowControl w:val="0"/>
        <w:autoSpaceDE w:val="0"/>
        <w:autoSpaceDN w:val="0"/>
        <w:adjustRightInd w:val="0"/>
      </w:pPr>
    </w:p>
    <w:p w14:paraId="0E3CE380" w14:textId="77777777" w:rsidR="00C47809" w:rsidRPr="00221B9E" w:rsidRDefault="00C47809" w:rsidP="00C47809">
      <w:pPr>
        <w:widowControl w:val="0"/>
        <w:autoSpaceDE w:val="0"/>
        <w:autoSpaceDN w:val="0"/>
        <w:adjustRightInd w:val="0"/>
      </w:pPr>
      <w:r w:rsidRPr="00221B9E">
        <w:rPr>
          <w:b/>
        </w:rPr>
        <w:t>CONFERENCE PARTICIPATION</w:t>
      </w:r>
      <w:r w:rsidRPr="00221B9E">
        <w:t>:</w:t>
      </w:r>
    </w:p>
    <w:p w14:paraId="50F0639D" w14:textId="77777777" w:rsidR="00C47809" w:rsidRPr="00221B9E" w:rsidRDefault="00C47809" w:rsidP="00C47809">
      <w:pPr>
        <w:widowControl w:val="0"/>
        <w:autoSpaceDE w:val="0"/>
        <w:autoSpaceDN w:val="0"/>
        <w:adjustRightInd w:val="0"/>
      </w:pPr>
    </w:p>
    <w:p w14:paraId="312A6E21" w14:textId="77777777" w:rsidR="00C47809" w:rsidRPr="00221B9E" w:rsidRDefault="00C47809" w:rsidP="00C47809">
      <w:pPr>
        <w:widowControl w:val="0"/>
        <w:autoSpaceDE w:val="0"/>
        <w:autoSpaceDN w:val="0"/>
        <w:adjustRightInd w:val="0"/>
        <w:ind w:left="720"/>
      </w:pPr>
      <w:r w:rsidRPr="00221B9E">
        <w:t xml:space="preserve">Below is a selected list of recent (since 2000) conference participation. I regard it as part of the business of academics to disseminate the results of research to the general public and to groups of potential users. Thus, I have also written articles </w:t>
      </w:r>
      <w:r w:rsidRPr="00221B9E">
        <w:lastRenderedPageBreak/>
        <w:t>for newspapers, given interviews for radio, television, and newspapers, and lectured in a range of forums.</w:t>
      </w:r>
    </w:p>
    <w:p w14:paraId="43CFB7A3" w14:textId="77777777" w:rsidR="00C47809" w:rsidRPr="00221B9E" w:rsidRDefault="00C47809" w:rsidP="00C47809">
      <w:pPr>
        <w:widowControl w:val="0"/>
        <w:autoSpaceDE w:val="0"/>
        <w:autoSpaceDN w:val="0"/>
        <w:adjustRightInd w:val="0"/>
      </w:pPr>
    </w:p>
    <w:p w14:paraId="12C4C547" w14:textId="77777777" w:rsidR="00C47809" w:rsidRPr="00221B9E" w:rsidRDefault="00C47809" w:rsidP="00C47809">
      <w:pPr>
        <w:widowControl w:val="0"/>
        <w:autoSpaceDE w:val="0"/>
        <w:autoSpaceDN w:val="0"/>
        <w:adjustRightInd w:val="0"/>
      </w:pPr>
      <w:r w:rsidRPr="00221B9E">
        <w:tab/>
        <w:t>Organizer and Chair of Panel, “Femininities, Masculinities, and Crime.”</w:t>
      </w:r>
    </w:p>
    <w:p w14:paraId="21D0FF33" w14:textId="77777777" w:rsidR="00C47809" w:rsidRPr="00221B9E" w:rsidRDefault="00C47809" w:rsidP="00C47809">
      <w:pPr>
        <w:widowControl w:val="0"/>
        <w:autoSpaceDE w:val="0"/>
        <w:autoSpaceDN w:val="0"/>
        <w:adjustRightInd w:val="0"/>
      </w:pPr>
      <w:r w:rsidRPr="00221B9E">
        <w:tab/>
        <w:t>American Society of Criminology Annual Meeting, November 14-18,</w:t>
      </w:r>
    </w:p>
    <w:p w14:paraId="69DB092A" w14:textId="77777777" w:rsidR="00C47809" w:rsidRPr="00221B9E" w:rsidRDefault="00C47809" w:rsidP="00C47809">
      <w:pPr>
        <w:widowControl w:val="0"/>
        <w:autoSpaceDE w:val="0"/>
        <w:autoSpaceDN w:val="0"/>
        <w:adjustRightInd w:val="0"/>
      </w:pPr>
      <w:r w:rsidRPr="00221B9E">
        <w:tab/>
        <w:t>2000, San Francisco, CA.</w:t>
      </w:r>
    </w:p>
    <w:p w14:paraId="12FB6E98" w14:textId="77777777" w:rsidR="00C47809" w:rsidRPr="00221B9E" w:rsidRDefault="00C47809" w:rsidP="00C47809">
      <w:pPr>
        <w:widowControl w:val="0"/>
        <w:autoSpaceDE w:val="0"/>
        <w:autoSpaceDN w:val="0"/>
        <w:adjustRightInd w:val="0"/>
      </w:pPr>
    </w:p>
    <w:p w14:paraId="52CE8AFE" w14:textId="77777777" w:rsidR="00C47809" w:rsidRPr="00221B9E" w:rsidRDefault="00C47809" w:rsidP="00C47809">
      <w:pPr>
        <w:widowControl w:val="0"/>
        <w:autoSpaceDE w:val="0"/>
        <w:autoSpaceDN w:val="0"/>
        <w:adjustRightInd w:val="0"/>
      </w:pPr>
      <w:r w:rsidRPr="00221B9E">
        <w:tab/>
        <w:t>“Embodiment, Masculinities, and Violence: Toward a Body Friendly</w:t>
      </w:r>
    </w:p>
    <w:p w14:paraId="58B720F1" w14:textId="77777777" w:rsidR="00C47809" w:rsidRPr="00221B9E" w:rsidRDefault="00C47809" w:rsidP="00C47809">
      <w:pPr>
        <w:widowControl w:val="0"/>
        <w:autoSpaceDE w:val="0"/>
        <w:autoSpaceDN w:val="0"/>
        <w:adjustRightInd w:val="0"/>
      </w:pPr>
      <w:r w:rsidRPr="00221B9E">
        <w:tab/>
        <w:t>Criminology.” Presented at the Western Society of Criminology Annual</w:t>
      </w:r>
    </w:p>
    <w:p w14:paraId="0477A242" w14:textId="77777777" w:rsidR="00C47809" w:rsidRPr="00221B9E" w:rsidRDefault="00C47809" w:rsidP="00C47809">
      <w:pPr>
        <w:widowControl w:val="0"/>
        <w:autoSpaceDE w:val="0"/>
        <w:autoSpaceDN w:val="0"/>
        <w:adjustRightInd w:val="0"/>
      </w:pPr>
      <w:r w:rsidRPr="00221B9E">
        <w:tab/>
        <w:t>Meeting, February 21-24, 2002, San Diego, CA.</w:t>
      </w:r>
    </w:p>
    <w:p w14:paraId="7C98763F" w14:textId="77777777" w:rsidR="00C47809" w:rsidRPr="00221B9E" w:rsidRDefault="00C47809" w:rsidP="00C47809">
      <w:pPr>
        <w:widowControl w:val="0"/>
        <w:autoSpaceDE w:val="0"/>
        <w:autoSpaceDN w:val="0"/>
        <w:adjustRightInd w:val="0"/>
      </w:pPr>
    </w:p>
    <w:p w14:paraId="7FFD3888" w14:textId="77777777" w:rsidR="00C47809" w:rsidRPr="00221B9E" w:rsidRDefault="00C47809" w:rsidP="00C47809">
      <w:pPr>
        <w:widowControl w:val="0"/>
        <w:autoSpaceDE w:val="0"/>
        <w:autoSpaceDN w:val="0"/>
        <w:adjustRightInd w:val="0"/>
      </w:pPr>
      <w:r w:rsidRPr="00221B9E">
        <w:tab/>
        <w:t>“Embodying Masculinities, Embodying Violences.” Plenary Address at</w:t>
      </w:r>
    </w:p>
    <w:p w14:paraId="306EBE1B" w14:textId="77777777" w:rsidR="00C47809" w:rsidRPr="00221B9E" w:rsidRDefault="00C47809" w:rsidP="00C47809">
      <w:pPr>
        <w:widowControl w:val="0"/>
        <w:autoSpaceDE w:val="0"/>
        <w:autoSpaceDN w:val="0"/>
        <w:adjustRightInd w:val="0"/>
      </w:pPr>
      <w:r w:rsidRPr="00221B9E">
        <w:tab/>
        <w:t xml:space="preserve">the Scandinavian Research Council for Criminology Annual Meeting </w:t>
      </w:r>
    </w:p>
    <w:p w14:paraId="237FDFA9" w14:textId="77777777" w:rsidR="00C47809" w:rsidRPr="00221B9E" w:rsidRDefault="00C47809" w:rsidP="00C47809">
      <w:pPr>
        <w:widowControl w:val="0"/>
        <w:autoSpaceDE w:val="0"/>
        <w:autoSpaceDN w:val="0"/>
        <w:adjustRightInd w:val="0"/>
        <w:ind w:firstLine="720"/>
      </w:pPr>
      <w:proofErr w:type="spellStart"/>
      <w:r w:rsidRPr="00221B9E">
        <w:t>Skärvik</w:t>
      </w:r>
      <w:proofErr w:type="spellEnd"/>
      <w:r w:rsidRPr="00221B9E">
        <w:t>, Sweden, May 21-23, 2002.</w:t>
      </w:r>
    </w:p>
    <w:p w14:paraId="7BB425AA" w14:textId="77777777" w:rsidR="00C47809" w:rsidRPr="00221B9E" w:rsidRDefault="00C47809" w:rsidP="00C47809">
      <w:pPr>
        <w:widowControl w:val="0"/>
        <w:autoSpaceDE w:val="0"/>
        <w:autoSpaceDN w:val="0"/>
        <w:adjustRightInd w:val="0"/>
        <w:ind w:firstLine="720"/>
      </w:pPr>
    </w:p>
    <w:p w14:paraId="4915F1B4" w14:textId="77777777" w:rsidR="00C47809" w:rsidRPr="00221B9E" w:rsidRDefault="00C47809" w:rsidP="00C47809">
      <w:pPr>
        <w:widowControl w:val="0"/>
        <w:autoSpaceDE w:val="0"/>
        <w:autoSpaceDN w:val="0"/>
        <w:adjustRightInd w:val="0"/>
        <w:ind w:firstLine="720"/>
      </w:pPr>
      <w:r w:rsidRPr="00221B9E">
        <w:t>“Masculinities without Men? Girls, Gender, and Assaultive Violence.”</w:t>
      </w:r>
    </w:p>
    <w:p w14:paraId="69E66579" w14:textId="77777777" w:rsidR="00C47809" w:rsidRPr="00221B9E" w:rsidRDefault="00C47809" w:rsidP="00C47809">
      <w:pPr>
        <w:widowControl w:val="0"/>
        <w:autoSpaceDE w:val="0"/>
        <w:autoSpaceDN w:val="0"/>
        <w:adjustRightInd w:val="0"/>
        <w:ind w:firstLine="720"/>
      </w:pPr>
      <w:r w:rsidRPr="00221B9E">
        <w:t>Academy of Criminal Justice Sciences Annual Meeting, March 4-8, 2003,</w:t>
      </w:r>
    </w:p>
    <w:p w14:paraId="46CFC00D" w14:textId="77777777" w:rsidR="00C47809" w:rsidRPr="00221B9E" w:rsidRDefault="00C47809" w:rsidP="00C47809">
      <w:pPr>
        <w:widowControl w:val="0"/>
        <w:autoSpaceDE w:val="0"/>
        <w:autoSpaceDN w:val="0"/>
        <w:adjustRightInd w:val="0"/>
        <w:ind w:firstLine="720"/>
      </w:pPr>
      <w:r w:rsidRPr="00221B9E">
        <w:t>Boston, MA.</w:t>
      </w:r>
    </w:p>
    <w:p w14:paraId="2B079E8C" w14:textId="77777777" w:rsidR="00C47809" w:rsidRPr="00221B9E" w:rsidRDefault="00C47809" w:rsidP="00C47809">
      <w:pPr>
        <w:widowControl w:val="0"/>
        <w:autoSpaceDE w:val="0"/>
        <w:autoSpaceDN w:val="0"/>
        <w:adjustRightInd w:val="0"/>
        <w:ind w:firstLine="720"/>
      </w:pPr>
    </w:p>
    <w:p w14:paraId="5E5A22F2" w14:textId="77777777" w:rsidR="00C47809" w:rsidRPr="00221B9E" w:rsidRDefault="00C47809" w:rsidP="00C47809">
      <w:pPr>
        <w:widowControl w:val="0"/>
        <w:autoSpaceDE w:val="0"/>
        <w:autoSpaceDN w:val="0"/>
        <w:adjustRightInd w:val="0"/>
        <w:ind w:left="720"/>
      </w:pPr>
      <w:r w:rsidRPr="00221B9E">
        <w:t>“College Athletes, Masculinities, and Varieties of Violence Against Women.” Third European Conference on Gender Equality in Higher Education, April 13-16, 2003, University of Genoa, Italy.</w:t>
      </w:r>
    </w:p>
    <w:p w14:paraId="42FB7FB2" w14:textId="77777777" w:rsidR="00C47809" w:rsidRPr="00221B9E" w:rsidRDefault="00C47809" w:rsidP="00C47809">
      <w:pPr>
        <w:widowControl w:val="0"/>
        <w:autoSpaceDE w:val="0"/>
        <w:autoSpaceDN w:val="0"/>
        <w:adjustRightInd w:val="0"/>
        <w:ind w:left="720"/>
      </w:pPr>
    </w:p>
    <w:p w14:paraId="455EAB14" w14:textId="77777777" w:rsidR="00C47809" w:rsidRPr="00221B9E" w:rsidRDefault="00C47809" w:rsidP="00C47809">
      <w:pPr>
        <w:widowControl w:val="0"/>
        <w:autoSpaceDE w:val="0"/>
        <w:autoSpaceDN w:val="0"/>
        <w:adjustRightInd w:val="0"/>
        <w:ind w:left="720"/>
      </w:pPr>
      <w:r w:rsidRPr="00221B9E">
        <w:t>Organizer and Chair of Panel, “Masculinities and Justice.” Society for</w:t>
      </w:r>
    </w:p>
    <w:p w14:paraId="5BD5E8D1" w14:textId="77777777" w:rsidR="00C47809" w:rsidRPr="00221B9E" w:rsidRDefault="00C47809" w:rsidP="00C47809">
      <w:pPr>
        <w:widowControl w:val="0"/>
        <w:autoSpaceDE w:val="0"/>
        <w:autoSpaceDN w:val="0"/>
        <w:adjustRightInd w:val="0"/>
        <w:ind w:left="720"/>
      </w:pPr>
      <w:r w:rsidRPr="00221B9E">
        <w:t>The Study of Social Problems Annual Meeting, August 12-20, 2003,</w:t>
      </w:r>
    </w:p>
    <w:p w14:paraId="38518FDD" w14:textId="77777777" w:rsidR="00C47809" w:rsidRPr="00221B9E" w:rsidRDefault="00C47809" w:rsidP="00C47809">
      <w:pPr>
        <w:widowControl w:val="0"/>
        <w:autoSpaceDE w:val="0"/>
        <w:autoSpaceDN w:val="0"/>
        <w:adjustRightInd w:val="0"/>
        <w:ind w:left="720"/>
      </w:pPr>
      <w:r w:rsidRPr="00221B9E">
        <w:t>Atlanta, Georgia.</w:t>
      </w:r>
    </w:p>
    <w:p w14:paraId="2C08E761" w14:textId="77777777" w:rsidR="00C47809" w:rsidRPr="00221B9E" w:rsidRDefault="00C47809" w:rsidP="00C47809">
      <w:pPr>
        <w:widowControl w:val="0"/>
        <w:autoSpaceDE w:val="0"/>
        <w:autoSpaceDN w:val="0"/>
        <w:adjustRightInd w:val="0"/>
        <w:ind w:left="720"/>
      </w:pPr>
    </w:p>
    <w:p w14:paraId="6CA142C3" w14:textId="77777777" w:rsidR="00C47809" w:rsidRPr="00221B9E" w:rsidRDefault="00C47809" w:rsidP="00C47809">
      <w:pPr>
        <w:widowControl w:val="0"/>
        <w:autoSpaceDE w:val="0"/>
        <w:autoSpaceDN w:val="0"/>
        <w:adjustRightInd w:val="0"/>
        <w:ind w:left="720"/>
      </w:pPr>
      <w:r w:rsidRPr="00221B9E">
        <w:t>“Masculinities, Femininities, and Varieties of Violence by Girls.”</w:t>
      </w:r>
    </w:p>
    <w:p w14:paraId="018B1A78" w14:textId="77777777" w:rsidR="00C47809" w:rsidRPr="00221B9E" w:rsidRDefault="00C47809" w:rsidP="00C47809">
      <w:pPr>
        <w:widowControl w:val="0"/>
        <w:autoSpaceDE w:val="0"/>
        <w:autoSpaceDN w:val="0"/>
        <w:adjustRightInd w:val="0"/>
        <w:ind w:left="720"/>
      </w:pPr>
      <w:r w:rsidRPr="00221B9E">
        <w:t>American Society of Criminology Annual Meeting, November 19-22,</w:t>
      </w:r>
    </w:p>
    <w:p w14:paraId="50832929" w14:textId="77777777" w:rsidR="00C47809" w:rsidRPr="00221B9E" w:rsidRDefault="00C47809" w:rsidP="00C47809">
      <w:pPr>
        <w:widowControl w:val="0"/>
        <w:autoSpaceDE w:val="0"/>
        <w:autoSpaceDN w:val="0"/>
        <w:adjustRightInd w:val="0"/>
        <w:ind w:left="720"/>
      </w:pPr>
      <w:r w:rsidRPr="00221B9E">
        <w:t>2003, Denver, CO.</w:t>
      </w:r>
    </w:p>
    <w:p w14:paraId="52CEF33E" w14:textId="77777777" w:rsidR="00C47809" w:rsidRPr="00221B9E" w:rsidRDefault="00C47809" w:rsidP="00C47809">
      <w:pPr>
        <w:widowControl w:val="0"/>
        <w:autoSpaceDE w:val="0"/>
        <w:autoSpaceDN w:val="0"/>
        <w:adjustRightInd w:val="0"/>
        <w:ind w:left="720"/>
      </w:pPr>
    </w:p>
    <w:p w14:paraId="685685A9" w14:textId="77777777" w:rsidR="00C47809" w:rsidRPr="00221B9E" w:rsidRDefault="00C47809" w:rsidP="00C47809">
      <w:pPr>
        <w:widowControl w:val="0"/>
        <w:autoSpaceDE w:val="0"/>
        <w:autoSpaceDN w:val="0"/>
        <w:adjustRightInd w:val="0"/>
        <w:ind w:left="720"/>
      </w:pPr>
      <w:r w:rsidRPr="00221B9E">
        <w:t>“Bringing the Body Back In: Life Histories, Saturation, and Gendered Violence.” American Society of Criminology Annual Meeting, November 15-19, 2005, Toronto, Ontario, Canada.</w:t>
      </w:r>
    </w:p>
    <w:p w14:paraId="5A529310" w14:textId="77777777" w:rsidR="00C47809" w:rsidRPr="00221B9E" w:rsidRDefault="00C47809" w:rsidP="00C47809">
      <w:pPr>
        <w:widowControl w:val="0"/>
        <w:autoSpaceDE w:val="0"/>
        <w:autoSpaceDN w:val="0"/>
        <w:adjustRightInd w:val="0"/>
        <w:ind w:left="720"/>
      </w:pPr>
    </w:p>
    <w:p w14:paraId="2CE0B185" w14:textId="77777777" w:rsidR="00C47809" w:rsidRPr="00221B9E" w:rsidRDefault="00C47809" w:rsidP="00C47809">
      <w:pPr>
        <w:widowControl w:val="0"/>
        <w:autoSpaceDE w:val="0"/>
        <w:autoSpaceDN w:val="0"/>
        <w:adjustRightInd w:val="0"/>
        <w:ind w:left="720"/>
      </w:pPr>
      <w:r w:rsidRPr="00221B9E">
        <w:t>“From Being Bullied to Bullying: On “Sex,” Masculinities, Bodies, and</w:t>
      </w:r>
    </w:p>
    <w:p w14:paraId="4306F396" w14:textId="77777777" w:rsidR="00C47809" w:rsidRPr="00221B9E" w:rsidRDefault="00C47809" w:rsidP="00C47809">
      <w:pPr>
        <w:widowControl w:val="0"/>
        <w:autoSpaceDE w:val="0"/>
        <w:autoSpaceDN w:val="0"/>
        <w:adjustRightInd w:val="0"/>
        <w:ind w:left="720"/>
      </w:pPr>
      <w:r w:rsidRPr="00221B9E">
        <w:t>In-School Assaultive Violence.” The Stockholm Criminology Symposium,</w:t>
      </w:r>
    </w:p>
    <w:p w14:paraId="7CBBAB23" w14:textId="77777777" w:rsidR="00C47809" w:rsidRPr="00221B9E" w:rsidRDefault="00C47809" w:rsidP="00C47809">
      <w:pPr>
        <w:widowControl w:val="0"/>
        <w:autoSpaceDE w:val="0"/>
        <w:autoSpaceDN w:val="0"/>
        <w:adjustRightInd w:val="0"/>
        <w:ind w:left="720"/>
      </w:pPr>
      <w:r w:rsidRPr="00221B9E">
        <w:t>Stockholm University, June 15-17, 2006. Stockholm Sweden.</w:t>
      </w:r>
    </w:p>
    <w:p w14:paraId="46A16243" w14:textId="77777777" w:rsidR="00C47809" w:rsidRPr="00221B9E" w:rsidRDefault="00C47809" w:rsidP="00C47809">
      <w:pPr>
        <w:widowControl w:val="0"/>
        <w:autoSpaceDE w:val="0"/>
        <w:autoSpaceDN w:val="0"/>
        <w:adjustRightInd w:val="0"/>
        <w:ind w:left="720"/>
      </w:pPr>
    </w:p>
    <w:p w14:paraId="38438A9E" w14:textId="77777777" w:rsidR="00C47809" w:rsidRPr="00221B9E" w:rsidRDefault="00C47809" w:rsidP="00C47809">
      <w:pPr>
        <w:widowControl w:val="0"/>
        <w:autoSpaceDE w:val="0"/>
        <w:autoSpaceDN w:val="0"/>
        <w:adjustRightInd w:val="0"/>
        <w:ind w:left="720"/>
      </w:pPr>
      <w:r w:rsidRPr="00221B9E">
        <w:t>“The Bully Behind the Bush: Race, Hegemonic Masculinities, and the Fabled Heroism of George H.W. Bush.” American Society of Criminology Annual Meeting, November 1-4, 2006, Los Angeles, CA.</w:t>
      </w:r>
    </w:p>
    <w:p w14:paraId="1229A6EB" w14:textId="77777777" w:rsidR="00C47809" w:rsidRPr="00221B9E" w:rsidRDefault="00C47809" w:rsidP="00C47809">
      <w:pPr>
        <w:widowControl w:val="0"/>
        <w:autoSpaceDE w:val="0"/>
        <w:autoSpaceDN w:val="0"/>
        <w:adjustRightInd w:val="0"/>
        <w:ind w:left="720"/>
      </w:pPr>
    </w:p>
    <w:p w14:paraId="62F53ED7" w14:textId="77777777" w:rsidR="00C47809" w:rsidRPr="00221B9E" w:rsidRDefault="00C47809" w:rsidP="00C47809">
      <w:pPr>
        <w:widowControl w:val="0"/>
        <w:autoSpaceDE w:val="0"/>
        <w:autoSpaceDN w:val="0"/>
        <w:adjustRightInd w:val="0"/>
        <w:ind w:left="720"/>
      </w:pPr>
      <w:r w:rsidRPr="00221B9E">
        <w:t xml:space="preserve">“Doing Gender: The Impact and Future of a Salient Sociological Concept.” Invited SWS panel participation: </w:t>
      </w:r>
      <w:r w:rsidRPr="00221B9E">
        <w:rPr>
          <w:i/>
        </w:rPr>
        <w:t>Doing Gender, 20 Years Later</w:t>
      </w:r>
      <w:r w:rsidRPr="00221B9E">
        <w:t>. ASA Annual Meeting, August 2007, New York City.</w:t>
      </w:r>
    </w:p>
    <w:p w14:paraId="7578A428" w14:textId="77777777" w:rsidR="00C47809" w:rsidRPr="00221B9E" w:rsidRDefault="00C47809" w:rsidP="00D772E5">
      <w:pPr>
        <w:widowControl w:val="0"/>
        <w:autoSpaceDE w:val="0"/>
        <w:autoSpaceDN w:val="0"/>
        <w:adjustRightInd w:val="0"/>
      </w:pPr>
    </w:p>
    <w:p w14:paraId="303E7B82" w14:textId="77777777" w:rsidR="00C47809" w:rsidRPr="00221B9E" w:rsidRDefault="00C47809" w:rsidP="00C47809">
      <w:pPr>
        <w:widowControl w:val="0"/>
        <w:autoSpaceDE w:val="0"/>
        <w:autoSpaceDN w:val="0"/>
        <w:adjustRightInd w:val="0"/>
        <w:ind w:left="720"/>
      </w:pPr>
      <w:r w:rsidRPr="00221B9E">
        <w:t>“Regional and Global Hegemonic Masculinities: Lessons from the First Gulf War and President George H. W. Bush.” ASA Annual Meeting, August 2008, Boston, MA.</w:t>
      </w:r>
    </w:p>
    <w:p w14:paraId="6814F022" w14:textId="77777777" w:rsidR="00C47809" w:rsidRPr="00221B9E" w:rsidRDefault="00C47809" w:rsidP="00C47809">
      <w:pPr>
        <w:widowControl w:val="0"/>
        <w:autoSpaceDE w:val="0"/>
        <w:autoSpaceDN w:val="0"/>
        <w:adjustRightInd w:val="0"/>
        <w:ind w:left="720"/>
      </w:pPr>
    </w:p>
    <w:p w14:paraId="064D3441" w14:textId="77777777" w:rsidR="00C47809" w:rsidRPr="00221B9E" w:rsidRDefault="00C47809" w:rsidP="00C47809">
      <w:pPr>
        <w:widowControl w:val="0"/>
        <w:autoSpaceDE w:val="0"/>
        <w:autoSpaceDN w:val="0"/>
        <w:adjustRightInd w:val="0"/>
        <w:ind w:left="720"/>
      </w:pPr>
      <w:r w:rsidRPr="00221B9E">
        <w:t>“Hegemonic Masculinity and Sexual Violence in Male Prisons.”</w:t>
      </w:r>
    </w:p>
    <w:p w14:paraId="5ADA444E" w14:textId="77777777" w:rsidR="00C47809" w:rsidRPr="00221B9E" w:rsidRDefault="00C47809" w:rsidP="00C47809">
      <w:pPr>
        <w:widowControl w:val="0"/>
        <w:autoSpaceDE w:val="0"/>
        <w:autoSpaceDN w:val="0"/>
        <w:adjustRightInd w:val="0"/>
        <w:ind w:left="720"/>
      </w:pPr>
      <w:r w:rsidRPr="00221B9E">
        <w:t xml:space="preserve">Invited presentation at UCLA Women’s Law Journal Symposium, </w:t>
      </w:r>
      <w:r w:rsidRPr="00221B9E">
        <w:rPr>
          <w:i/>
        </w:rPr>
        <w:t>Gender Injustice: The US Prison System as a Form of Gender Violence</w:t>
      </w:r>
      <w:r w:rsidRPr="00221B9E">
        <w:t>.” April,</w:t>
      </w:r>
    </w:p>
    <w:p w14:paraId="027B4200" w14:textId="77777777" w:rsidR="00C47809" w:rsidRPr="00221B9E" w:rsidRDefault="00C47809" w:rsidP="00C47809">
      <w:pPr>
        <w:widowControl w:val="0"/>
        <w:autoSpaceDE w:val="0"/>
        <w:autoSpaceDN w:val="0"/>
        <w:adjustRightInd w:val="0"/>
        <w:ind w:left="720"/>
      </w:pPr>
      <w:r w:rsidRPr="00221B9E">
        <w:t>2009. UCLA School of Law.</w:t>
      </w:r>
    </w:p>
    <w:p w14:paraId="4D9FAF6C" w14:textId="77777777" w:rsidR="00C47809" w:rsidRPr="00221B9E" w:rsidRDefault="00C47809" w:rsidP="00C47809">
      <w:pPr>
        <w:widowControl w:val="0"/>
        <w:autoSpaceDE w:val="0"/>
        <w:autoSpaceDN w:val="0"/>
        <w:adjustRightInd w:val="0"/>
        <w:ind w:left="720"/>
      </w:pPr>
    </w:p>
    <w:p w14:paraId="0219AFA3" w14:textId="77777777" w:rsidR="00C47809" w:rsidRPr="00221B9E" w:rsidRDefault="00C47809" w:rsidP="00C47809">
      <w:pPr>
        <w:widowControl w:val="0"/>
        <w:autoSpaceDE w:val="0"/>
        <w:autoSpaceDN w:val="0"/>
        <w:adjustRightInd w:val="0"/>
        <w:ind w:left="720"/>
      </w:pPr>
      <w:r w:rsidRPr="00221B9E">
        <w:t>“Deconstructing Bush Junior: On the Hegemonic Masculinity of a Perilous President.” ASA Annual Meeting, August 2009, San Francisco, CA.</w:t>
      </w:r>
    </w:p>
    <w:p w14:paraId="2E73ABD3" w14:textId="77777777" w:rsidR="00C47809" w:rsidRPr="00221B9E" w:rsidRDefault="00C47809" w:rsidP="00C47809">
      <w:pPr>
        <w:widowControl w:val="0"/>
        <w:autoSpaceDE w:val="0"/>
        <w:autoSpaceDN w:val="0"/>
        <w:adjustRightInd w:val="0"/>
        <w:ind w:left="720"/>
      </w:pPr>
    </w:p>
    <w:p w14:paraId="26938C8E" w14:textId="77777777" w:rsidR="00C47809" w:rsidRPr="00221B9E" w:rsidRDefault="00C47809" w:rsidP="00C47809">
      <w:pPr>
        <w:widowControl w:val="0"/>
        <w:autoSpaceDE w:val="0"/>
        <w:autoSpaceDN w:val="0"/>
        <w:adjustRightInd w:val="0"/>
        <w:ind w:left="720"/>
      </w:pPr>
      <w:r w:rsidRPr="00221B9E">
        <w:t>Discussant for panel on “Masculinities.” ASA Annual Meeting, August 2010, Atlanta, Georgia.</w:t>
      </w:r>
    </w:p>
    <w:p w14:paraId="0583F855" w14:textId="77777777" w:rsidR="00C47809" w:rsidRPr="00221B9E" w:rsidRDefault="00C47809" w:rsidP="00C47809">
      <w:pPr>
        <w:widowControl w:val="0"/>
        <w:autoSpaceDE w:val="0"/>
        <w:autoSpaceDN w:val="0"/>
        <w:adjustRightInd w:val="0"/>
        <w:ind w:left="720"/>
      </w:pPr>
    </w:p>
    <w:p w14:paraId="32DA9911" w14:textId="77777777" w:rsidR="00C47809" w:rsidRPr="00221B9E" w:rsidRDefault="00C47809" w:rsidP="00C47809">
      <w:pPr>
        <w:widowControl w:val="0"/>
        <w:autoSpaceDE w:val="0"/>
        <w:autoSpaceDN w:val="0"/>
        <w:adjustRightInd w:val="0"/>
        <w:ind w:left="720"/>
      </w:pPr>
      <w:r w:rsidRPr="00221B9E">
        <w:t xml:space="preserve">“Engendering Gendered Knowledge: Assessing the Academic Appropriation of </w:t>
      </w:r>
      <w:r w:rsidRPr="00221B9E">
        <w:rPr>
          <w:i/>
        </w:rPr>
        <w:t>Hegemonic Masculinity</w:t>
      </w:r>
      <w:r w:rsidRPr="00221B9E">
        <w:t>.” ASA Annual Meeting, August 2011, Las Vegas, Nevada.</w:t>
      </w:r>
    </w:p>
    <w:p w14:paraId="072EDFE5" w14:textId="77777777" w:rsidR="00C47809" w:rsidRPr="00221B9E" w:rsidRDefault="00C47809" w:rsidP="00C47809">
      <w:pPr>
        <w:widowControl w:val="0"/>
        <w:autoSpaceDE w:val="0"/>
        <w:autoSpaceDN w:val="0"/>
        <w:adjustRightInd w:val="0"/>
        <w:ind w:left="720"/>
      </w:pPr>
    </w:p>
    <w:p w14:paraId="2C5008F1" w14:textId="77777777" w:rsidR="00C47809" w:rsidRPr="00221B9E" w:rsidRDefault="00C47809" w:rsidP="00C47809">
      <w:pPr>
        <w:widowControl w:val="0"/>
        <w:autoSpaceDE w:val="0"/>
        <w:autoSpaceDN w:val="0"/>
        <w:adjustRightInd w:val="0"/>
        <w:ind w:left="720"/>
      </w:pPr>
      <w:r w:rsidRPr="00221B9E">
        <w:t>Discussant for panel on “Intersections of Gender, Race, Class, Sexuality, and Crime.” SSSP Annual Meeting. August 2012. Denver, Colorado.</w:t>
      </w:r>
    </w:p>
    <w:p w14:paraId="1573DA99" w14:textId="77777777" w:rsidR="00C47809" w:rsidRPr="00221B9E" w:rsidRDefault="00C47809" w:rsidP="00C47809">
      <w:pPr>
        <w:widowControl w:val="0"/>
        <w:autoSpaceDE w:val="0"/>
        <w:autoSpaceDN w:val="0"/>
        <w:adjustRightInd w:val="0"/>
        <w:ind w:left="720"/>
      </w:pPr>
    </w:p>
    <w:p w14:paraId="1895D948" w14:textId="77777777" w:rsidR="00C47809" w:rsidRPr="00221B9E" w:rsidRDefault="00C47809" w:rsidP="00C47809">
      <w:pPr>
        <w:widowControl w:val="0"/>
        <w:autoSpaceDE w:val="0"/>
        <w:autoSpaceDN w:val="0"/>
        <w:adjustRightInd w:val="0"/>
        <w:ind w:left="720"/>
      </w:pPr>
      <w:r w:rsidRPr="00221B9E">
        <w:t>Invited presenter for panel on “The State of Masculinities Studies: Current Trends and Future Directions.” ASA Annual Meeting. August 2012. Denver, Colorado.</w:t>
      </w:r>
    </w:p>
    <w:p w14:paraId="47BD4D63" w14:textId="77777777" w:rsidR="00C47809" w:rsidRPr="00221B9E" w:rsidRDefault="00C47809" w:rsidP="00C47809">
      <w:pPr>
        <w:widowControl w:val="0"/>
        <w:autoSpaceDE w:val="0"/>
        <w:autoSpaceDN w:val="0"/>
        <w:adjustRightInd w:val="0"/>
        <w:ind w:left="720"/>
      </w:pPr>
    </w:p>
    <w:p w14:paraId="444EAB94" w14:textId="77777777" w:rsidR="00C47809" w:rsidRPr="00221B9E" w:rsidRDefault="00C47809" w:rsidP="00C47809">
      <w:pPr>
        <w:widowControl w:val="0"/>
        <w:autoSpaceDE w:val="0"/>
        <w:autoSpaceDN w:val="0"/>
        <w:adjustRightInd w:val="0"/>
        <w:ind w:left="720"/>
      </w:pPr>
      <w:r w:rsidRPr="00221B9E">
        <w:t>“Hegemonic Masculinities: Past, Present, and Future.” Invited presentation at the conference: “New Paradoxes of Equalities and Inequalities: Changing Configurations of Gender Power.” Ruhr University, Bochum, Germany. November 5, 2012.</w:t>
      </w:r>
    </w:p>
    <w:p w14:paraId="191913BA" w14:textId="77777777" w:rsidR="00C47809" w:rsidRPr="00221B9E" w:rsidRDefault="00C47809" w:rsidP="00C47809">
      <w:pPr>
        <w:widowControl w:val="0"/>
        <w:autoSpaceDE w:val="0"/>
        <w:autoSpaceDN w:val="0"/>
        <w:adjustRightInd w:val="0"/>
        <w:ind w:left="720"/>
      </w:pPr>
    </w:p>
    <w:p w14:paraId="72167A91" w14:textId="77777777" w:rsidR="00C47809" w:rsidRPr="00221B9E" w:rsidRDefault="00C47809" w:rsidP="00C47809">
      <w:pPr>
        <w:widowControl w:val="0"/>
        <w:autoSpaceDE w:val="0"/>
        <w:autoSpaceDN w:val="0"/>
        <w:adjustRightInd w:val="0"/>
        <w:ind w:left="720"/>
      </w:pPr>
      <w:r w:rsidRPr="00221B9E">
        <w:t>“Neoliberalism and Global Hegemonic and Dominating Masculinities: The Case of George W. Bush.” Keynote address at the conference: “New Paradoxes of Equalities and Inequalities: Changing Configurations of Gender Power.” Ruhr University, Bochum, Germany. November 7, 2012.</w:t>
      </w:r>
    </w:p>
    <w:p w14:paraId="2401C44A" w14:textId="77777777" w:rsidR="00C63E48" w:rsidRPr="00221B9E" w:rsidRDefault="00C63E48" w:rsidP="00C47809">
      <w:pPr>
        <w:widowControl w:val="0"/>
        <w:autoSpaceDE w:val="0"/>
        <w:autoSpaceDN w:val="0"/>
        <w:adjustRightInd w:val="0"/>
        <w:ind w:left="720"/>
      </w:pPr>
    </w:p>
    <w:p w14:paraId="72D41150" w14:textId="3A8F2DBF" w:rsidR="00C63E48" w:rsidRPr="00221B9E" w:rsidRDefault="00C63E48" w:rsidP="00C47809">
      <w:pPr>
        <w:widowControl w:val="0"/>
        <w:autoSpaceDE w:val="0"/>
        <w:autoSpaceDN w:val="0"/>
        <w:adjustRightInd w:val="0"/>
        <w:ind w:left="720"/>
      </w:pPr>
      <w:r w:rsidRPr="00221B9E">
        <w:t>“Masculinities, Sexualities, and Crime.” Keynote address at the conference: “Intersections of Gender and Sexuality.” Durham University, Durham, England, 2013.</w:t>
      </w:r>
    </w:p>
    <w:p w14:paraId="4A04F09A" w14:textId="77777777" w:rsidR="00C63E48" w:rsidRPr="00221B9E" w:rsidRDefault="00C63E48" w:rsidP="00C47809">
      <w:pPr>
        <w:widowControl w:val="0"/>
        <w:autoSpaceDE w:val="0"/>
        <w:autoSpaceDN w:val="0"/>
        <w:adjustRightInd w:val="0"/>
        <w:ind w:left="720"/>
      </w:pPr>
    </w:p>
    <w:p w14:paraId="21DABE26" w14:textId="4213C145" w:rsidR="00C63E48" w:rsidRPr="00221B9E" w:rsidRDefault="00C63E48" w:rsidP="00C47809">
      <w:pPr>
        <w:widowControl w:val="0"/>
        <w:autoSpaceDE w:val="0"/>
        <w:autoSpaceDN w:val="0"/>
        <w:adjustRightInd w:val="0"/>
        <w:ind w:left="720"/>
      </w:pPr>
      <w:r w:rsidRPr="00221B9E">
        <w:t>“Global Hegemonic Masculinities: The Case of George W. Bush and Barack Obama.” Keynote address at the conference: “Political Masculinities.” University of Vienna, Vienna, Austria, 2013.</w:t>
      </w:r>
    </w:p>
    <w:p w14:paraId="450DEB96" w14:textId="77777777" w:rsidR="00C63E48" w:rsidRPr="00221B9E" w:rsidRDefault="00C63E48" w:rsidP="00C47809">
      <w:pPr>
        <w:widowControl w:val="0"/>
        <w:autoSpaceDE w:val="0"/>
        <w:autoSpaceDN w:val="0"/>
        <w:adjustRightInd w:val="0"/>
        <w:ind w:left="720"/>
      </w:pPr>
    </w:p>
    <w:p w14:paraId="5B679258" w14:textId="77777777" w:rsidR="00C0104F" w:rsidRPr="00221B9E" w:rsidRDefault="00C0104F" w:rsidP="00C0104F">
      <w:pPr>
        <w:widowControl w:val="0"/>
        <w:autoSpaceDE w:val="0"/>
        <w:autoSpaceDN w:val="0"/>
        <w:adjustRightInd w:val="0"/>
        <w:ind w:left="720"/>
      </w:pPr>
      <w:r w:rsidRPr="00221B9E">
        <w:t>Organizer for two panels on “Masculinities.” ASA Annual Meeting. August 2013. New York City.</w:t>
      </w:r>
    </w:p>
    <w:p w14:paraId="2F660E57" w14:textId="77777777" w:rsidR="00C0104F" w:rsidRPr="00221B9E" w:rsidRDefault="00C0104F" w:rsidP="00C0104F">
      <w:pPr>
        <w:widowControl w:val="0"/>
        <w:autoSpaceDE w:val="0"/>
        <w:autoSpaceDN w:val="0"/>
        <w:adjustRightInd w:val="0"/>
        <w:ind w:left="720"/>
      </w:pPr>
    </w:p>
    <w:p w14:paraId="7940E74F" w14:textId="77777777" w:rsidR="00C0104F" w:rsidRPr="00221B9E" w:rsidRDefault="00C0104F" w:rsidP="00C0104F">
      <w:pPr>
        <w:widowControl w:val="0"/>
        <w:autoSpaceDE w:val="0"/>
        <w:autoSpaceDN w:val="0"/>
        <w:adjustRightInd w:val="0"/>
        <w:ind w:left="720"/>
      </w:pPr>
      <w:r w:rsidRPr="00221B9E">
        <w:t>Presider and Discussant on “Masculinities” panel. ASA Annual Meeting. August 2013. New York City.</w:t>
      </w:r>
    </w:p>
    <w:p w14:paraId="4F3EE157" w14:textId="77777777" w:rsidR="00C0104F" w:rsidRPr="00221B9E" w:rsidRDefault="00C0104F" w:rsidP="00C47809">
      <w:pPr>
        <w:widowControl w:val="0"/>
        <w:autoSpaceDE w:val="0"/>
        <w:autoSpaceDN w:val="0"/>
        <w:adjustRightInd w:val="0"/>
        <w:ind w:left="720"/>
      </w:pPr>
    </w:p>
    <w:p w14:paraId="0AEA3D80" w14:textId="7E2165BB" w:rsidR="00C63E48" w:rsidRPr="00221B9E" w:rsidRDefault="00C63E48" w:rsidP="00C47809">
      <w:pPr>
        <w:widowControl w:val="0"/>
        <w:autoSpaceDE w:val="0"/>
        <w:autoSpaceDN w:val="0"/>
        <w:adjustRightInd w:val="0"/>
        <w:ind w:left="720"/>
      </w:pPr>
      <w:r w:rsidRPr="00221B9E">
        <w:t xml:space="preserve">“Constructing Gender from Sexuality.” Keynote address at the conference: “Sexualities.” </w:t>
      </w:r>
      <w:proofErr w:type="spellStart"/>
      <w:r w:rsidRPr="00221B9E">
        <w:t>Palacky</w:t>
      </w:r>
      <w:proofErr w:type="spellEnd"/>
      <w:r w:rsidRPr="00221B9E">
        <w:t xml:space="preserve"> University, Olomouc, Czech Republic, 2014.</w:t>
      </w:r>
    </w:p>
    <w:p w14:paraId="15C693D1" w14:textId="77777777" w:rsidR="00C63E48" w:rsidRPr="00221B9E" w:rsidRDefault="00C63E48" w:rsidP="00C47809">
      <w:pPr>
        <w:widowControl w:val="0"/>
        <w:autoSpaceDE w:val="0"/>
        <w:autoSpaceDN w:val="0"/>
        <w:adjustRightInd w:val="0"/>
        <w:ind w:left="720"/>
      </w:pPr>
    </w:p>
    <w:p w14:paraId="6248A899" w14:textId="6CC8DA42" w:rsidR="00C63E48" w:rsidRPr="00221B9E" w:rsidRDefault="00C63E48" w:rsidP="00C47809">
      <w:pPr>
        <w:widowControl w:val="0"/>
        <w:autoSpaceDE w:val="0"/>
        <w:autoSpaceDN w:val="0"/>
        <w:adjustRightInd w:val="0"/>
        <w:ind w:left="720"/>
      </w:pPr>
      <w:r w:rsidRPr="00221B9E">
        <w:t xml:space="preserve">“The Clash of Global Hegemonic Masculinities.” </w:t>
      </w:r>
      <w:r w:rsidR="00C0104F" w:rsidRPr="00221B9E">
        <w:t>Keynote address at the conference: “Masculinities and Violence in the Middle East.” University of Freiburg, Freiburg, Germany, 2015.</w:t>
      </w:r>
    </w:p>
    <w:p w14:paraId="62835C2F" w14:textId="77777777" w:rsidR="00C0104F" w:rsidRPr="00221B9E" w:rsidRDefault="00C0104F" w:rsidP="00C47809">
      <w:pPr>
        <w:widowControl w:val="0"/>
        <w:autoSpaceDE w:val="0"/>
        <w:autoSpaceDN w:val="0"/>
        <w:adjustRightInd w:val="0"/>
        <w:ind w:left="720"/>
      </w:pPr>
    </w:p>
    <w:p w14:paraId="5F6D5A5D" w14:textId="77777777" w:rsidR="00C0104F" w:rsidRPr="00221B9E" w:rsidRDefault="00C0104F" w:rsidP="00C0104F">
      <w:pPr>
        <w:widowControl w:val="0"/>
        <w:autoSpaceDE w:val="0"/>
        <w:autoSpaceDN w:val="0"/>
        <w:adjustRightInd w:val="0"/>
        <w:ind w:left="720"/>
      </w:pPr>
      <w:r w:rsidRPr="00221B9E">
        <w:t>“Reflexivity and the Life-History Method.” ASC Annual Meeting. November 2015. Washington, DC.</w:t>
      </w:r>
    </w:p>
    <w:p w14:paraId="01309A0D" w14:textId="77777777" w:rsidR="00C0104F" w:rsidRPr="00221B9E" w:rsidRDefault="00C0104F" w:rsidP="00C0104F">
      <w:pPr>
        <w:widowControl w:val="0"/>
        <w:autoSpaceDE w:val="0"/>
        <w:autoSpaceDN w:val="0"/>
        <w:adjustRightInd w:val="0"/>
        <w:ind w:left="720"/>
      </w:pPr>
    </w:p>
    <w:p w14:paraId="64745EFF" w14:textId="4092864A" w:rsidR="00C0104F" w:rsidRPr="00221B9E" w:rsidRDefault="00C0104F" w:rsidP="00C0104F">
      <w:pPr>
        <w:widowControl w:val="0"/>
        <w:autoSpaceDE w:val="0"/>
        <w:autoSpaceDN w:val="0"/>
        <w:adjustRightInd w:val="0"/>
        <w:ind w:left="720"/>
      </w:pPr>
      <w:r w:rsidRPr="00221B9E">
        <w:t>“Intersectionality and Structured Action Theory.” ASC Annual Meeting. November 2015. Washington, DC.</w:t>
      </w:r>
    </w:p>
    <w:p w14:paraId="0E72FFB7" w14:textId="77777777" w:rsidR="00C0104F" w:rsidRPr="00221B9E" w:rsidRDefault="00C0104F" w:rsidP="00C47809">
      <w:pPr>
        <w:widowControl w:val="0"/>
        <w:autoSpaceDE w:val="0"/>
        <w:autoSpaceDN w:val="0"/>
        <w:adjustRightInd w:val="0"/>
        <w:ind w:left="720"/>
      </w:pPr>
    </w:p>
    <w:p w14:paraId="25B57410" w14:textId="5C9BE383" w:rsidR="00C42EDC" w:rsidRPr="00221B9E" w:rsidRDefault="00C0104F" w:rsidP="00C0104F">
      <w:pPr>
        <w:widowControl w:val="0"/>
        <w:autoSpaceDE w:val="0"/>
        <w:autoSpaceDN w:val="0"/>
        <w:adjustRightInd w:val="0"/>
        <w:ind w:left="720"/>
      </w:pPr>
      <w:r w:rsidRPr="00221B9E">
        <w:t>“Masculinities and Femicide.” Keynote address at the conference: “Culture, Masculinities, and Femicide.” University of Ljubljana, Ljubljana, Slovenia, 2016.</w:t>
      </w:r>
    </w:p>
    <w:p w14:paraId="58E9F2A7" w14:textId="77777777" w:rsidR="00A55A0C" w:rsidRPr="00221B9E" w:rsidRDefault="00A55A0C" w:rsidP="00C0104F">
      <w:pPr>
        <w:widowControl w:val="0"/>
        <w:autoSpaceDE w:val="0"/>
        <w:autoSpaceDN w:val="0"/>
        <w:adjustRightInd w:val="0"/>
        <w:ind w:left="720"/>
      </w:pPr>
    </w:p>
    <w:p w14:paraId="220ED274" w14:textId="132B46F5" w:rsidR="00A55A0C" w:rsidRPr="00221B9E" w:rsidRDefault="00A55A0C" w:rsidP="00C0104F">
      <w:pPr>
        <w:widowControl w:val="0"/>
        <w:autoSpaceDE w:val="0"/>
        <w:autoSpaceDN w:val="0"/>
        <w:adjustRightInd w:val="0"/>
        <w:ind w:left="720"/>
      </w:pPr>
      <w:r w:rsidRPr="00221B9E">
        <w:t>Presider, Sex and Gender Section Roundtable on “Masculinities.” ASA Annual Meeting, August 2016, Seattle.</w:t>
      </w:r>
    </w:p>
    <w:p w14:paraId="4B68EBCF" w14:textId="77777777" w:rsidR="00A55A0C" w:rsidRPr="00221B9E" w:rsidRDefault="00A55A0C" w:rsidP="00C0104F">
      <w:pPr>
        <w:widowControl w:val="0"/>
        <w:autoSpaceDE w:val="0"/>
        <w:autoSpaceDN w:val="0"/>
        <w:adjustRightInd w:val="0"/>
        <w:ind w:left="720"/>
      </w:pPr>
    </w:p>
    <w:p w14:paraId="7E4DE7E9" w14:textId="0184748D" w:rsidR="00A55A0C" w:rsidRPr="00221B9E" w:rsidRDefault="00A55A0C" w:rsidP="00C0104F">
      <w:pPr>
        <w:widowControl w:val="0"/>
        <w:autoSpaceDE w:val="0"/>
        <w:autoSpaceDN w:val="0"/>
        <w:adjustRightInd w:val="0"/>
        <w:ind w:left="720"/>
      </w:pPr>
      <w:r w:rsidRPr="00221B9E">
        <w:t>“Reflections on Osama Bin Laden and His Global Hegemonic Masculinity.” ASA Annual Meeting, August, 2016, Seattle.</w:t>
      </w:r>
    </w:p>
    <w:p w14:paraId="53D0ED75" w14:textId="77777777" w:rsidR="005D2B91" w:rsidRPr="00221B9E" w:rsidRDefault="005D2B91" w:rsidP="00C0104F">
      <w:pPr>
        <w:widowControl w:val="0"/>
        <w:autoSpaceDE w:val="0"/>
        <w:autoSpaceDN w:val="0"/>
        <w:adjustRightInd w:val="0"/>
        <w:ind w:left="720"/>
      </w:pPr>
    </w:p>
    <w:p w14:paraId="11327461" w14:textId="159A289A" w:rsidR="005D2B91" w:rsidRPr="00221B9E" w:rsidRDefault="005D2B91" w:rsidP="00C0104F">
      <w:pPr>
        <w:widowControl w:val="0"/>
        <w:autoSpaceDE w:val="0"/>
        <w:autoSpaceDN w:val="0"/>
        <w:adjustRightInd w:val="0"/>
        <w:ind w:left="720"/>
      </w:pPr>
      <w:r w:rsidRPr="00221B9E">
        <w:t xml:space="preserve">“Constructing Masculinities, Constructing Research on Masculinities.” Keynote address at the conference: “Resilient, Resistant, and Changing Masculinities in Uncertain Times.” Rome University of Tor </w:t>
      </w:r>
      <w:proofErr w:type="spellStart"/>
      <w:r w:rsidRPr="00221B9E">
        <w:t>Vergata</w:t>
      </w:r>
      <w:proofErr w:type="spellEnd"/>
      <w:r w:rsidRPr="00221B9E">
        <w:t xml:space="preserve">, Italy, </w:t>
      </w:r>
      <w:r w:rsidR="00AF6B20" w:rsidRPr="00221B9E">
        <w:t xml:space="preserve">December, </w:t>
      </w:r>
      <w:r w:rsidRPr="00221B9E">
        <w:t>2016.</w:t>
      </w:r>
    </w:p>
    <w:p w14:paraId="006A5D03" w14:textId="77777777" w:rsidR="00AF6B20" w:rsidRPr="00221B9E" w:rsidRDefault="00AF6B20" w:rsidP="00C0104F">
      <w:pPr>
        <w:widowControl w:val="0"/>
        <w:autoSpaceDE w:val="0"/>
        <w:autoSpaceDN w:val="0"/>
        <w:adjustRightInd w:val="0"/>
        <w:ind w:left="720"/>
      </w:pPr>
    </w:p>
    <w:p w14:paraId="46001559" w14:textId="01CA0EF6" w:rsidR="0058439D" w:rsidRPr="00221B9E" w:rsidRDefault="0058439D" w:rsidP="00380381">
      <w:pPr>
        <w:widowControl w:val="0"/>
        <w:autoSpaceDE w:val="0"/>
        <w:autoSpaceDN w:val="0"/>
        <w:adjustRightInd w:val="0"/>
        <w:ind w:left="720"/>
      </w:pPr>
      <w:r w:rsidRPr="00221B9E">
        <w:t>“Hidden in Plain Sight: On the Omnipresence of Hegemonic Masculinity</w:t>
      </w:r>
      <w:r w:rsidR="00AF6B20" w:rsidRPr="00221B9E">
        <w:t xml:space="preserve">.” Keynote address at the Annual Danish Conference on Gender. </w:t>
      </w:r>
      <w:r w:rsidR="009A78C3" w:rsidRPr="00221B9E">
        <w:t xml:space="preserve">Aalborg University, </w:t>
      </w:r>
      <w:r w:rsidR="00AF6B20" w:rsidRPr="00221B9E">
        <w:t>Aalborg, Denmark, April, 2017.</w:t>
      </w:r>
    </w:p>
    <w:p w14:paraId="17C06CF9" w14:textId="77777777" w:rsidR="00380381" w:rsidRPr="00221B9E" w:rsidRDefault="00380381" w:rsidP="00380381">
      <w:pPr>
        <w:widowControl w:val="0"/>
        <w:autoSpaceDE w:val="0"/>
        <w:autoSpaceDN w:val="0"/>
        <w:adjustRightInd w:val="0"/>
        <w:ind w:left="720"/>
      </w:pPr>
    </w:p>
    <w:p w14:paraId="4C2153CA" w14:textId="33924AF9" w:rsidR="00380381" w:rsidRPr="00221B9E" w:rsidRDefault="00380381" w:rsidP="00380381">
      <w:pPr>
        <w:widowControl w:val="0"/>
        <w:autoSpaceDE w:val="0"/>
        <w:autoSpaceDN w:val="0"/>
        <w:adjustRightInd w:val="0"/>
        <w:ind w:left="720"/>
      </w:pPr>
      <w:r w:rsidRPr="00221B9E">
        <w:t>Organizer, Presider, and Discussant of panel, “Intersectionality, Privilege, and Masculinities” at the Sociologists for Women in Society Winter Meeting, Albuquerque, New Mexico, February, 2017.</w:t>
      </w:r>
    </w:p>
    <w:p w14:paraId="56B58218" w14:textId="77777777" w:rsidR="00086CE0" w:rsidRPr="00221B9E" w:rsidRDefault="00086CE0" w:rsidP="00380381">
      <w:pPr>
        <w:widowControl w:val="0"/>
        <w:autoSpaceDE w:val="0"/>
        <w:autoSpaceDN w:val="0"/>
        <w:adjustRightInd w:val="0"/>
        <w:ind w:left="720"/>
      </w:pPr>
    </w:p>
    <w:p w14:paraId="0C4CB7BA" w14:textId="51458AFB" w:rsidR="00086CE0" w:rsidRPr="00221B9E" w:rsidRDefault="00086CE0" w:rsidP="00380381">
      <w:pPr>
        <w:widowControl w:val="0"/>
        <w:autoSpaceDE w:val="0"/>
        <w:autoSpaceDN w:val="0"/>
        <w:adjustRightInd w:val="0"/>
        <w:ind w:left="720"/>
      </w:pPr>
      <w:r w:rsidRPr="00221B9E">
        <w:t>Organizer and Presider of panel, “Gender, Politics, and Power” at the</w:t>
      </w:r>
    </w:p>
    <w:p w14:paraId="1476F9B7" w14:textId="727F43C8" w:rsidR="00B2470E" w:rsidRDefault="00086CE0" w:rsidP="00E537F4">
      <w:pPr>
        <w:widowControl w:val="0"/>
        <w:autoSpaceDE w:val="0"/>
        <w:autoSpaceDN w:val="0"/>
        <w:adjustRightInd w:val="0"/>
        <w:ind w:left="720"/>
      </w:pPr>
      <w:r w:rsidRPr="00221B9E">
        <w:t>ASA</w:t>
      </w:r>
      <w:r w:rsidR="00E537F4">
        <w:t xml:space="preserve"> Annual</w:t>
      </w:r>
      <w:r w:rsidRPr="00221B9E">
        <w:t xml:space="preserve"> Meeting, Montreal, Quebec, Canada,</w:t>
      </w:r>
      <w:r w:rsidR="00E537F4">
        <w:t xml:space="preserve"> </w:t>
      </w:r>
      <w:r w:rsidRPr="00221B9E">
        <w:t xml:space="preserve">August, 2017. </w:t>
      </w:r>
    </w:p>
    <w:p w14:paraId="472F236C" w14:textId="77777777" w:rsidR="006064C6" w:rsidRDefault="006064C6" w:rsidP="003745D4">
      <w:pPr>
        <w:widowControl w:val="0"/>
        <w:autoSpaceDE w:val="0"/>
        <w:autoSpaceDN w:val="0"/>
        <w:adjustRightInd w:val="0"/>
        <w:ind w:left="720"/>
      </w:pPr>
    </w:p>
    <w:p w14:paraId="766EB402" w14:textId="0F38DFA4" w:rsidR="006064C6" w:rsidRDefault="00127704" w:rsidP="003745D4">
      <w:pPr>
        <w:widowControl w:val="0"/>
        <w:autoSpaceDE w:val="0"/>
        <w:autoSpaceDN w:val="0"/>
        <w:adjustRightInd w:val="0"/>
        <w:ind w:left="720"/>
      </w:pPr>
      <w:r>
        <w:t xml:space="preserve">“The Unceasing Salience of </w:t>
      </w:r>
      <w:r>
        <w:rPr>
          <w:i/>
        </w:rPr>
        <w:t xml:space="preserve">Hegemonic Masculinity </w:t>
      </w:r>
      <w:r>
        <w:t>to Critical Masculinity Studies.” Keynote address at the conference: “20 Years of Studies of Men and Masculinities in Latin America.” Academy of Humanism, Christian University, Santiago, Chile, November, 2018.</w:t>
      </w:r>
    </w:p>
    <w:p w14:paraId="13E85EF6" w14:textId="548FC8AD" w:rsidR="00E537F4" w:rsidRDefault="00E537F4" w:rsidP="003745D4">
      <w:pPr>
        <w:widowControl w:val="0"/>
        <w:autoSpaceDE w:val="0"/>
        <w:autoSpaceDN w:val="0"/>
        <w:adjustRightInd w:val="0"/>
        <w:ind w:left="720"/>
      </w:pPr>
    </w:p>
    <w:p w14:paraId="2B126F5D" w14:textId="3AE7EAA2" w:rsidR="00E537F4" w:rsidRDefault="00E537F4" w:rsidP="003745D4">
      <w:pPr>
        <w:widowControl w:val="0"/>
        <w:autoSpaceDE w:val="0"/>
        <w:autoSpaceDN w:val="0"/>
        <w:adjustRightInd w:val="0"/>
        <w:ind w:left="720"/>
      </w:pPr>
      <w:r>
        <w:lastRenderedPageBreak/>
        <w:t>“Becoming Genderqueer: Routine, Reflexivity, and the Fluidity of Gender Practice</w:t>
      </w:r>
      <w:r w:rsidRPr="00221B9E">
        <w:t>”</w:t>
      </w:r>
      <w:r>
        <w:t xml:space="preserve"> (</w:t>
      </w:r>
      <w:r w:rsidR="00CF151F">
        <w:t xml:space="preserve">with </w:t>
      </w:r>
      <w:r>
        <w:t>Tristan Bridges) at the ASA Annual Meeting, New York, NY, August, 2019.</w:t>
      </w:r>
    </w:p>
    <w:p w14:paraId="11334E71" w14:textId="785507BC" w:rsidR="00EE7AE7" w:rsidRDefault="00EE7AE7" w:rsidP="003745D4">
      <w:pPr>
        <w:widowControl w:val="0"/>
        <w:autoSpaceDE w:val="0"/>
        <w:autoSpaceDN w:val="0"/>
        <w:adjustRightInd w:val="0"/>
        <w:ind w:left="720"/>
      </w:pPr>
    </w:p>
    <w:p w14:paraId="7116AA76" w14:textId="57762170" w:rsidR="00EE7AE7" w:rsidRDefault="00E537F4" w:rsidP="003745D4">
      <w:pPr>
        <w:widowControl w:val="0"/>
        <w:autoSpaceDE w:val="0"/>
        <w:autoSpaceDN w:val="0"/>
        <w:adjustRightInd w:val="0"/>
        <w:ind w:left="720"/>
      </w:pPr>
      <w:r>
        <w:t>“</w:t>
      </w:r>
      <w:r w:rsidR="000415FA">
        <w:t>Hidden in Plain Sight: On the Omnipresence of</w:t>
      </w:r>
      <w:r>
        <w:t xml:space="preserve"> </w:t>
      </w:r>
      <w:r w:rsidRPr="000415FA">
        <w:t>Hegemonic Masculinit</w:t>
      </w:r>
      <w:r w:rsidR="000415FA">
        <w:t>ies</w:t>
      </w:r>
      <w:r>
        <w:rPr>
          <w:i/>
        </w:rPr>
        <w:t>.</w:t>
      </w:r>
      <w:r w:rsidR="00583C0C">
        <w:t>”</w:t>
      </w:r>
      <w:r>
        <w:rPr>
          <w:i/>
        </w:rPr>
        <w:t xml:space="preserve"> </w:t>
      </w:r>
      <w:r>
        <w:t xml:space="preserve">Keynote address at the conference: </w:t>
      </w:r>
      <w:r w:rsidR="00232A96">
        <w:t>2</w:t>
      </w:r>
      <w:r w:rsidR="00583C0C" w:rsidRPr="00583C0C">
        <w:rPr>
          <w:vertAlign w:val="superscript"/>
        </w:rPr>
        <w:t>nd</w:t>
      </w:r>
      <w:r w:rsidR="00583C0C">
        <w:t xml:space="preserve"> Symposium on Men and Masculinities, </w:t>
      </w:r>
      <w:proofErr w:type="spellStart"/>
      <w:r w:rsidR="00583C0C">
        <w:t>Ozyegin</w:t>
      </w:r>
      <w:proofErr w:type="spellEnd"/>
      <w:r w:rsidR="00583C0C">
        <w:t xml:space="preserve"> University,</w:t>
      </w:r>
      <w:r>
        <w:t xml:space="preserve"> Istanbul, Turkey, September, 2019.</w:t>
      </w:r>
    </w:p>
    <w:p w14:paraId="69EDB088" w14:textId="5E9A525B" w:rsidR="00806315" w:rsidRDefault="00806315" w:rsidP="003745D4">
      <w:pPr>
        <w:widowControl w:val="0"/>
        <w:autoSpaceDE w:val="0"/>
        <w:autoSpaceDN w:val="0"/>
        <w:adjustRightInd w:val="0"/>
        <w:ind w:left="720"/>
      </w:pPr>
    </w:p>
    <w:p w14:paraId="61565E0C" w14:textId="0E941A33" w:rsidR="00806315" w:rsidRDefault="00806315" w:rsidP="003745D4">
      <w:pPr>
        <w:widowControl w:val="0"/>
        <w:autoSpaceDE w:val="0"/>
        <w:autoSpaceDN w:val="0"/>
        <w:adjustRightInd w:val="0"/>
        <w:ind w:left="720"/>
      </w:pPr>
      <w:r>
        <w:t xml:space="preserve">Organizer, Presider, and Panelist </w:t>
      </w:r>
      <w:r w:rsidR="00020E75">
        <w:t>for</w:t>
      </w:r>
      <w:r>
        <w:t xml:space="preserve"> the Author-Meets-Critics session </w:t>
      </w:r>
      <w:r w:rsidR="00020E75">
        <w:t>on</w:t>
      </w:r>
      <w:r>
        <w:t xml:space="preserve"> Michael</w:t>
      </w:r>
    </w:p>
    <w:p w14:paraId="11391C5D" w14:textId="2524DE8A" w:rsidR="00E531F2" w:rsidRDefault="00806315" w:rsidP="00CA5F85">
      <w:pPr>
        <w:widowControl w:val="0"/>
        <w:autoSpaceDE w:val="0"/>
        <w:autoSpaceDN w:val="0"/>
        <w:adjustRightInd w:val="0"/>
        <w:ind w:left="720"/>
      </w:pPr>
      <w:r>
        <w:t xml:space="preserve">Messner’s, </w:t>
      </w:r>
      <w:r>
        <w:rPr>
          <w:i/>
        </w:rPr>
        <w:t xml:space="preserve">Guys Like Me: Five Wars, Five Veterans for Peace. </w:t>
      </w:r>
      <w:r w:rsidR="0040441C">
        <w:t>Eastern Sociological Society Annual Meeting, Philadelphia, February/March, 2020.</w:t>
      </w:r>
    </w:p>
    <w:p w14:paraId="127A0A9C" w14:textId="77777777" w:rsidR="00872577" w:rsidRDefault="00872577" w:rsidP="00CA5F85">
      <w:pPr>
        <w:widowControl w:val="0"/>
        <w:autoSpaceDE w:val="0"/>
        <w:autoSpaceDN w:val="0"/>
        <w:adjustRightInd w:val="0"/>
        <w:ind w:left="720"/>
      </w:pPr>
    </w:p>
    <w:p w14:paraId="478E6D7C" w14:textId="2116230D" w:rsidR="00B36290" w:rsidRDefault="00E531F2" w:rsidP="002D306B">
      <w:pPr>
        <w:ind w:left="720"/>
        <w:rPr>
          <w:rFonts w:ascii="Times" w:hAnsi="Times" w:cs="LucidaGrande"/>
          <w:color w:val="000000"/>
        </w:rPr>
      </w:pPr>
      <w:r w:rsidRPr="00591AA5">
        <w:rPr>
          <w:rFonts w:ascii="Times" w:hAnsi="Times" w:cs="LucidaGrande"/>
          <w:color w:val="000000"/>
        </w:rPr>
        <w:t>“‘It’s Over or It’s a Miracle’: Incels and Hegemonic Masculinity” (with Sarah Daly and Shon Reed)</w:t>
      </w:r>
      <w:r>
        <w:rPr>
          <w:rFonts w:ascii="Times" w:hAnsi="Times" w:cs="LucidaGrande"/>
          <w:color w:val="000000"/>
        </w:rPr>
        <w:t>, ASC Annual Meeting</w:t>
      </w:r>
      <w:r w:rsidR="003D1DE2">
        <w:rPr>
          <w:rFonts w:ascii="Times" w:hAnsi="Times" w:cs="LucidaGrande"/>
          <w:color w:val="000000"/>
        </w:rPr>
        <w:t>, November 18-20</w:t>
      </w:r>
      <w:r w:rsidR="00872577">
        <w:rPr>
          <w:rFonts w:ascii="Times" w:hAnsi="Times" w:cs="LucidaGrande"/>
          <w:color w:val="000000"/>
        </w:rPr>
        <w:t xml:space="preserve"> (via Zoom)</w:t>
      </w:r>
      <w:r w:rsidRPr="00591AA5">
        <w:rPr>
          <w:rFonts w:ascii="Times" w:hAnsi="Times" w:cs="LucidaGrande"/>
          <w:color w:val="000000"/>
        </w:rPr>
        <w:t>.</w:t>
      </w:r>
      <w:r>
        <w:rPr>
          <w:rFonts w:ascii="Times" w:hAnsi="Times" w:cs="LucidaGrande"/>
          <w:color w:val="000000"/>
        </w:rPr>
        <w:t xml:space="preserve"> </w:t>
      </w:r>
    </w:p>
    <w:p w14:paraId="746E01AD" w14:textId="3B433106" w:rsidR="00CA5F85" w:rsidRDefault="00CA5F85" w:rsidP="002D306B">
      <w:pPr>
        <w:ind w:left="720"/>
        <w:rPr>
          <w:rFonts w:ascii="Times" w:hAnsi="Times" w:cs="LucidaGrande"/>
          <w:color w:val="000000"/>
        </w:rPr>
      </w:pPr>
    </w:p>
    <w:p w14:paraId="1BBC91AB" w14:textId="445AC702" w:rsidR="00CA5F85" w:rsidRDefault="00CA5F85" w:rsidP="002D306B">
      <w:pPr>
        <w:ind w:left="720"/>
      </w:pPr>
      <w:r>
        <w:t>“Interrogating ‘Political Masculinities’.” Keynote address at the conference: “Political Masculinities as an Analytical Category,” Greenwich University, London, England, June 2021 (via Zoom).</w:t>
      </w:r>
    </w:p>
    <w:p w14:paraId="69917862" w14:textId="0CC42D95" w:rsidR="002629E1" w:rsidRDefault="002629E1" w:rsidP="002D306B">
      <w:pPr>
        <w:ind w:left="720"/>
      </w:pPr>
    </w:p>
    <w:p w14:paraId="5D1568C5" w14:textId="43321476" w:rsidR="002629E1" w:rsidRDefault="002629E1" w:rsidP="002D306B">
      <w:pPr>
        <w:ind w:left="720"/>
      </w:pPr>
      <w:r>
        <w:t>“Dominating Masculinity and Analogous Social Harm: The Case of Donald Trump.” British Society of Criminology, Open University, London, England,</w:t>
      </w:r>
    </w:p>
    <w:p w14:paraId="7347C6DC" w14:textId="61E7B57F" w:rsidR="002629E1" w:rsidRDefault="002629E1" w:rsidP="002D306B">
      <w:pPr>
        <w:ind w:left="720"/>
        <w:rPr>
          <w:rFonts w:ascii="Times" w:hAnsi="Times" w:cs="LucidaGrande"/>
          <w:color w:val="000000"/>
        </w:rPr>
      </w:pPr>
      <w:r>
        <w:t>July 2021 (via Zoom).</w:t>
      </w:r>
    </w:p>
    <w:p w14:paraId="1C4D2434" w14:textId="77777777" w:rsidR="00247D3B" w:rsidRPr="00221B9E" w:rsidRDefault="00247D3B" w:rsidP="001D2B39">
      <w:pPr>
        <w:widowControl w:val="0"/>
        <w:autoSpaceDE w:val="0"/>
        <w:autoSpaceDN w:val="0"/>
        <w:adjustRightInd w:val="0"/>
      </w:pPr>
    </w:p>
    <w:p w14:paraId="6F9CCBDD" w14:textId="6B040B0B" w:rsidR="00C47809" w:rsidRPr="00221B9E" w:rsidRDefault="00C47809" w:rsidP="00C47809">
      <w:pPr>
        <w:widowControl w:val="0"/>
        <w:autoSpaceDE w:val="0"/>
        <w:autoSpaceDN w:val="0"/>
        <w:adjustRightInd w:val="0"/>
        <w:rPr>
          <w:b/>
        </w:rPr>
      </w:pPr>
      <w:r w:rsidRPr="00221B9E">
        <w:rPr>
          <w:b/>
        </w:rPr>
        <w:t>INVITED PUBLIC PRESENTATIONS</w:t>
      </w:r>
      <w:r w:rsidRPr="00221B9E">
        <w:t xml:space="preserve"> (since 2005)</w:t>
      </w:r>
      <w:r w:rsidRPr="00221B9E">
        <w:rPr>
          <w:b/>
        </w:rPr>
        <w:t>:</w:t>
      </w:r>
    </w:p>
    <w:p w14:paraId="6D45E1D5" w14:textId="77777777" w:rsidR="00C47809" w:rsidRPr="00221B9E" w:rsidRDefault="00C47809" w:rsidP="00C47809">
      <w:pPr>
        <w:widowControl w:val="0"/>
        <w:autoSpaceDE w:val="0"/>
        <w:autoSpaceDN w:val="0"/>
        <w:adjustRightInd w:val="0"/>
        <w:rPr>
          <w:b/>
        </w:rPr>
      </w:pPr>
    </w:p>
    <w:p w14:paraId="2CF58EA8" w14:textId="681F0EB7" w:rsidR="00C47809" w:rsidRPr="00221B9E" w:rsidRDefault="00C47809" w:rsidP="00C47809">
      <w:pPr>
        <w:widowControl w:val="0"/>
        <w:autoSpaceDE w:val="0"/>
        <w:autoSpaceDN w:val="0"/>
        <w:adjustRightInd w:val="0"/>
      </w:pPr>
      <w:r w:rsidRPr="00221B9E">
        <w:rPr>
          <w:b/>
        </w:rPr>
        <w:tab/>
      </w:r>
      <w:r w:rsidRPr="00221B9E">
        <w:t xml:space="preserve">University of Iceland, </w:t>
      </w:r>
      <w:r w:rsidR="00D50B09">
        <w:t xml:space="preserve">Reykjavik, </w:t>
      </w:r>
      <w:r w:rsidR="00021928">
        <w:t xml:space="preserve">Iceland, </w:t>
      </w:r>
      <w:r w:rsidRPr="00221B9E">
        <w:t>2005</w:t>
      </w:r>
    </w:p>
    <w:p w14:paraId="636E9A9F" w14:textId="1FD8248C" w:rsidR="00C47809" w:rsidRPr="00221B9E" w:rsidRDefault="00C47809" w:rsidP="00C47809">
      <w:pPr>
        <w:widowControl w:val="0"/>
        <w:autoSpaceDE w:val="0"/>
        <w:autoSpaceDN w:val="0"/>
        <w:adjustRightInd w:val="0"/>
      </w:pPr>
      <w:r w:rsidRPr="00221B9E">
        <w:tab/>
        <w:t xml:space="preserve">University of Stockholm, </w:t>
      </w:r>
      <w:r w:rsidR="00F3602D">
        <w:t xml:space="preserve">Stockholm, </w:t>
      </w:r>
      <w:r w:rsidRPr="00221B9E">
        <w:t>Sweden, 2005</w:t>
      </w:r>
    </w:p>
    <w:p w14:paraId="252EAC91" w14:textId="41B3A2FC" w:rsidR="00C47809" w:rsidRPr="00221B9E" w:rsidRDefault="00C47809" w:rsidP="00C47809">
      <w:pPr>
        <w:widowControl w:val="0"/>
        <w:autoSpaceDE w:val="0"/>
        <w:autoSpaceDN w:val="0"/>
        <w:adjustRightInd w:val="0"/>
      </w:pPr>
      <w:r w:rsidRPr="00221B9E">
        <w:tab/>
        <w:t xml:space="preserve">University of Akron, </w:t>
      </w:r>
      <w:r w:rsidR="00F3602D">
        <w:t xml:space="preserve">Akron, </w:t>
      </w:r>
      <w:r w:rsidRPr="00221B9E">
        <w:t>Ohio, 2006</w:t>
      </w:r>
    </w:p>
    <w:p w14:paraId="0A9EF23F" w14:textId="2A1EF962" w:rsidR="00C47809" w:rsidRPr="00221B9E" w:rsidRDefault="00C47809" w:rsidP="00C47809">
      <w:pPr>
        <w:widowControl w:val="0"/>
        <w:autoSpaceDE w:val="0"/>
        <w:autoSpaceDN w:val="0"/>
        <w:adjustRightInd w:val="0"/>
      </w:pPr>
      <w:r w:rsidRPr="00221B9E">
        <w:tab/>
        <w:t xml:space="preserve">University of Oslo, </w:t>
      </w:r>
      <w:r w:rsidR="00F3602D">
        <w:t xml:space="preserve">Oslo, </w:t>
      </w:r>
      <w:r w:rsidRPr="00221B9E">
        <w:t>Norway, 2007</w:t>
      </w:r>
    </w:p>
    <w:p w14:paraId="0EC01DE0" w14:textId="1977BD5D" w:rsidR="00C47809" w:rsidRPr="00221B9E" w:rsidRDefault="00C47809" w:rsidP="00C47809">
      <w:pPr>
        <w:widowControl w:val="0"/>
        <w:autoSpaceDE w:val="0"/>
        <w:autoSpaceDN w:val="0"/>
        <w:adjustRightInd w:val="0"/>
      </w:pPr>
      <w:r w:rsidRPr="00221B9E">
        <w:tab/>
        <w:t xml:space="preserve">University of Linkoping, </w:t>
      </w:r>
      <w:r w:rsidR="00715E6B">
        <w:t>Lin</w:t>
      </w:r>
      <w:r w:rsidR="00F3602D">
        <w:t xml:space="preserve">koping, </w:t>
      </w:r>
      <w:r w:rsidRPr="00221B9E">
        <w:t>Sweden, 2007</w:t>
      </w:r>
    </w:p>
    <w:p w14:paraId="7B46DCAF" w14:textId="72032207" w:rsidR="00C47809" w:rsidRPr="00221B9E" w:rsidRDefault="00C47809" w:rsidP="00C47809">
      <w:pPr>
        <w:widowControl w:val="0"/>
        <w:autoSpaceDE w:val="0"/>
        <w:autoSpaceDN w:val="0"/>
        <w:adjustRightInd w:val="0"/>
      </w:pPr>
      <w:r w:rsidRPr="00221B9E">
        <w:tab/>
        <w:t xml:space="preserve">University of Linkoping, </w:t>
      </w:r>
      <w:r w:rsidR="00715E6B">
        <w:t xml:space="preserve">Linkoping, </w:t>
      </w:r>
      <w:r w:rsidRPr="00221B9E">
        <w:t>Sweden, 2008</w:t>
      </w:r>
    </w:p>
    <w:p w14:paraId="688D1C42" w14:textId="4A758A0C" w:rsidR="00C47809" w:rsidRPr="00221B9E" w:rsidRDefault="00C47809" w:rsidP="00C47809">
      <w:pPr>
        <w:widowControl w:val="0"/>
        <w:autoSpaceDE w:val="0"/>
        <w:autoSpaceDN w:val="0"/>
        <w:adjustRightInd w:val="0"/>
      </w:pPr>
      <w:r w:rsidRPr="00221B9E">
        <w:tab/>
        <w:t xml:space="preserve">University of Stockholm, </w:t>
      </w:r>
      <w:r w:rsidR="00715E6B">
        <w:t xml:space="preserve">Stockholm, </w:t>
      </w:r>
      <w:r w:rsidRPr="00221B9E">
        <w:t>Sweden, 2008</w:t>
      </w:r>
    </w:p>
    <w:p w14:paraId="08820565" w14:textId="10F88448" w:rsidR="00C47809" w:rsidRPr="00221B9E" w:rsidRDefault="00C47809" w:rsidP="00C47809">
      <w:pPr>
        <w:widowControl w:val="0"/>
        <w:autoSpaceDE w:val="0"/>
        <w:autoSpaceDN w:val="0"/>
        <w:adjustRightInd w:val="0"/>
      </w:pPr>
      <w:r w:rsidRPr="00221B9E">
        <w:tab/>
        <w:t xml:space="preserve">William Paterson University, </w:t>
      </w:r>
      <w:r w:rsidR="00D50B09">
        <w:t xml:space="preserve">Wayne, </w:t>
      </w:r>
      <w:r w:rsidRPr="00221B9E">
        <w:t>New Jersey, 2009</w:t>
      </w:r>
    </w:p>
    <w:p w14:paraId="7F159901" w14:textId="137C2E96" w:rsidR="00C47809" w:rsidRPr="00221B9E" w:rsidRDefault="00C47809" w:rsidP="00C47809">
      <w:pPr>
        <w:widowControl w:val="0"/>
        <w:autoSpaceDE w:val="0"/>
        <w:autoSpaceDN w:val="0"/>
        <w:adjustRightInd w:val="0"/>
      </w:pPr>
      <w:r w:rsidRPr="00221B9E">
        <w:tab/>
        <w:t xml:space="preserve">UCLA, </w:t>
      </w:r>
      <w:r w:rsidR="00715E6B">
        <w:t xml:space="preserve">Los Angeles, </w:t>
      </w:r>
      <w:r w:rsidRPr="00221B9E">
        <w:t>California, 2009</w:t>
      </w:r>
    </w:p>
    <w:p w14:paraId="7A9BA6BB" w14:textId="5238EFEB" w:rsidR="00C47809" w:rsidRPr="00221B9E" w:rsidRDefault="00C47809" w:rsidP="00C47809">
      <w:pPr>
        <w:widowControl w:val="0"/>
        <w:autoSpaceDE w:val="0"/>
        <w:autoSpaceDN w:val="0"/>
        <w:adjustRightInd w:val="0"/>
      </w:pPr>
      <w:r w:rsidRPr="00221B9E">
        <w:tab/>
        <w:t xml:space="preserve">Uppsala University, </w:t>
      </w:r>
      <w:r w:rsidR="00715E6B">
        <w:t xml:space="preserve">Uppsala, </w:t>
      </w:r>
      <w:r w:rsidRPr="00221B9E">
        <w:t>Sweden, 2012</w:t>
      </w:r>
    </w:p>
    <w:p w14:paraId="40585F60" w14:textId="7686CDB1" w:rsidR="00C47809" w:rsidRPr="00221B9E" w:rsidRDefault="00C47809" w:rsidP="00C47809">
      <w:pPr>
        <w:widowControl w:val="0"/>
        <w:autoSpaceDE w:val="0"/>
        <w:autoSpaceDN w:val="0"/>
        <w:adjustRightInd w:val="0"/>
      </w:pPr>
      <w:r w:rsidRPr="00221B9E">
        <w:tab/>
        <w:t xml:space="preserve">Ruhr University, </w:t>
      </w:r>
      <w:r w:rsidR="00D50B09">
        <w:t xml:space="preserve">Bochum, </w:t>
      </w:r>
      <w:r w:rsidRPr="00221B9E">
        <w:t>Germany, 2012</w:t>
      </w:r>
    </w:p>
    <w:p w14:paraId="194FC111" w14:textId="13ECE68E" w:rsidR="00C47809" w:rsidRPr="00221B9E" w:rsidRDefault="00C47809" w:rsidP="00C47809">
      <w:pPr>
        <w:widowControl w:val="0"/>
        <w:autoSpaceDE w:val="0"/>
        <w:autoSpaceDN w:val="0"/>
        <w:adjustRightInd w:val="0"/>
      </w:pPr>
      <w:r w:rsidRPr="00221B9E">
        <w:tab/>
        <w:t xml:space="preserve">Durham University, </w:t>
      </w:r>
      <w:r w:rsidR="00715E6B">
        <w:t xml:space="preserve">Durham, </w:t>
      </w:r>
      <w:r w:rsidRPr="00221B9E">
        <w:t>England, 2013</w:t>
      </w:r>
    </w:p>
    <w:p w14:paraId="23AE5ED4" w14:textId="257FF582" w:rsidR="00C47809" w:rsidRPr="00221B9E" w:rsidRDefault="00C47809" w:rsidP="00C47809">
      <w:pPr>
        <w:widowControl w:val="0"/>
        <w:autoSpaceDE w:val="0"/>
        <w:autoSpaceDN w:val="0"/>
        <w:adjustRightInd w:val="0"/>
      </w:pPr>
      <w:r w:rsidRPr="00221B9E">
        <w:tab/>
        <w:t xml:space="preserve">University of Vienna, </w:t>
      </w:r>
      <w:r w:rsidR="00D50B09">
        <w:t xml:space="preserve">Vienna, </w:t>
      </w:r>
      <w:r w:rsidRPr="00221B9E">
        <w:t>Austria, 2013</w:t>
      </w:r>
    </w:p>
    <w:p w14:paraId="2505F153" w14:textId="153F5DC3" w:rsidR="0075319E" w:rsidRPr="00221B9E" w:rsidRDefault="0075319E" w:rsidP="00C47809">
      <w:pPr>
        <w:widowControl w:val="0"/>
        <w:autoSpaceDE w:val="0"/>
        <w:autoSpaceDN w:val="0"/>
        <w:adjustRightInd w:val="0"/>
      </w:pPr>
      <w:r w:rsidRPr="00221B9E">
        <w:tab/>
      </w:r>
      <w:proofErr w:type="spellStart"/>
      <w:r w:rsidRPr="00221B9E">
        <w:t>Palacky</w:t>
      </w:r>
      <w:proofErr w:type="spellEnd"/>
      <w:r w:rsidRPr="00221B9E">
        <w:t xml:space="preserve"> University, </w:t>
      </w:r>
      <w:r w:rsidR="00D50B09">
        <w:t xml:space="preserve">Olomouc, </w:t>
      </w:r>
      <w:r w:rsidRPr="00221B9E">
        <w:t>Czech Republic, 2014</w:t>
      </w:r>
    </w:p>
    <w:p w14:paraId="3B6627B2" w14:textId="12F858F9" w:rsidR="00415CF7" w:rsidRPr="00221B9E" w:rsidRDefault="00415CF7" w:rsidP="00C47809">
      <w:pPr>
        <w:widowControl w:val="0"/>
        <w:autoSpaceDE w:val="0"/>
        <w:autoSpaceDN w:val="0"/>
        <w:adjustRightInd w:val="0"/>
      </w:pPr>
      <w:r w:rsidRPr="00221B9E">
        <w:tab/>
        <w:t xml:space="preserve">University of Aalborg, </w:t>
      </w:r>
      <w:r w:rsidR="00715E6B">
        <w:t xml:space="preserve">Aalborg, </w:t>
      </w:r>
      <w:r w:rsidRPr="00221B9E">
        <w:t>Denmark, 2014</w:t>
      </w:r>
    </w:p>
    <w:p w14:paraId="3FBDB904" w14:textId="666B5BFD" w:rsidR="00B8344D" w:rsidRPr="00221B9E" w:rsidRDefault="00A10D50" w:rsidP="00C47809">
      <w:pPr>
        <w:widowControl w:val="0"/>
        <w:autoSpaceDE w:val="0"/>
        <w:autoSpaceDN w:val="0"/>
        <w:adjustRightInd w:val="0"/>
      </w:pPr>
      <w:r w:rsidRPr="00221B9E">
        <w:tab/>
        <w:t xml:space="preserve">University of Freiburg, </w:t>
      </w:r>
      <w:r w:rsidR="00715E6B">
        <w:t xml:space="preserve">Freiburg, </w:t>
      </w:r>
      <w:r w:rsidRPr="00221B9E">
        <w:t>Germany, 2015</w:t>
      </w:r>
    </w:p>
    <w:p w14:paraId="1AD32444" w14:textId="35B55B42" w:rsidR="004770E7" w:rsidRPr="00221B9E" w:rsidRDefault="00A55A0C" w:rsidP="00C47809">
      <w:pPr>
        <w:widowControl w:val="0"/>
        <w:autoSpaceDE w:val="0"/>
        <w:autoSpaceDN w:val="0"/>
        <w:adjustRightInd w:val="0"/>
      </w:pPr>
      <w:r w:rsidRPr="00221B9E">
        <w:tab/>
        <w:t xml:space="preserve">Colby College, </w:t>
      </w:r>
      <w:r w:rsidR="00715E6B">
        <w:t xml:space="preserve">Waterville, </w:t>
      </w:r>
      <w:r w:rsidRPr="00221B9E">
        <w:t>Maine</w:t>
      </w:r>
      <w:r w:rsidR="004770E7" w:rsidRPr="00221B9E">
        <w:t>, 2016</w:t>
      </w:r>
    </w:p>
    <w:p w14:paraId="3123158B" w14:textId="06FF27E2" w:rsidR="004770E7" w:rsidRPr="00221B9E" w:rsidRDefault="004770E7" w:rsidP="00C47809">
      <w:pPr>
        <w:widowControl w:val="0"/>
        <w:autoSpaceDE w:val="0"/>
        <w:autoSpaceDN w:val="0"/>
        <w:adjustRightInd w:val="0"/>
      </w:pPr>
      <w:r w:rsidRPr="00221B9E">
        <w:tab/>
        <w:t>University of Southern California,</w:t>
      </w:r>
      <w:r w:rsidR="00A55A0C" w:rsidRPr="00221B9E">
        <w:t xml:space="preserve"> </w:t>
      </w:r>
      <w:r w:rsidR="00715E6B">
        <w:t xml:space="preserve">Los Angeles, </w:t>
      </w:r>
      <w:r w:rsidR="00A55A0C" w:rsidRPr="00221B9E">
        <w:t>California</w:t>
      </w:r>
      <w:r w:rsidRPr="00221B9E">
        <w:t xml:space="preserve"> 2016</w:t>
      </w:r>
    </w:p>
    <w:p w14:paraId="6DB0324E" w14:textId="53225E81" w:rsidR="00AB05B9" w:rsidRPr="00221B9E" w:rsidRDefault="00AB05B9" w:rsidP="00C47809">
      <w:pPr>
        <w:widowControl w:val="0"/>
        <w:autoSpaceDE w:val="0"/>
        <w:autoSpaceDN w:val="0"/>
        <w:adjustRightInd w:val="0"/>
      </w:pPr>
      <w:r w:rsidRPr="00221B9E">
        <w:tab/>
        <w:t xml:space="preserve">Occidental College, </w:t>
      </w:r>
      <w:r w:rsidR="00715E6B">
        <w:t xml:space="preserve">Los Angeles, </w:t>
      </w:r>
      <w:r w:rsidR="00A55A0C" w:rsidRPr="00221B9E">
        <w:t xml:space="preserve">California, </w:t>
      </w:r>
      <w:r w:rsidRPr="00221B9E">
        <w:t>2016</w:t>
      </w:r>
    </w:p>
    <w:p w14:paraId="2884BF08" w14:textId="668D716C" w:rsidR="00A4031F" w:rsidRPr="00221B9E" w:rsidRDefault="00A4031F" w:rsidP="00C47809">
      <w:pPr>
        <w:widowControl w:val="0"/>
        <w:autoSpaceDE w:val="0"/>
        <w:autoSpaceDN w:val="0"/>
        <w:adjustRightInd w:val="0"/>
      </w:pPr>
      <w:r w:rsidRPr="00221B9E">
        <w:tab/>
        <w:t xml:space="preserve">University of Akron, </w:t>
      </w:r>
      <w:r w:rsidR="00715E6B">
        <w:t xml:space="preserve">Akron, </w:t>
      </w:r>
      <w:r w:rsidRPr="00221B9E">
        <w:t>Ohio, 2016</w:t>
      </w:r>
    </w:p>
    <w:p w14:paraId="4BA7280A" w14:textId="77985418" w:rsidR="00CB0C70" w:rsidRPr="00221B9E" w:rsidRDefault="00CB0C70" w:rsidP="00C47809">
      <w:pPr>
        <w:widowControl w:val="0"/>
        <w:autoSpaceDE w:val="0"/>
        <w:autoSpaceDN w:val="0"/>
        <w:adjustRightInd w:val="0"/>
      </w:pPr>
      <w:r w:rsidRPr="00221B9E">
        <w:tab/>
        <w:t xml:space="preserve">University of Ljubljana, </w:t>
      </w:r>
      <w:r w:rsidR="00715E6B">
        <w:t xml:space="preserve">Ljubljana, </w:t>
      </w:r>
      <w:r w:rsidRPr="00221B9E">
        <w:t>Slovenia, 2016</w:t>
      </w:r>
    </w:p>
    <w:p w14:paraId="42A0E2B0" w14:textId="2407BB58" w:rsidR="00A55A0C" w:rsidRPr="00221B9E" w:rsidRDefault="00A55A0C" w:rsidP="00C47809">
      <w:pPr>
        <w:widowControl w:val="0"/>
        <w:autoSpaceDE w:val="0"/>
        <w:autoSpaceDN w:val="0"/>
        <w:adjustRightInd w:val="0"/>
      </w:pPr>
      <w:r w:rsidRPr="00221B9E">
        <w:lastRenderedPageBreak/>
        <w:tab/>
        <w:t xml:space="preserve">Rome University of Tor </w:t>
      </w:r>
      <w:proofErr w:type="spellStart"/>
      <w:r w:rsidRPr="00221B9E">
        <w:t>Vergata</w:t>
      </w:r>
      <w:proofErr w:type="spellEnd"/>
      <w:r w:rsidRPr="00221B9E">
        <w:t xml:space="preserve">, </w:t>
      </w:r>
      <w:r w:rsidR="00715E6B">
        <w:t xml:space="preserve">Rome, </w:t>
      </w:r>
      <w:r w:rsidRPr="00221B9E">
        <w:t>Italy, 2016</w:t>
      </w:r>
    </w:p>
    <w:p w14:paraId="3BFA83CC" w14:textId="1613A875" w:rsidR="007D77A1" w:rsidRPr="00221B9E" w:rsidRDefault="007D77A1" w:rsidP="00C47809">
      <w:pPr>
        <w:widowControl w:val="0"/>
        <w:autoSpaceDE w:val="0"/>
        <w:autoSpaceDN w:val="0"/>
        <w:adjustRightInd w:val="0"/>
      </w:pPr>
      <w:r w:rsidRPr="00221B9E">
        <w:tab/>
        <w:t>Univ</w:t>
      </w:r>
      <w:r w:rsidR="00380381" w:rsidRPr="00221B9E">
        <w:t xml:space="preserve">ersity of Aalborg, </w:t>
      </w:r>
      <w:r w:rsidR="00715E6B">
        <w:t xml:space="preserve">Aalborg, </w:t>
      </w:r>
      <w:r w:rsidR="00380381" w:rsidRPr="00221B9E">
        <w:t>Denmark, 2017</w:t>
      </w:r>
    </w:p>
    <w:p w14:paraId="5BE8B0E5" w14:textId="50A859B0" w:rsidR="00380381" w:rsidRPr="00221B9E" w:rsidRDefault="00380381" w:rsidP="00C47809">
      <w:pPr>
        <w:widowControl w:val="0"/>
        <w:autoSpaceDE w:val="0"/>
        <w:autoSpaceDN w:val="0"/>
        <w:adjustRightInd w:val="0"/>
      </w:pPr>
      <w:r w:rsidRPr="00221B9E">
        <w:tab/>
        <w:t xml:space="preserve">University of Oslo, </w:t>
      </w:r>
      <w:r w:rsidR="00715E6B">
        <w:t xml:space="preserve">Oslo, </w:t>
      </w:r>
      <w:r w:rsidRPr="00221B9E">
        <w:t>Norway, 2017</w:t>
      </w:r>
    </w:p>
    <w:p w14:paraId="068AB185" w14:textId="23134CFA" w:rsidR="00F80143" w:rsidRDefault="00F80143" w:rsidP="00C47809">
      <w:pPr>
        <w:widowControl w:val="0"/>
        <w:autoSpaceDE w:val="0"/>
        <w:autoSpaceDN w:val="0"/>
        <w:adjustRightInd w:val="0"/>
      </w:pPr>
      <w:r w:rsidRPr="00221B9E">
        <w:tab/>
        <w:t xml:space="preserve">Stockholm University, </w:t>
      </w:r>
      <w:r w:rsidR="00715E6B">
        <w:t xml:space="preserve">Stockholm, </w:t>
      </w:r>
      <w:r w:rsidRPr="00221B9E">
        <w:t>Sweden, 2017</w:t>
      </w:r>
    </w:p>
    <w:p w14:paraId="7610F964" w14:textId="17BBE280" w:rsidR="005426C4" w:rsidRDefault="005426C4" w:rsidP="00C47809">
      <w:pPr>
        <w:widowControl w:val="0"/>
        <w:autoSpaceDE w:val="0"/>
        <w:autoSpaceDN w:val="0"/>
        <w:adjustRightInd w:val="0"/>
      </w:pPr>
      <w:r>
        <w:tab/>
        <w:t>Christian University, Santiago, Chile, 2018</w:t>
      </w:r>
    </w:p>
    <w:p w14:paraId="1DED09FD" w14:textId="461E8377" w:rsidR="00583C0C" w:rsidRDefault="00583C0C" w:rsidP="00C47809">
      <w:pPr>
        <w:widowControl w:val="0"/>
        <w:autoSpaceDE w:val="0"/>
        <w:autoSpaceDN w:val="0"/>
        <w:adjustRightInd w:val="0"/>
      </w:pPr>
      <w:r>
        <w:tab/>
        <w:t>Queensland University of Technology, Brisbane, Australia, 2019</w:t>
      </w:r>
    </w:p>
    <w:p w14:paraId="20733EEC" w14:textId="1533AD6D" w:rsidR="00583C0C" w:rsidRDefault="00583C0C" w:rsidP="00C47809">
      <w:pPr>
        <w:widowControl w:val="0"/>
        <w:autoSpaceDE w:val="0"/>
        <w:autoSpaceDN w:val="0"/>
        <w:adjustRightInd w:val="0"/>
      </w:pPr>
      <w:r>
        <w:tab/>
        <w:t>University of New South Wales, Sydney, Australia, 2019</w:t>
      </w:r>
    </w:p>
    <w:p w14:paraId="557CF4DF" w14:textId="12899AAB" w:rsidR="00583C0C" w:rsidRDefault="00583C0C" w:rsidP="00C47809">
      <w:pPr>
        <w:widowControl w:val="0"/>
        <w:autoSpaceDE w:val="0"/>
        <w:autoSpaceDN w:val="0"/>
        <w:adjustRightInd w:val="0"/>
      </w:pPr>
      <w:r>
        <w:tab/>
        <w:t>The College of New Jersey, Ewing, New Jersey, 2019</w:t>
      </w:r>
    </w:p>
    <w:p w14:paraId="3C63C678" w14:textId="2265D6F4" w:rsidR="00583C0C" w:rsidRDefault="00583C0C" w:rsidP="00C47809">
      <w:pPr>
        <w:widowControl w:val="0"/>
        <w:autoSpaceDE w:val="0"/>
        <w:autoSpaceDN w:val="0"/>
        <w:adjustRightInd w:val="0"/>
      </w:pPr>
      <w:r>
        <w:tab/>
      </w:r>
      <w:proofErr w:type="spellStart"/>
      <w:r>
        <w:t>Ozyegin</w:t>
      </w:r>
      <w:proofErr w:type="spellEnd"/>
      <w:r>
        <w:t xml:space="preserve"> University, Istanbul, Turkey, 2019</w:t>
      </w:r>
    </w:p>
    <w:p w14:paraId="2836EDFA" w14:textId="43F9D019" w:rsidR="00A944DF" w:rsidRDefault="000415FA" w:rsidP="00C47809">
      <w:pPr>
        <w:widowControl w:val="0"/>
        <w:autoSpaceDE w:val="0"/>
        <w:autoSpaceDN w:val="0"/>
        <w:adjustRightInd w:val="0"/>
      </w:pPr>
      <w:r>
        <w:tab/>
      </w:r>
      <w:proofErr w:type="spellStart"/>
      <w:r>
        <w:t>Bilkent</w:t>
      </w:r>
      <w:proofErr w:type="spellEnd"/>
      <w:r>
        <w:t xml:space="preserve"> University, Ankara, Turkey, 2019</w:t>
      </w:r>
    </w:p>
    <w:p w14:paraId="61B1276C" w14:textId="7FC1149D" w:rsidR="00EA2607" w:rsidRDefault="00EA2607" w:rsidP="00C47809">
      <w:pPr>
        <w:widowControl w:val="0"/>
        <w:autoSpaceDE w:val="0"/>
        <w:autoSpaceDN w:val="0"/>
        <w:adjustRightInd w:val="0"/>
      </w:pPr>
      <w:r>
        <w:tab/>
        <w:t>Greenwich University, London, England, 202</w:t>
      </w:r>
      <w:r w:rsidR="00320F41">
        <w:t>1</w:t>
      </w:r>
      <w:r w:rsidR="001D2B39">
        <w:t xml:space="preserve"> (</w:t>
      </w:r>
      <w:r w:rsidR="00320F41">
        <w:t>via Zoom</w:t>
      </w:r>
      <w:r w:rsidR="001D2B39">
        <w:t>)</w:t>
      </w:r>
    </w:p>
    <w:p w14:paraId="1BBBAD81" w14:textId="6D6BEB9B" w:rsidR="006550F5" w:rsidRDefault="00320F41" w:rsidP="00C47809">
      <w:pPr>
        <w:widowControl w:val="0"/>
        <w:autoSpaceDE w:val="0"/>
        <w:autoSpaceDN w:val="0"/>
        <w:adjustRightInd w:val="0"/>
      </w:pPr>
      <w:r>
        <w:tab/>
        <w:t>Open University, London, England, 2021 (via Zoom)</w:t>
      </w:r>
    </w:p>
    <w:p w14:paraId="603A83A1" w14:textId="77777777" w:rsidR="00821070" w:rsidRPr="00221B9E" w:rsidRDefault="00821070" w:rsidP="00C47809">
      <w:pPr>
        <w:widowControl w:val="0"/>
        <w:autoSpaceDE w:val="0"/>
        <w:autoSpaceDN w:val="0"/>
        <w:adjustRightInd w:val="0"/>
      </w:pPr>
    </w:p>
    <w:p w14:paraId="75B595D2" w14:textId="77777777" w:rsidR="00C47809" w:rsidRPr="00221B9E" w:rsidRDefault="00C47809" w:rsidP="00C47809">
      <w:pPr>
        <w:widowControl w:val="0"/>
        <w:autoSpaceDE w:val="0"/>
        <w:autoSpaceDN w:val="0"/>
        <w:adjustRightInd w:val="0"/>
        <w:rPr>
          <w:b/>
        </w:rPr>
      </w:pPr>
      <w:r w:rsidRPr="00221B9E">
        <w:rPr>
          <w:b/>
        </w:rPr>
        <w:t>ADMINISTRATIVE EXPERIENCE:</w:t>
      </w:r>
    </w:p>
    <w:p w14:paraId="524198E4" w14:textId="77777777" w:rsidR="00C47809" w:rsidRPr="00221B9E" w:rsidRDefault="00C47809" w:rsidP="00C47809">
      <w:pPr>
        <w:widowControl w:val="0"/>
        <w:autoSpaceDE w:val="0"/>
        <w:autoSpaceDN w:val="0"/>
        <w:adjustRightInd w:val="0"/>
      </w:pPr>
    </w:p>
    <w:p w14:paraId="3993498E" w14:textId="77777777" w:rsidR="00C47809" w:rsidRPr="00221B9E" w:rsidRDefault="00C47809" w:rsidP="00C47809">
      <w:pPr>
        <w:widowControl w:val="0"/>
        <w:autoSpaceDE w:val="0"/>
        <w:autoSpaceDN w:val="0"/>
        <w:adjustRightInd w:val="0"/>
      </w:pPr>
      <w:r w:rsidRPr="00221B9E">
        <w:tab/>
        <w:t>1987-1994</w:t>
      </w:r>
      <w:r w:rsidRPr="00221B9E">
        <w:tab/>
      </w:r>
      <w:r w:rsidRPr="00221B9E">
        <w:tab/>
        <w:t>Coordinator, Criminology Program</w:t>
      </w:r>
    </w:p>
    <w:p w14:paraId="6279A78C"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Department of Sociology</w:t>
      </w:r>
    </w:p>
    <w:p w14:paraId="39A9E5D1" w14:textId="4660DE8D" w:rsidR="00C47809" w:rsidRPr="00221B9E" w:rsidRDefault="00C47809" w:rsidP="00C47809">
      <w:pPr>
        <w:widowControl w:val="0"/>
        <w:autoSpaceDE w:val="0"/>
        <w:autoSpaceDN w:val="0"/>
        <w:adjustRightInd w:val="0"/>
      </w:pPr>
      <w:r w:rsidRPr="00221B9E">
        <w:tab/>
      </w:r>
      <w:r w:rsidRPr="00221B9E">
        <w:tab/>
      </w:r>
      <w:r w:rsidRPr="00221B9E">
        <w:tab/>
      </w:r>
      <w:r w:rsidRPr="00221B9E">
        <w:tab/>
        <w:t>University of Southern Maine</w:t>
      </w:r>
    </w:p>
    <w:p w14:paraId="60E2D275" w14:textId="77777777" w:rsidR="003C57D2" w:rsidRPr="00221B9E" w:rsidRDefault="003C57D2" w:rsidP="00C47809">
      <w:pPr>
        <w:widowControl w:val="0"/>
        <w:autoSpaceDE w:val="0"/>
        <w:autoSpaceDN w:val="0"/>
        <w:adjustRightInd w:val="0"/>
      </w:pPr>
    </w:p>
    <w:p w14:paraId="7CF53224" w14:textId="77777777" w:rsidR="003C57D2" w:rsidRPr="00221B9E" w:rsidRDefault="003C57D2" w:rsidP="003C57D2">
      <w:pPr>
        <w:widowControl w:val="0"/>
        <w:autoSpaceDE w:val="0"/>
        <w:autoSpaceDN w:val="0"/>
        <w:adjustRightInd w:val="0"/>
        <w:ind w:left="4320" w:hanging="3600"/>
      </w:pPr>
      <w:r w:rsidRPr="00221B9E">
        <w:t>1994-1997, 2005</w:t>
      </w:r>
      <w:r w:rsidR="00E33632" w:rsidRPr="00221B9E">
        <w:t>-</w:t>
      </w:r>
    </w:p>
    <w:p w14:paraId="45E256C5" w14:textId="69A8B299" w:rsidR="00C47809" w:rsidRPr="00221B9E" w:rsidRDefault="00E33632" w:rsidP="003C57D2">
      <w:pPr>
        <w:widowControl w:val="0"/>
        <w:autoSpaceDE w:val="0"/>
        <w:autoSpaceDN w:val="0"/>
        <w:adjustRightInd w:val="0"/>
        <w:ind w:left="4320" w:hanging="3600"/>
      </w:pPr>
      <w:r w:rsidRPr="00221B9E">
        <w:t>2014</w:t>
      </w:r>
      <w:r w:rsidR="003C57D2" w:rsidRPr="00221B9E">
        <w:t>, 2017</w:t>
      </w:r>
      <w:r w:rsidR="007B7C99">
        <w:t>-</w:t>
      </w:r>
      <w:r w:rsidR="00B91591">
        <w:t>2020</w:t>
      </w:r>
      <w:r w:rsidR="007B7C99">
        <w:t xml:space="preserve">     </w:t>
      </w:r>
      <w:r w:rsidR="00B91591">
        <w:t xml:space="preserve">   </w:t>
      </w:r>
      <w:r w:rsidR="00C47809" w:rsidRPr="00221B9E">
        <w:t>Chair (founding, 1994-97), Criminology Department</w:t>
      </w:r>
    </w:p>
    <w:p w14:paraId="1727A739" w14:textId="520E7D65" w:rsidR="00C47809" w:rsidRPr="00221B9E" w:rsidRDefault="003C57D2" w:rsidP="00C47809">
      <w:pPr>
        <w:widowControl w:val="0"/>
        <w:autoSpaceDE w:val="0"/>
        <w:autoSpaceDN w:val="0"/>
        <w:adjustRightInd w:val="0"/>
      </w:pPr>
      <w:r w:rsidRPr="00221B9E">
        <w:tab/>
        <w:t xml:space="preserve">   </w:t>
      </w:r>
      <w:r w:rsidRPr="00221B9E">
        <w:tab/>
      </w:r>
      <w:r w:rsidRPr="00221B9E">
        <w:tab/>
      </w:r>
      <w:r w:rsidRPr="00221B9E">
        <w:tab/>
      </w:r>
      <w:r w:rsidR="00C47809" w:rsidRPr="00221B9E">
        <w:t>University of Southern Maine</w:t>
      </w:r>
    </w:p>
    <w:p w14:paraId="6746FF82" w14:textId="77777777" w:rsidR="00C47809" w:rsidRPr="00221B9E" w:rsidRDefault="00C47809" w:rsidP="00C47809">
      <w:pPr>
        <w:widowControl w:val="0"/>
        <w:autoSpaceDE w:val="0"/>
        <w:autoSpaceDN w:val="0"/>
        <w:adjustRightInd w:val="0"/>
      </w:pPr>
    </w:p>
    <w:p w14:paraId="29C51B35" w14:textId="4610B030" w:rsidR="00C47809" w:rsidRPr="00221B9E" w:rsidRDefault="00FF6BC6" w:rsidP="00C47809">
      <w:pPr>
        <w:widowControl w:val="0"/>
        <w:autoSpaceDE w:val="0"/>
        <w:autoSpaceDN w:val="0"/>
        <w:adjustRightInd w:val="0"/>
      </w:pPr>
      <w:r w:rsidRPr="00221B9E">
        <w:tab/>
        <w:t>2010</w:t>
      </w:r>
      <w:r w:rsidR="00C47809" w:rsidRPr="00221B9E">
        <w:t>-</w:t>
      </w:r>
      <w:r w:rsidR="00B91591">
        <w:t>2020</w:t>
      </w:r>
      <w:r w:rsidR="00C47809" w:rsidRPr="00221B9E">
        <w:t xml:space="preserve">           </w:t>
      </w:r>
      <w:r w:rsidR="00B84D91">
        <w:t xml:space="preserve">    </w:t>
      </w:r>
      <w:r w:rsidR="00B91591">
        <w:t xml:space="preserve">    </w:t>
      </w:r>
      <w:r w:rsidR="00C47809" w:rsidRPr="00221B9E">
        <w:t>Academic Committees</w:t>
      </w:r>
    </w:p>
    <w:p w14:paraId="09B19933" w14:textId="77777777" w:rsidR="00C47809" w:rsidRPr="00221B9E" w:rsidRDefault="00C47809" w:rsidP="00C47809">
      <w:pPr>
        <w:widowControl w:val="0"/>
        <w:autoSpaceDE w:val="0"/>
        <w:autoSpaceDN w:val="0"/>
        <w:adjustRightInd w:val="0"/>
      </w:pPr>
      <w:r w:rsidRPr="00221B9E">
        <w:tab/>
      </w:r>
      <w:r w:rsidRPr="00221B9E">
        <w:tab/>
      </w:r>
      <w:r w:rsidRPr="00221B9E">
        <w:tab/>
      </w:r>
      <w:r w:rsidRPr="00221B9E">
        <w:tab/>
        <w:t>College of Arts and Sciences</w:t>
      </w:r>
    </w:p>
    <w:p w14:paraId="332396C1" w14:textId="2BD10029" w:rsidR="00E1727B" w:rsidRDefault="00C47809" w:rsidP="009531FF">
      <w:pPr>
        <w:widowControl w:val="0"/>
        <w:autoSpaceDE w:val="0"/>
        <w:autoSpaceDN w:val="0"/>
        <w:adjustRightInd w:val="0"/>
      </w:pPr>
      <w:r w:rsidRPr="00221B9E">
        <w:tab/>
      </w:r>
      <w:r w:rsidRPr="00221B9E">
        <w:tab/>
      </w:r>
      <w:r w:rsidRPr="00221B9E">
        <w:tab/>
      </w:r>
      <w:r w:rsidRPr="00221B9E">
        <w:tab/>
        <w:t>University of Southern Maine</w:t>
      </w:r>
    </w:p>
    <w:p w14:paraId="41FA1694" w14:textId="77777777" w:rsidR="00FF6BC6" w:rsidRPr="00221B9E" w:rsidRDefault="00FF6BC6" w:rsidP="009531FF">
      <w:pPr>
        <w:widowControl w:val="0"/>
        <w:autoSpaceDE w:val="0"/>
        <w:autoSpaceDN w:val="0"/>
        <w:adjustRightInd w:val="0"/>
      </w:pPr>
    </w:p>
    <w:p w14:paraId="32410E5F" w14:textId="5D97F6C9" w:rsidR="00FF6BC6" w:rsidRDefault="00FF6BC6" w:rsidP="009531FF">
      <w:pPr>
        <w:widowControl w:val="0"/>
        <w:autoSpaceDE w:val="0"/>
        <w:autoSpaceDN w:val="0"/>
        <w:adjustRightInd w:val="0"/>
      </w:pPr>
      <w:r w:rsidRPr="00221B9E">
        <w:tab/>
      </w:r>
      <w:r w:rsidRPr="00221B9E">
        <w:tab/>
      </w:r>
      <w:r w:rsidRPr="00221B9E">
        <w:tab/>
      </w:r>
      <w:r w:rsidRPr="00221B9E">
        <w:tab/>
      </w:r>
      <w:r w:rsidRPr="00221B9E">
        <w:rPr>
          <w:u w:val="single"/>
        </w:rPr>
        <w:t>Previous Committee Participation</w:t>
      </w:r>
      <w:r w:rsidR="00C3220F">
        <w:t xml:space="preserve"> (since 2011)</w:t>
      </w:r>
      <w:r w:rsidRPr="00221B9E">
        <w:t>:</w:t>
      </w:r>
    </w:p>
    <w:p w14:paraId="26F782EE" w14:textId="77777777" w:rsidR="00C725FD" w:rsidRPr="00221B9E" w:rsidRDefault="00C725FD" w:rsidP="009531FF">
      <w:pPr>
        <w:widowControl w:val="0"/>
        <w:autoSpaceDE w:val="0"/>
        <w:autoSpaceDN w:val="0"/>
        <w:adjustRightInd w:val="0"/>
      </w:pPr>
    </w:p>
    <w:p w14:paraId="5FF84529" w14:textId="587D1901" w:rsidR="00FF6BC6" w:rsidRPr="00221B9E" w:rsidRDefault="00FF6BC6" w:rsidP="0055527A">
      <w:pPr>
        <w:tabs>
          <w:tab w:val="left" w:pos="3600"/>
        </w:tabs>
        <w:ind w:left="720"/>
        <w:rPr>
          <w:color w:val="000000"/>
        </w:rPr>
      </w:pPr>
      <w:r w:rsidRPr="00221B9E">
        <w:tab/>
      </w:r>
      <w:r w:rsidRPr="00221B9E">
        <w:rPr>
          <w:color w:val="000000"/>
        </w:rPr>
        <w:t>College:</w:t>
      </w:r>
    </w:p>
    <w:p w14:paraId="5282198C" w14:textId="5B935576" w:rsidR="00FF6BC6" w:rsidRPr="00221B9E" w:rsidRDefault="00FF6BC6" w:rsidP="00FF6BC6">
      <w:pPr>
        <w:ind w:left="720"/>
        <w:rPr>
          <w:color w:val="000000"/>
        </w:rPr>
      </w:pPr>
      <w:r w:rsidRPr="00221B9E">
        <w:rPr>
          <w:color w:val="000000"/>
        </w:rPr>
        <w:tab/>
      </w:r>
      <w:r w:rsidR="0055527A" w:rsidRPr="00221B9E">
        <w:rPr>
          <w:color w:val="000000"/>
        </w:rPr>
        <w:tab/>
      </w:r>
      <w:r w:rsidR="0055527A" w:rsidRPr="00221B9E">
        <w:rPr>
          <w:color w:val="000000"/>
        </w:rPr>
        <w:tab/>
      </w:r>
      <w:r w:rsidR="0055527A" w:rsidRPr="00221B9E">
        <w:rPr>
          <w:color w:val="000000"/>
        </w:rPr>
        <w:tab/>
      </w:r>
      <w:r w:rsidR="0055527A" w:rsidRPr="00221B9E">
        <w:rPr>
          <w:color w:val="000000"/>
        </w:rPr>
        <w:tab/>
        <w:t>Dean’s Council, 2011-2014</w:t>
      </w:r>
    </w:p>
    <w:p w14:paraId="4C2AE902" w14:textId="77777777" w:rsidR="0055527A" w:rsidRPr="00221B9E" w:rsidRDefault="00FF6BC6" w:rsidP="0055527A">
      <w:pPr>
        <w:ind w:left="4320"/>
      </w:pPr>
      <w:r w:rsidRPr="00221B9E">
        <w:t>Faculty Professional Development</w:t>
      </w:r>
    </w:p>
    <w:p w14:paraId="641B0006" w14:textId="384B686E" w:rsidR="00FF6BC6" w:rsidRPr="00221B9E" w:rsidRDefault="00FF6BC6" w:rsidP="0055527A">
      <w:pPr>
        <w:ind w:left="4320" w:firstLine="720"/>
        <w:rPr>
          <w:color w:val="000000"/>
        </w:rPr>
      </w:pPr>
      <w:r w:rsidRPr="00221B9E">
        <w:t>Committee, 2011-2012</w:t>
      </w:r>
    </w:p>
    <w:p w14:paraId="3FF21D33" w14:textId="77777777" w:rsidR="0055527A" w:rsidRPr="00221B9E" w:rsidRDefault="00FF6BC6" w:rsidP="0055527A">
      <w:pPr>
        <w:pStyle w:val="ListParagraph"/>
        <w:ind w:left="3600" w:firstLine="720"/>
        <w:rPr>
          <w:rFonts w:ascii="Times New Roman" w:hAnsi="Times New Roman"/>
        </w:rPr>
      </w:pPr>
      <w:r w:rsidRPr="00221B9E">
        <w:rPr>
          <w:rFonts w:ascii="Times New Roman" w:hAnsi="Times New Roman"/>
        </w:rPr>
        <w:t xml:space="preserve">Dean’s Council Promotion, Tenure, and </w:t>
      </w:r>
    </w:p>
    <w:p w14:paraId="4EC476FB" w14:textId="50B935F8" w:rsidR="0055527A" w:rsidRPr="00221B9E" w:rsidRDefault="0055527A" w:rsidP="0055527A">
      <w:pPr>
        <w:pStyle w:val="ListParagraph"/>
        <w:ind w:left="3600" w:firstLine="720"/>
        <w:rPr>
          <w:rFonts w:ascii="Times New Roman" w:hAnsi="Times New Roman"/>
        </w:rPr>
      </w:pPr>
      <w:r w:rsidRPr="00221B9E">
        <w:rPr>
          <w:rFonts w:ascii="Times New Roman" w:hAnsi="Times New Roman"/>
        </w:rPr>
        <w:tab/>
      </w:r>
      <w:r w:rsidR="00FF6BC6" w:rsidRPr="00221B9E">
        <w:rPr>
          <w:rFonts w:ascii="Times New Roman" w:hAnsi="Times New Roman"/>
        </w:rPr>
        <w:t xml:space="preserve">Post-Tenure Review Committee, </w:t>
      </w:r>
    </w:p>
    <w:p w14:paraId="070374D7" w14:textId="6C5852DE" w:rsidR="00FF6BC6" w:rsidRPr="00221B9E" w:rsidRDefault="00FF6BC6" w:rsidP="00FF6BC6">
      <w:pPr>
        <w:pStyle w:val="ListParagraph"/>
        <w:ind w:left="1440"/>
        <w:rPr>
          <w:rFonts w:ascii="Times New Roman" w:hAnsi="Times New Roman"/>
        </w:rPr>
      </w:pPr>
      <w:r w:rsidRPr="00221B9E">
        <w:rPr>
          <w:rFonts w:ascii="Times New Roman" w:hAnsi="Times New Roman"/>
        </w:rPr>
        <w:tab/>
      </w:r>
      <w:r w:rsidR="0055527A" w:rsidRPr="00221B9E">
        <w:rPr>
          <w:rFonts w:ascii="Times New Roman" w:hAnsi="Times New Roman"/>
        </w:rPr>
        <w:tab/>
      </w:r>
      <w:r w:rsidR="0055527A" w:rsidRPr="00221B9E">
        <w:rPr>
          <w:rFonts w:ascii="Times New Roman" w:hAnsi="Times New Roman"/>
        </w:rPr>
        <w:tab/>
      </w:r>
      <w:r w:rsidR="0055527A" w:rsidRPr="00221B9E">
        <w:rPr>
          <w:rFonts w:ascii="Times New Roman" w:hAnsi="Times New Roman"/>
        </w:rPr>
        <w:tab/>
      </w:r>
      <w:r w:rsidR="0055527A" w:rsidRPr="00221B9E">
        <w:rPr>
          <w:rFonts w:ascii="Times New Roman" w:hAnsi="Times New Roman"/>
        </w:rPr>
        <w:tab/>
      </w:r>
      <w:r w:rsidRPr="00221B9E">
        <w:rPr>
          <w:rFonts w:ascii="Times New Roman" w:hAnsi="Times New Roman"/>
        </w:rPr>
        <w:t>2011-2012 (summer)</w:t>
      </w:r>
    </w:p>
    <w:p w14:paraId="4A810F30" w14:textId="77777777" w:rsidR="0055527A" w:rsidRPr="00221B9E" w:rsidRDefault="00FF6BC6" w:rsidP="00FF6BC6">
      <w:pPr>
        <w:ind w:left="720"/>
      </w:pPr>
      <w:r w:rsidRPr="00221B9E">
        <w:rPr>
          <w:color w:val="000000"/>
        </w:rPr>
        <w:tab/>
      </w:r>
      <w:r w:rsidR="0055527A" w:rsidRPr="00221B9E">
        <w:rPr>
          <w:color w:val="000000"/>
        </w:rPr>
        <w:tab/>
      </w:r>
      <w:r w:rsidR="0055527A" w:rsidRPr="00221B9E">
        <w:rPr>
          <w:color w:val="000000"/>
        </w:rPr>
        <w:tab/>
      </w:r>
      <w:r w:rsidR="0055527A" w:rsidRPr="00221B9E">
        <w:rPr>
          <w:color w:val="000000"/>
        </w:rPr>
        <w:tab/>
      </w:r>
      <w:r w:rsidR="0055527A" w:rsidRPr="00221B9E">
        <w:rPr>
          <w:color w:val="000000"/>
        </w:rPr>
        <w:tab/>
      </w:r>
      <w:r w:rsidRPr="00221B9E">
        <w:t xml:space="preserve">Dean’s Council Scholarship Committee, </w:t>
      </w:r>
    </w:p>
    <w:p w14:paraId="2171E6DE" w14:textId="29B29051" w:rsidR="0055527A" w:rsidRPr="00221B9E" w:rsidRDefault="0055527A" w:rsidP="0055527A">
      <w:pPr>
        <w:ind w:left="720"/>
      </w:pPr>
      <w:r w:rsidRPr="00221B9E">
        <w:tab/>
      </w:r>
      <w:r w:rsidRPr="00221B9E">
        <w:tab/>
      </w:r>
      <w:r w:rsidRPr="00221B9E">
        <w:tab/>
      </w:r>
      <w:r w:rsidRPr="00221B9E">
        <w:tab/>
      </w:r>
      <w:r w:rsidRPr="00221B9E">
        <w:tab/>
      </w:r>
      <w:r w:rsidRPr="00221B9E">
        <w:tab/>
      </w:r>
      <w:r w:rsidR="00FF6BC6" w:rsidRPr="00221B9E">
        <w:t>2012-2013 (summer)</w:t>
      </w:r>
    </w:p>
    <w:p w14:paraId="3D71B2AB" w14:textId="425739B5" w:rsidR="00FF6BC6" w:rsidRPr="00221B9E" w:rsidRDefault="0055527A" w:rsidP="0055527A">
      <w:pPr>
        <w:tabs>
          <w:tab w:val="left" w:pos="3600"/>
        </w:tabs>
        <w:ind w:left="2880" w:firstLine="720"/>
      </w:pPr>
      <w:r w:rsidRPr="00221B9E">
        <w:t xml:space="preserve">  </w:t>
      </w:r>
      <w:r w:rsidR="00FF6BC6" w:rsidRPr="00221B9E">
        <w:t>University:</w:t>
      </w:r>
    </w:p>
    <w:p w14:paraId="27C848F5" w14:textId="669DC82B" w:rsidR="00FF6BC6" w:rsidRPr="00221B9E" w:rsidRDefault="00FF6BC6" w:rsidP="0055527A">
      <w:pPr>
        <w:pStyle w:val="ListParagraph"/>
        <w:rPr>
          <w:rFonts w:ascii="Times New Roman" w:hAnsi="Times New Roman"/>
        </w:rPr>
      </w:pPr>
      <w:r w:rsidRPr="00221B9E">
        <w:rPr>
          <w:rFonts w:ascii="Times New Roman" w:hAnsi="Times New Roman"/>
        </w:rPr>
        <w:tab/>
      </w:r>
      <w:r w:rsidR="0055527A" w:rsidRPr="00221B9E">
        <w:rPr>
          <w:rFonts w:ascii="Times New Roman" w:hAnsi="Times New Roman"/>
        </w:rPr>
        <w:tab/>
      </w:r>
      <w:r w:rsidR="0055527A" w:rsidRPr="00221B9E">
        <w:rPr>
          <w:rFonts w:ascii="Times New Roman" w:hAnsi="Times New Roman"/>
        </w:rPr>
        <w:tab/>
      </w:r>
      <w:r w:rsidR="0055527A" w:rsidRPr="00221B9E">
        <w:rPr>
          <w:rFonts w:ascii="Times New Roman" w:hAnsi="Times New Roman"/>
        </w:rPr>
        <w:tab/>
      </w:r>
      <w:r w:rsidR="0055527A" w:rsidRPr="00221B9E">
        <w:rPr>
          <w:rFonts w:ascii="Times New Roman" w:hAnsi="Times New Roman"/>
        </w:rPr>
        <w:tab/>
      </w:r>
      <w:r w:rsidRPr="00221B9E">
        <w:rPr>
          <w:rFonts w:ascii="Times New Roman" w:hAnsi="Times New Roman"/>
        </w:rPr>
        <w:t>Honors Th</w:t>
      </w:r>
      <w:r w:rsidR="0055527A" w:rsidRPr="00221B9E">
        <w:rPr>
          <w:rFonts w:ascii="Times New Roman" w:hAnsi="Times New Roman"/>
        </w:rPr>
        <w:t>esis Committee,</w:t>
      </w:r>
      <w:r w:rsidRPr="00221B9E">
        <w:rPr>
          <w:rFonts w:ascii="Times New Roman" w:hAnsi="Times New Roman"/>
        </w:rPr>
        <w:t xml:space="preserve"> 2011-2012</w:t>
      </w:r>
    </w:p>
    <w:p w14:paraId="49A3B88B" w14:textId="4E15042B" w:rsidR="00FF6BC6" w:rsidRPr="00221B9E" w:rsidRDefault="00FF6BC6" w:rsidP="00FF6BC6">
      <w:pPr>
        <w:pStyle w:val="ListParagraph"/>
        <w:rPr>
          <w:rFonts w:ascii="Times New Roman" w:hAnsi="Times New Roman"/>
        </w:rPr>
      </w:pPr>
      <w:r w:rsidRPr="00221B9E">
        <w:rPr>
          <w:rFonts w:ascii="Times New Roman" w:hAnsi="Times New Roman"/>
          <w:color w:val="000000"/>
        </w:rPr>
        <w:tab/>
      </w:r>
      <w:r w:rsidR="0055527A" w:rsidRPr="00221B9E">
        <w:rPr>
          <w:rFonts w:ascii="Times New Roman" w:hAnsi="Times New Roman"/>
          <w:color w:val="000000"/>
        </w:rPr>
        <w:tab/>
      </w:r>
      <w:r w:rsidR="0055527A" w:rsidRPr="00221B9E">
        <w:rPr>
          <w:rFonts w:ascii="Times New Roman" w:hAnsi="Times New Roman"/>
          <w:color w:val="000000"/>
        </w:rPr>
        <w:tab/>
      </w:r>
      <w:r w:rsidR="0055527A" w:rsidRPr="00221B9E">
        <w:rPr>
          <w:rFonts w:ascii="Times New Roman" w:hAnsi="Times New Roman"/>
          <w:color w:val="000000"/>
        </w:rPr>
        <w:tab/>
      </w:r>
      <w:r w:rsidR="0055527A" w:rsidRPr="00221B9E">
        <w:rPr>
          <w:rFonts w:ascii="Times New Roman" w:hAnsi="Times New Roman"/>
          <w:color w:val="000000"/>
        </w:rPr>
        <w:tab/>
      </w:r>
      <w:r w:rsidRPr="00221B9E">
        <w:rPr>
          <w:rFonts w:ascii="Times New Roman" w:hAnsi="Times New Roman"/>
        </w:rPr>
        <w:t>Research Council, 2011-2013</w:t>
      </w:r>
    </w:p>
    <w:p w14:paraId="1E661024" w14:textId="55DD22A3" w:rsidR="0055527A" w:rsidRPr="00221B9E" w:rsidRDefault="00FF6BC6" w:rsidP="00FF6BC6">
      <w:pPr>
        <w:pStyle w:val="ListParagraph"/>
        <w:rPr>
          <w:rFonts w:ascii="Times New Roman" w:hAnsi="Times New Roman"/>
        </w:rPr>
      </w:pPr>
      <w:r w:rsidRPr="00221B9E">
        <w:rPr>
          <w:rFonts w:ascii="Times New Roman" w:hAnsi="Times New Roman"/>
          <w:color w:val="000000"/>
        </w:rPr>
        <w:tab/>
      </w:r>
      <w:r w:rsidR="0055527A" w:rsidRPr="00221B9E">
        <w:rPr>
          <w:rFonts w:ascii="Times New Roman" w:hAnsi="Times New Roman"/>
          <w:color w:val="000000"/>
        </w:rPr>
        <w:tab/>
      </w:r>
      <w:r w:rsidR="0055527A" w:rsidRPr="00221B9E">
        <w:rPr>
          <w:rFonts w:ascii="Times New Roman" w:hAnsi="Times New Roman"/>
          <w:color w:val="000000"/>
        </w:rPr>
        <w:tab/>
      </w:r>
      <w:r w:rsidR="0055527A" w:rsidRPr="00221B9E">
        <w:rPr>
          <w:rFonts w:ascii="Times New Roman" w:hAnsi="Times New Roman"/>
          <w:color w:val="000000"/>
        </w:rPr>
        <w:tab/>
      </w:r>
      <w:r w:rsidR="0055527A" w:rsidRPr="00221B9E">
        <w:rPr>
          <w:rFonts w:ascii="Times New Roman" w:hAnsi="Times New Roman"/>
          <w:color w:val="000000"/>
        </w:rPr>
        <w:tab/>
      </w:r>
      <w:r w:rsidR="00AF3AF4">
        <w:rPr>
          <w:rFonts w:ascii="Times New Roman" w:hAnsi="Times New Roman"/>
        </w:rPr>
        <w:t>Provost Trustee Professorship Committee,</w:t>
      </w:r>
      <w:r w:rsidRPr="00221B9E">
        <w:rPr>
          <w:rFonts w:ascii="Times New Roman" w:hAnsi="Times New Roman"/>
        </w:rPr>
        <w:t xml:space="preserve"> </w:t>
      </w:r>
    </w:p>
    <w:p w14:paraId="28EB88A9" w14:textId="1F86B7C2" w:rsidR="00FF6BC6" w:rsidRPr="00221B9E" w:rsidRDefault="0055527A" w:rsidP="00FF6BC6">
      <w:pPr>
        <w:pStyle w:val="ListParagraph"/>
        <w:rPr>
          <w:rFonts w:ascii="Times New Roman" w:hAnsi="Times New Roman"/>
        </w:rPr>
      </w:pPr>
      <w:r w:rsidRPr="00221B9E">
        <w:rPr>
          <w:rFonts w:ascii="Times New Roman" w:hAnsi="Times New Roman"/>
        </w:rPr>
        <w:tab/>
      </w:r>
      <w:r w:rsidRPr="00221B9E">
        <w:rPr>
          <w:rFonts w:ascii="Times New Roman" w:hAnsi="Times New Roman"/>
        </w:rPr>
        <w:tab/>
      </w:r>
      <w:r w:rsidRPr="00221B9E">
        <w:rPr>
          <w:rFonts w:ascii="Times New Roman" w:hAnsi="Times New Roman"/>
        </w:rPr>
        <w:tab/>
      </w:r>
      <w:r w:rsidRPr="00221B9E">
        <w:rPr>
          <w:rFonts w:ascii="Times New Roman" w:hAnsi="Times New Roman"/>
        </w:rPr>
        <w:tab/>
      </w:r>
      <w:r w:rsidRPr="00221B9E">
        <w:rPr>
          <w:rFonts w:ascii="Times New Roman" w:hAnsi="Times New Roman"/>
        </w:rPr>
        <w:tab/>
      </w:r>
      <w:r w:rsidRPr="00221B9E">
        <w:rPr>
          <w:rFonts w:ascii="Times New Roman" w:hAnsi="Times New Roman"/>
        </w:rPr>
        <w:tab/>
      </w:r>
      <w:r w:rsidR="00FF6BC6" w:rsidRPr="00221B9E">
        <w:rPr>
          <w:rFonts w:ascii="Times New Roman" w:hAnsi="Times New Roman"/>
        </w:rPr>
        <w:t>2011-2013</w:t>
      </w:r>
    </w:p>
    <w:p w14:paraId="0AD44963" w14:textId="77777777" w:rsidR="0055527A" w:rsidRPr="00221B9E" w:rsidRDefault="00FF6BC6" w:rsidP="0055527A">
      <w:pPr>
        <w:pStyle w:val="ListParagraph"/>
        <w:ind w:left="3600" w:firstLine="720"/>
        <w:rPr>
          <w:rFonts w:ascii="Times New Roman" w:hAnsi="Times New Roman"/>
        </w:rPr>
      </w:pPr>
      <w:r w:rsidRPr="00221B9E">
        <w:rPr>
          <w:rFonts w:ascii="Times New Roman" w:hAnsi="Times New Roman"/>
        </w:rPr>
        <w:t xml:space="preserve">NSF Advance Grant Advisory </w:t>
      </w:r>
    </w:p>
    <w:p w14:paraId="6EE67EE7" w14:textId="3C7131F0" w:rsidR="00FF6BC6" w:rsidRPr="00221B9E" w:rsidRDefault="0055527A" w:rsidP="0055527A">
      <w:pPr>
        <w:pStyle w:val="ListParagraph"/>
        <w:ind w:left="3600" w:firstLine="720"/>
        <w:rPr>
          <w:rFonts w:ascii="Times New Roman" w:hAnsi="Times New Roman"/>
        </w:rPr>
      </w:pPr>
      <w:r w:rsidRPr="00221B9E">
        <w:rPr>
          <w:rFonts w:ascii="Times New Roman" w:hAnsi="Times New Roman"/>
        </w:rPr>
        <w:tab/>
      </w:r>
      <w:r w:rsidR="00FF6BC6" w:rsidRPr="00221B9E">
        <w:rPr>
          <w:rFonts w:ascii="Times New Roman" w:hAnsi="Times New Roman"/>
        </w:rPr>
        <w:t>Committee, 2012-Present</w:t>
      </w:r>
    </w:p>
    <w:p w14:paraId="4FF0634F" w14:textId="77777777" w:rsidR="0055527A" w:rsidRPr="00221B9E" w:rsidRDefault="00FF6BC6" w:rsidP="00FF6BC6">
      <w:pPr>
        <w:pStyle w:val="ListParagraph"/>
        <w:ind w:left="840"/>
        <w:rPr>
          <w:rFonts w:ascii="Times New Roman" w:hAnsi="Times New Roman"/>
        </w:rPr>
      </w:pPr>
      <w:r w:rsidRPr="00221B9E">
        <w:rPr>
          <w:rFonts w:ascii="Times New Roman" w:hAnsi="Times New Roman"/>
        </w:rPr>
        <w:tab/>
      </w:r>
      <w:r w:rsidR="0055527A" w:rsidRPr="00221B9E">
        <w:rPr>
          <w:rFonts w:ascii="Times New Roman" w:hAnsi="Times New Roman"/>
        </w:rPr>
        <w:tab/>
      </w:r>
      <w:r w:rsidR="0055527A" w:rsidRPr="00221B9E">
        <w:rPr>
          <w:rFonts w:ascii="Times New Roman" w:hAnsi="Times New Roman"/>
        </w:rPr>
        <w:tab/>
      </w:r>
      <w:r w:rsidR="0055527A" w:rsidRPr="00221B9E">
        <w:rPr>
          <w:rFonts w:ascii="Times New Roman" w:hAnsi="Times New Roman"/>
        </w:rPr>
        <w:tab/>
      </w:r>
      <w:r w:rsidR="0055527A" w:rsidRPr="00221B9E">
        <w:rPr>
          <w:rFonts w:ascii="Times New Roman" w:hAnsi="Times New Roman"/>
        </w:rPr>
        <w:tab/>
      </w:r>
      <w:r w:rsidRPr="00221B9E">
        <w:rPr>
          <w:rFonts w:ascii="Times New Roman" w:hAnsi="Times New Roman"/>
        </w:rPr>
        <w:t xml:space="preserve">Research Cluster Review Committee, </w:t>
      </w:r>
    </w:p>
    <w:p w14:paraId="54D506FF" w14:textId="19D799CB" w:rsidR="0055527A" w:rsidRPr="00221B9E" w:rsidRDefault="0055527A" w:rsidP="0055527A">
      <w:pPr>
        <w:pStyle w:val="ListParagraph"/>
        <w:ind w:left="840"/>
        <w:rPr>
          <w:rFonts w:ascii="Times New Roman" w:hAnsi="Times New Roman"/>
        </w:rPr>
      </w:pPr>
      <w:r w:rsidRPr="00221B9E">
        <w:rPr>
          <w:rFonts w:ascii="Times New Roman" w:hAnsi="Times New Roman"/>
        </w:rPr>
        <w:lastRenderedPageBreak/>
        <w:tab/>
      </w:r>
      <w:r w:rsidRPr="00221B9E">
        <w:rPr>
          <w:rFonts w:ascii="Times New Roman" w:hAnsi="Times New Roman"/>
        </w:rPr>
        <w:tab/>
      </w:r>
      <w:r w:rsidRPr="00221B9E">
        <w:rPr>
          <w:rFonts w:ascii="Times New Roman" w:hAnsi="Times New Roman"/>
        </w:rPr>
        <w:tab/>
      </w:r>
      <w:r w:rsidRPr="00221B9E">
        <w:rPr>
          <w:rFonts w:ascii="Times New Roman" w:hAnsi="Times New Roman"/>
        </w:rPr>
        <w:tab/>
      </w:r>
      <w:r w:rsidRPr="00221B9E">
        <w:rPr>
          <w:rFonts w:ascii="Times New Roman" w:hAnsi="Times New Roman"/>
        </w:rPr>
        <w:tab/>
      </w:r>
      <w:r w:rsidRPr="00221B9E">
        <w:rPr>
          <w:rFonts w:ascii="Times New Roman" w:hAnsi="Times New Roman"/>
        </w:rPr>
        <w:tab/>
      </w:r>
      <w:r w:rsidR="00FF6BC6" w:rsidRPr="00221B9E">
        <w:rPr>
          <w:rFonts w:ascii="Times New Roman" w:hAnsi="Times New Roman"/>
        </w:rPr>
        <w:t>2012-2013</w:t>
      </w:r>
    </w:p>
    <w:p w14:paraId="7F33C886" w14:textId="77777777" w:rsidR="0055527A" w:rsidRPr="00221B9E" w:rsidRDefault="00FF6BC6" w:rsidP="0055527A">
      <w:pPr>
        <w:pStyle w:val="ListParagraph"/>
        <w:ind w:left="3600" w:firstLine="720"/>
        <w:rPr>
          <w:rFonts w:ascii="Times New Roman" w:hAnsi="Times New Roman"/>
        </w:rPr>
      </w:pPr>
      <w:r w:rsidRPr="00221B9E">
        <w:rPr>
          <w:rFonts w:ascii="Times New Roman" w:hAnsi="Times New Roman"/>
        </w:rPr>
        <w:t xml:space="preserve">Academic Affairs Leadership Team, </w:t>
      </w:r>
    </w:p>
    <w:p w14:paraId="4AD9C191" w14:textId="3537D2A0" w:rsidR="00FF6BC6" w:rsidRPr="00221B9E" w:rsidRDefault="0055527A" w:rsidP="0055527A">
      <w:pPr>
        <w:pStyle w:val="ListParagraph"/>
        <w:ind w:left="3600" w:firstLine="600"/>
        <w:rPr>
          <w:rFonts w:ascii="Times New Roman" w:hAnsi="Times New Roman"/>
        </w:rPr>
      </w:pPr>
      <w:r w:rsidRPr="00221B9E">
        <w:rPr>
          <w:rFonts w:ascii="Times New Roman" w:hAnsi="Times New Roman"/>
        </w:rPr>
        <w:tab/>
      </w:r>
      <w:r w:rsidRPr="00221B9E">
        <w:rPr>
          <w:rFonts w:ascii="Times New Roman" w:hAnsi="Times New Roman"/>
        </w:rPr>
        <w:tab/>
        <w:t>2012-2014</w:t>
      </w:r>
    </w:p>
    <w:p w14:paraId="399809E2" w14:textId="232484C8" w:rsidR="0055527A" w:rsidRPr="00221B9E" w:rsidRDefault="00FF6BC6" w:rsidP="0055527A">
      <w:pPr>
        <w:ind w:left="3600" w:firstLine="720"/>
      </w:pPr>
      <w:r w:rsidRPr="00221B9E">
        <w:t>Wo</w:t>
      </w:r>
      <w:r w:rsidR="00AF3AF4">
        <w:t>men/Gender Studies Council, 2011</w:t>
      </w:r>
      <w:r w:rsidRPr="00221B9E">
        <w:t>-</w:t>
      </w:r>
    </w:p>
    <w:p w14:paraId="1EE3A95A" w14:textId="5B07A2B3" w:rsidR="00FF6BC6" w:rsidRPr="00221B9E" w:rsidRDefault="00AF3AF4" w:rsidP="0055527A">
      <w:pPr>
        <w:ind w:left="3480" w:firstLine="720"/>
      </w:pPr>
      <w:r>
        <w:tab/>
      </w:r>
      <w:r>
        <w:tab/>
        <w:t>Present</w:t>
      </w:r>
    </w:p>
    <w:p w14:paraId="6FA07BF8" w14:textId="2FA9BDD6" w:rsidR="0055527A" w:rsidRPr="00221B9E" w:rsidRDefault="00FF6BC6" w:rsidP="00FF6BC6">
      <w:r w:rsidRPr="00221B9E">
        <w:tab/>
      </w:r>
      <w:r w:rsidRPr="00221B9E">
        <w:tab/>
      </w:r>
      <w:r w:rsidR="0055527A" w:rsidRPr="00221B9E">
        <w:tab/>
      </w:r>
      <w:r w:rsidR="0055527A" w:rsidRPr="00221B9E">
        <w:tab/>
      </w:r>
      <w:r w:rsidR="0055527A" w:rsidRPr="00221B9E">
        <w:tab/>
        <w:t xml:space="preserve">         </w:t>
      </w:r>
      <w:r w:rsidR="0055527A" w:rsidRPr="00221B9E">
        <w:tab/>
      </w:r>
      <w:r w:rsidRPr="00221B9E">
        <w:t xml:space="preserve">Women/Gender Studies, Awards </w:t>
      </w:r>
    </w:p>
    <w:p w14:paraId="1EE494B9" w14:textId="3262BC5F" w:rsidR="00FF6BC6" w:rsidRPr="00221B9E" w:rsidRDefault="0055527A" w:rsidP="00FF6BC6">
      <w:r w:rsidRPr="00221B9E">
        <w:tab/>
      </w:r>
      <w:r w:rsidRPr="00221B9E">
        <w:tab/>
      </w:r>
      <w:r w:rsidRPr="00221B9E">
        <w:tab/>
      </w:r>
      <w:r w:rsidRPr="00221B9E">
        <w:tab/>
      </w:r>
      <w:r w:rsidRPr="00221B9E">
        <w:tab/>
      </w:r>
      <w:r w:rsidRPr="00221B9E">
        <w:tab/>
      </w:r>
      <w:r w:rsidRPr="00221B9E">
        <w:tab/>
        <w:t>Committee, 2013-2014</w:t>
      </w:r>
    </w:p>
    <w:p w14:paraId="641C75B2" w14:textId="77777777" w:rsidR="0055527A" w:rsidRPr="00221B9E" w:rsidRDefault="0055527A" w:rsidP="0055527A">
      <w:pPr>
        <w:ind w:left="3600"/>
      </w:pPr>
      <w:r w:rsidRPr="00221B9E">
        <w:t xml:space="preserve"> </w:t>
      </w:r>
      <w:r w:rsidRPr="00221B9E">
        <w:tab/>
      </w:r>
      <w:r w:rsidR="00FF6BC6" w:rsidRPr="00221B9E">
        <w:t xml:space="preserve">Women/Gender Studies, Programming </w:t>
      </w:r>
    </w:p>
    <w:p w14:paraId="422A4B6F" w14:textId="431AB7DB" w:rsidR="00FF6BC6" w:rsidRPr="00221B9E" w:rsidRDefault="0055527A" w:rsidP="0055527A">
      <w:pPr>
        <w:ind w:left="3600"/>
      </w:pPr>
      <w:r w:rsidRPr="00221B9E">
        <w:tab/>
      </w:r>
      <w:r w:rsidRPr="00221B9E">
        <w:tab/>
      </w:r>
      <w:r w:rsidR="00FF6BC6" w:rsidRPr="00221B9E">
        <w:t>Committee, 2010-2012</w:t>
      </w:r>
    </w:p>
    <w:p w14:paraId="730C2964" w14:textId="77777777" w:rsidR="0055527A" w:rsidRPr="00221B9E" w:rsidRDefault="00FF6BC6" w:rsidP="0055527A">
      <w:pPr>
        <w:ind w:left="3600" w:firstLine="720"/>
      </w:pPr>
      <w:r w:rsidRPr="00221B9E">
        <w:t xml:space="preserve">Women/Gender Studies, Chair, </w:t>
      </w:r>
    </w:p>
    <w:p w14:paraId="07EA6631" w14:textId="77777777" w:rsidR="002C4D5F" w:rsidRPr="00221B9E" w:rsidRDefault="0055527A" w:rsidP="0055527A">
      <w:pPr>
        <w:ind w:left="3600" w:firstLine="720"/>
      </w:pPr>
      <w:r w:rsidRPr="00221B9E">
        <w:tab/>
      </w:r>
      <w:r w:rsidR="00FF6BC6" w:rsidRPr="00221B9E">
        <w:t>Personnel Committee, 2011-</w:t>
      </w:r>
    </w:p>
    <w:p w14:paraId="6B9CAD13" w14:textId="4842B702" w:rsidR="00FF6BC6" w:rsidRPr="00221B9E" w:rsidRDefault="002C4D5F" w:rsidP="0055527A">
      <w:pPr>
        <w:ind w:left="3600" w:firstLine="720"/>
      </w:pPr>
      <w:r w:rsidRPr="00221B9E">
        <w:tab/>
      </w:r>
      <w:r w:rsidR="00FF6BC6" w:rsidRPr="00221B9E">
        <w:t>2013</w:t>
      </w:r>
    </w:p>
    <w:p w14:paraId="056DF373" w14:textId="77777777" w:rsidR="0055527A" w:rsidRPr="00221B9E" w:rsidRDefault="00FF6BC6" w:rsidP="0055527A">
      <w:pPr>
        <w:ind w:left="3600" w:firstLine="720"/>
      </w:pPr>
      <w:r w:rsidRPr="00221B9E">
        <w:t xml:space="preserve">Women/Gender Studies, Diversity and </w:t>
      </w:r>
    </w:p>
    <w:p w14:paraId="74A8A43D" w14:textId="0EAF73C2" w:rsidR="00FF6BC6" w:rsidRPr="00221B9E" w:rsidRDefault="0055527A" w:rsidP="0055527A">
      <w:pPr>
        <w:ind w:left="3600" w:firstLine="720"/>
      </w:pPr>
      <w:r w:rsidRPr="00221B9E">
        <w:tab/>
        <w:t>Equity Committee, 2013-2014</w:t>
      </w:r>
    </w:p>
    <w:p w14:paraId="35DFC949" w14:textId="77777777" w:rsidR="007A354D" w:rsidRPr="00221B9E" w:rsidRDefault="00FF6BC6" w:rsidP="007A354D">
      <w:pPr>
        <w:ind w:left="3600" w:firstLine="720"/>
      </w:pPr>
      <w:r w:rsidRPr="00221B9E">
        <w:t xml:space="preserve">Women/Gender Studies, Personnel </w:t>
      </w:r>
    </w:p>
    <w:p w14:paraId="04B1BF8F" w14:textId="0E446093" w:rsidR="00FF6BC6" w:rsidRPr="00221B9E" w:rsidRDefault="007A354D" w:rsidP="007A354D">
      <w:pPr>
        <w:ind w:left="3600" w:firstLine="720"/>
      </w:pPr>
      <w:r w:rsidRPr="00221B9E">
        <w:tab/>
        <w:t>Committee, 2010-2014</w:t>
      </w:r>
      <w:r w:rsidR="00AF3AF4">
        <w:t>, 2016-2017</w:t>
      </w:r>
      <w:r w:rsidR="00FF6BC6" w:rsidRPr="00221B9E">
        <w:tab/>
      </w:r>
    </w:p>
    <w:p w14:paraId="72B98DE4" w14:textId="7039ABBC" w:rsidR="007A354D" w:rsidRPr="00221B9E" w:rsidRDefault="00FF6BC6" w:rsidP="00FF6BC6">
      <w:pPr>
        <w:pStyle w:val="ListParagraph"/>
        <w:rPr>
          <w:rFonts w:ascii="Times New Roman" w:hAnsi="Times New Roman"/>
        </w:rPr>
      </w:pPr>
      <w:r w:rsidRPr="00221B9E">
        <w:rPr>
          <w:rFonts w:ascii="Times New Roman" w:hAnsi="Times New Roman"/>
          <w:color w:val="000000"/>
        </w:rPr>
        <w:tab/>
      </w:r>
      <w:r w:rsidR="007A354D" w:rsidRPr="00221B9E">
        <w:rPr>
          <w:rFonts w:ascii="Times New Roman" w:hAnsi="Times New Roman"/>
          <w:color w:val="000000"/>
        </w:rPr>
        <w:tab/>
      </w:r>
      <w:r w:rsidR="007A354D" w:rsidRPr="00221B9E">
        <w:rPr>
          <w:rFonts w:ascii="Times New Roman" w:hAnsi="Times New Roman"/>
          <w:color w:val="000000"/>
        </w:rPr>
        <w:tab/>
      </w:r>
      <w:r w:rsidR="007A354D" w:rsidRPr="00221B9E">
        <w:rPr>
          <w:rFonts w:ascii="Times New Roman" w:hAnsi="Times New Roman"/>
          <w:color w:val="000000"/>
        </w:rPr>
        <w:tab/>
      </w:r>
      <w:r w:rsidR="007A354D" w:rsidRPr="00221B9E">
        <w:rPr>
          <w:rFonts w:ascii="Times New Roman" w:hAnsi="Times New Roman"/>
          <w:color w:val="000000"/>
        </w:rPr>
        <w:tab/>
      </w:r>
      <w:r w:rsidRPr="00221B9E">
        <w:rPr>
          <w:rFonts w:ascii="Times New Roman" w:hAnsi="Times New Roman"/>
        </w:rPr>
        <w:t xml:space="preserve">Campus Safety Project Steering </w:t>
      </w:r>
      <w:r w:rsidR="00AF3AF4">
        <w:rPr>
          <w:rFonts w:ascii="Times New Roman" w:hAnsi="Times New Roman"/>
        </w:rPr>
        <w:t>Committee,</w:t>
      </w:r>
    </w:p>
    <w:p w14:paraId="44892F49" w14:textId="5FFA1191" w:rsidR="00C47809" w:rsidRDefault="007A354D" w:rsidP="00A90161">
      <w:pPr>
        <w:pStyle w:val="ListParagraph"/>
        <w:rPr>
          <w:rFonts w:ascii="Times New Roman" w:hAnsi="Times New Roman"/>
        </w:rPr>
      </w:pPr>
      <w:r w:rsidRPr="00221B9E">
        <w:rPr>
          <w:rFonts w:ascii="Times New Roman" w:hAnsi="Times New Roman"/>
        </w:rPr>
        <w:tab/>
      </w:r>
      <w:r w:rsidRPr="00221B9E">
        <w:rPr>
          <w:rFonts w:ascii="Times New Roman" w:hAnsi="Times New Roman"/>
        </w:rPr>
        <w:tab/>
      </w:r>
      <w:r w:rsidR="00AF3AF4">
        <w:rPr>
          <w:rFonts w:ascii="Times New Roman" w:hAnsi="Times New Roman"/>
        </w:rPr>
        <w:tab/>
      </w:r>
      <w:r w:rsidR="00AF3AF4">
        <w:rPr>
          <w:rFonts w:ascii="Times New Roman" w:hAnsi="Times New Roman"/>
        </w:rPr>
        <w:tab/>
      </w:r>
      <w:r w:rsidR="00AF3AF4">
        <w:rPr>
          <w:rFonts w:ascii="Times New Roman" w:hAnsi="Times New Roman"/>
        </w:rPr>
        <w:tab/>
      </w:r>
      <w:r w:rsidR="00AF3AF4">
        <w:rPr>
          <w:rFonts w:ascii="Times New Roman" w:hAnsi="Times New Roman"/>
        </w:rPr>
        <w:tab/>
      </w:r>
      <w:r w:rsidRPr="00221B9E">
        <w:rPr>
          <w:rFonts w:ascii="Times New Roman" w:hAnsi="Times New Roman"/>
        </w:rPr>
        <w:t>2011-2014</w:t>
      </w:r>
    </w:p>
    <w:p w14:paraId="1780E1E3" w14:textId="77777777" w:rsidR="0001583D" w:rsidRPr="00A90161" w:rsidRDefault="0001583D" w:rsidP="00A90161">
      <w:pPr>
        <w:pStyle w:val="ListParagraph"/>
        <w:rPr>
          <w:rFonts w:ascii="Times New Roman" w:hAnsi="Times New Roman"/>
        </w:rPr>
      </w:pPr>
    </w:p>
    <w:p w14:paraId="5DE7D172" w14:textId="77777777" w:rsidR="00C47809" w:rsidRPr="00221B9E" w:rsidRDefault="00C47809" w:rsidP="00C47809">
      <w:pPr>
        <w:widowControl w:val="0"/>
        <w:autoSpaceDE w:val="0"/>
        <w:autoSpaceDN w:val="0"/>
        <w:adjustRightInd w:val="0"/>
        <w:rPr>
          <w:b/>
        </w:rPr>
      </w:pPr>
      <w:r w:rsidRPr="00221B9E">
        <w:rPr>
          <w:b/>
        </w:rPr>
        <w:t>PROFESSIONAL ASSOCIATIONS AND JOURNALS:</w:t>
      </w:r>
    </w:p>
    <w:p w14:paraId="215AD8A9" w14:textId="77777777" w:rsidR="00C47809" w:rsidRPr="00221B9E" w:rsidRDefault="00C47809" w:rsidP="00C47809">
      <w:pPr>
        <w:widowControl w:val="0"/>
        <w:autoSpaceDE w:val="0"/>
        <w:autoSpaceDN w:val="0"/>
        <w:adjustRightInd w:val="0"/>
      </w:pPr>
    </w:p>
    <w:p w14:paraId="3536817E" w14:textId="77777777" w:rsidR="00C47809" w:rsidRPr="00221B9E" w:rsidRDefault="00C47809" w:rsidP="00C47809">
      <w:pPr>
        <w:widowControl w:val="0"/>
        <w:autoSpaceDE w:val="0"/>
        <w:autoSpaceDN w:val="0"/>
        <w:adjustRightInd w:val="0"/>
        <w:rPr>
          <w:u w:val="single"/>
        </w:rPr>
      </w:pPr>
      <w:r w:rsidRPr="00221B9E">
        <w:tab/>
      </w:r>
      <w:r w:rsidRPr="00221B9E">
        <w:rPr>
          <w:u w:val="single"/>
        </w:rPr>
        <w:t>Associations</w:t>
      </w:r>
    </w:p>
    <w:p w14:paraId="07129E29" w14:textId="77777777" w:rsidR="00C47809" w:rsidRPr="00221B9E" w:rsidRDefault="00C47809" w:rsidP="00C47809">
      <w:pPr>
        <w:widowControl w:val="0"/>
        <w:autoSpaceDE w:val="0"/>
        <w:autoSpaceDN w:val="0"/>
        <w:adjustRightInd w:val="0"/>
      </w:pPr>
    </w:p>
    <w:p w14:paraId="704A4722" w14:textId="77777777" w:rsidR="00C47809" w:rsidRPr="00221B9E" w:rsidRDefault="00C47809" w:rsidP="00C47809">
      <w:pPr>
        <w:widowControl w:val="0"/>
        <w:autoSpaceDE w:val="0"/>
        <w:autoSpaceDN w:val="0"/>
        <w:adjustRightInd w:val="0"/>
      </w:pPr>
      <w:r w:rsidRPr="00221B9E">
        <w:tab/>
      </w:r>
      <w:r w:rsidRPr="00221B9E">
        <w:tab/>
        <w:t>American Sociological Association</w:t>
      </w:r>
    </w:p>
    <w:p w14:paraId="6C97E50D" w14:textId="77777777" w:rsidR="00C47809" w:rsidRPr="00221B9E" w:rsidRDefault="00C47809" w:rsidP="00C47809">
      <w:pPr>
        <w:widowControl w:val="0"/>
        <w:autoSpaceDE w:val="0"/>
        <w:autoSpaceDN w:val="0"/>
        <w:adjustRightInd w:val="0"/>
      </w:pPr>
      <w:r w:rsidRPr="00221B9E">
        <w:tab/>
      </w:r>
      <w:r w:rsidRPr="00221B9E">
        <w:tab/>
        <w:t>Society for the Study of Social Problems</w:t>
      </w:r>
    </w:p>
    <w:p w14:paraId="5C470C5E" w14:textId="2CB267DD" w:rsidR="00B06E03" w:rsidRPr="00221B9E" w:rsidRDefault="00B06E03" w:rsidP="00C47809">
      <w:pPr>
        <w:widowControl w:val="0"/>
        <w:autoSpaceDE w:val="0"/>
        <w:autoSpaceDN w:val="0"/>
        <w:adjustRightInd w:val="0"/>
      </w:pPr>
      <w:r w:rsidRPr="00221B9E">
        <w:tab/>
      </w:r>
      <w:r w:rsidRPr="00221B9E">
        <w:tab/>
        <w:t>Sociologists for Women in Society</w:t>
      </w:r>
    </w:p>
    <w:p w14:paraId="1A3B0DC0" w14:textId="77777777" w:rsidR="00C47809" w:rsidRPr="00221B9E" w:rsidRDefault="00C47809" w:rsidP="00C47809">
      <w:pPr>
        <w:widowControl w:val="0"/>
        <w:autoSpaceDE w:val="0"/>
        <w:autoSpaceDN w:val="0"/>
        <w:adjustRightInd w:val="0"/>
      </w:pPr>
      <w:r w:rsidRPr="00221B9E">
        <w:tab/>
      </w:r>
      <w:r w:rsidRPr="00221B9E">
        <w:tab/>
        <w:t>American Society of Criminology</w:t>
      </w:r>
    </w:p>
    <w:p w14:paraId="58A95CEA" w14:textId="24A23972" w:rsidR="00D2798C" w:rsidRDefault="00C47809" w:rsidP="00C47809">
      <w:pPr>
        <w:widowControl w:val="0"/>
        <w:autoSpaceDE w:val="0"/>
        <w:autoSpaceDN w:val="0"/>
        <w:adjustRightInd w:val="0"/>
      </w:pPr>
      <w:r w:rsidRPr="00221B9E">
        <w:tab/>
      </w:r>
      <w:r w:rsidRPr="00221B9E">
        <w:tab/>
        <w:t>American Academy of Criminal Justice Sciences</w:t>
      </w:r>
    </w:p>
    <w:p w14:paraId="52987ED5" w14:textId="77777777" w:rsidR="007A354D" w:rsidRPr="00221B9E" w:rsidRDefault="007A354D" w:rsidP="00C47809">
      <w:pPr>
        <w:widowControl w:val="0"/>
        <w:autoSpaceDE w:val="0"/>
        <w:autoSpaceDN w:val="0"/>
        <w:adjustRightInd w:val="0"/>
      </w:pPr>
    </w:p>
    <w:p w14:paraId="25CB39FA" w14:textId="29A76AF3" w:rsidR="007A354D" w:rsidRPr="00221B9E" w:rsidRDefault="007A354D" w:rsidP="007A354D">
      <w:pPr>
        <w:ind w:left="720"/>
        <w:rPr>
          <w:color w:val="000000"/>
          <w:u w:val="single"/>
        </w:rPr>
      </w:pPr>
      <w:r w:rsidRPr="00221B9E">
        <w:rPr>
          <w:color w:val="000000"/>
          <w:u w:val="single"/>
        </w:rPr>
        <w:t>Service to Professional Association:</w:t>
      </w:r>
    </w:p>
    <w:p w14:paraId="007BE572" w14:textId="77777777" w:rsidR="007A354D" w:rsidRPr="00221B9E" w:rsidRDefault="007A354D" w:rsidP="007A354D">
      <w:pPr>
        <w:ind w:left="720"/>
        <w:rPr>
          <w:color w:val="000000"/>
          <w:u w:val="single"/>
        </w:rPr>
      </w:pPr>
    </w:p>
    <w:p w14:paraId="2C1DEDAE" w14:textId="77777777" w:rsidR="007A354D" w:rsidRPr="00221B9E" w:rsidRDefault="007A354D" w:rsidP="007A354D">
      <w:pPr>
        <w:pStyle w:val="ListParagraph"/>
        <w:rPr>
          <w:rFonts w:ascii="Times New Roman" w:hAnsi="Times New Roman"/>
        </w:rPr>
      </w:pPr>
      <w:r w:rsidRPr="00221B9E">
        <w:rPr>
          <w:rFonts w:ascii="Times New Roman" w:hAnsi="Times New Roman"/>
        </w:rPr>
        <w:t xml:space="preserve">ASA Sex and Gender Section Distinguished Article Award Committee (19 </w:t>
      </w:r>
    </w:p>
    <w:p w14:paraId="1333E696" w14:textId="77777777" w:rsidR="007A354D" w:rsidRPr="00221B9E" w:rsidRDefault="007A354D" w:rsidP="007A354D">
      <w:pPr>
        <w:pStyle w:val="ListParagraph"/>
        <w:rPr>
          <w:rFonts w:ascii="Times New Roman" w:hAnsi="Times New Roman"/>
        </w:rPr>
      </w:pPr>
      <w:r w:rsidRPr="00221B9E">
        <w:rPr>
          <w:rFonts w:ascii="Times New Roman" w:hAnsi="Times New Roman"/>
        </w:rPr>
        <w:tab/>
        <w:t>articles to read and write an evaluation for each), 2011-2012</w:t>
      </w:r>
    </w:p>
    <w:p w14:paraId="00669E76" w14:textId="77777777" w:rsidR="00C725FD" w:rsidRDefault="007A354D" w:rsidP="007A354D">
      <w:pPr>
        <w:pStyle w:val="ListParagraph"/>
        <w:rPr>
          <w:rFonts w:ascii="Times New Roman" w:hAnsi="Times New Roman"/>
        </w:rPr>
      </w:pPr>
      <w:r w:rsidRPr="00221B9E">
        <w:rPr>
          <w:rFonts w:ascii="Times New Roman" w:hAnsi="Times New Roman"/>
        </w:rPr>
        <w:t>ASA Annual Meeting Session Organizer for</w:t>
      </w:r>
      <w:r w:rsidR="003A1352" w:rsidRPr="00221B9E">
        <w:rPr>
          <w:rFonts w:ascii="Times New Roman" w:hAnsi="Times New Roman"/>
        </w:rPr>
        <w:t xml:space="preserve"> “Masculinities” (30 papers to </w:t>
      </w:r>
      <w:r w:rsidRPr="00221B9E">
        <w:rPr>
          <w:rFonts w:ascii="Times New Roman" w:hAnsi="Times New Roman"/>
        </w:rPr>
        <w:tab/>
      </w:r>
      <w:r w:rsidR="003A1352" w:rsidRPr="00221B9E">
        <w:rPr>
          <w:rFonts w:ascii="Times New Roman" w:hAnsi="Times New Roman"/>
        </w:rPr>
        <w:t>r</w:t>
      </w:r>
      <w:r w:rsidRPr="00221B9E">
        <w:rPr>
          <w:rFonts w:ascii="Times New Roman" w:hAnsi="Times New Roman"/>
        </w:rPr>
        <w:t xml:space="preserve">ead </w:t>
      </w:r>
    </w:p>
    <w:p w14:paraId="214F953F" w14:textId="129C01A0" w:rsidR="00F240BC" w:rsidRPr="00C725FD" w:rsidRDefault="00C725FD" w:rsidP="00C725FD">
      <w:pPr>
        <w:pStyle w:val="ListParagraph"/>
        <w:rPr>
          <w:rFonts w:ascii="Times New Roman" w:hAnsi="Times New Roman"/>
        </w:rPr>
      </w:pPr>
      <w:r>
        <w:rPr>
          <w:rFonts w:ascii="Times New Roman" w:hAnsi="Times New Roman"/>
        </w:rPr>
        <w:tab/>
      </w:r>
      <w:r w:rsidR="007A354D" w:rsidRPr="00221B9E">
        <w:rPr>
          <w:rFonts w:ascii="Times New Roman" w:hAnsi="Times New Roman"/>
        </w:rPr>
        <w:t>and determine which 8 to include for two sessions)</w:t>
      </w:r>
      <w:r>
        <w:rPr>
          <w:rFonts w:ascii="Times New Roman" w:hAnsi="Times New Roman"/>
        </w:rPr>
        <w:t>, 2012-</w:t>
      </w:r>
      <w:r w:rsidR="007A354D" w:rsidRPr="00C725FD">
        <w:rPr>
          <w:rFonts w:ascii="Times New Roman" w:hAnsi="Times New Roman"/>
        </w:rPr>
        <w:t>2013</w:t>
      </w:r>
    </w:p>
    <w:p w14:paraId="051D4451" w14:textId="4ED29444" w:rsidR="00F240BC" w:rsidRDefault="00F240BC" w:rsidP="007A354D">
      <w:pPr>
        <w:pStyle w:val="ListParagraph"/>
        <w:rPr>
          <w:rFonts w:ascii="Times New Roman" w:hAnsi="Times New Roman"/>
        </w:rPr>
      </w:pPr>
      <w:r w:rsidRPr="00221B9E">
        <w:rPr>
          <w:rFonts w:ascii="Times New Roman" w:hAnsi="Times New Roman"/>
        </w:rPr>
        <w:t>SWS Program Committee for Winter 2017 Meeting</w:t>
      </w:r>
    </w:p>
    <w:p w14:paraId="0CA2B498" w14:textId="77777777" w:rsidR="00052F4C" w:rsidRDefault="00C725FD" w:rsidP="00052F4C">
      <w:pPr>
        <w:widowControl w:val="0"/>
        <w:autoSpaceDE w:val="0"/>
        <w:autoSpaceDN w:val="0"/>
        <w:adjustRightInd w:val="0"/>
        <w:ind w:left="720"/>
      </w:pPr>
      <w:r>
        <w:t>SWS Organizer</w:t>
      </w:r>
      <w:r w:rsidR="00052F4C">
        <w:t>, Presider, and Discussant</w:t>
      </w:r>
      <w:r>
        <w:t xml:space="preserve"> for panel, </w:t>
      </w:r>
      <w:r w:rsidR="00052F4C" w:rsidRPr="00221B9E">
        <w:t xml:space="preserve">“Intersectionality, Privilege, </w:t>
      </w:r>
    </w:p>
    <w:p w14:paraId="215B8A6F" w14:textId="435A85B4" w:rsidR="00052F4C" w:rsidRDefault="00052F4C" w:rsidP="00052F4C">
      <w:pPr>
        <w:widowControl w:val="0"/>
        <w:autoSpaceDE w:val="0"/>
        <w:autoSpaceDN w:val="0"/>
        <w:adjustRightInd w:val="0"/>
        <w:ind w:left="720"/>
      </w:pPr>
      <w:r>
        <w:tab/>
        <w:t xml:space="preserve">and Masculinities” </w:t>
      </w:r>
      <w:r w:rsidRPr="00221B9E">
        <w:t xml:space="preserve">Winter </w:t>
      </w:r>
      <w:r>
        <w:t>2017 Meeting</w:t>
      </w:r>
      <w:r w:rsidRPr="00221B9E">
        <w:t>.</w:t>
      </w:r>
    </w:p>
    <w:p w14:paraId="64AC5026" w14:textId="77777777" w:rsidR="00052F4C" w:rsidRDefault="00052F4C" w:rsidP="00052F4C">
      <w:pPr>
        <w:widowControl w:val="0"/>
        <w:autoSpaceDE w:val="0"/>
        <w:autoSpaceDN w:val="0"/>
        <w:adjustRightInd w:val="0"/>
        <w:ind w:left="720"/>
      </w:pPr>
      <w:r>
        <w:t xml:space="preserve">ASA Annual Meeting, Organizer and Presider for panel, “Gender, Politics, and </w:t>
      </w:r>
    </w:p>
    <w:p w14:paraId="4B87A3EB" w14:textId="77777777" w:rsidR="00052F4C" w:rsidRDefault="00052F4C" w:rsidP="00052F4C">
      <w:pPr>
        <w:widowControl w:val="0"/>
        <w:autoSpaceDE w:val="0"/>
        <w:autoSpaceDN w:val="0"/>
        <w:adjustRightInd w:val="0"/>
        <w:ind w:left="720"/>
      </w:pPr>
      <w:r>
        <w:tab/>
        <w:t xml:space="preserve">Power” (60 papers to read and determine which 4 to include in the </w:t>
      </w:r>
    </w:p>
    <w:p w14:paraId="614CFF80" w14:textId="03CC9BEA" w:rsidR="00CF6958" w:rsidRDefault="00052F4C" w:rsidP="00ED73E8">
      <w:pPr>
        <w:widowControl w:val="0"/>
        <w:autoSpaceDE w:val="0"/>
        <w:autoSpaceDN w:val="0"/>
        <w:adjustRightInd w:val="0"/>
        <w:ind w:left="720"/>
      </w:pPr>
      <w:r>
        <w:tab/>
        <w:t>session), 2017.</w:t>
      </w:r>
    </w:p>
    <w:p w14:paraId="5B8605EC" w14:textId="77777777" w:rsidR="00ED73E8" w:rsidRPr="00221B9E" w:rsidRDefault="00ED73E8" w:rsidP="00ED73E8">
      <w:pPr>
        <w:widowControl w:val="0"/>
        <w:autoSpaceDE w:val="0"/>
        <w:autoSpaceDN w:val="0"/>
        <w:adjustRightInd w:val="0"/>
        <w:ind w:left="720"/>
      </w:pPr>
    </w:p>
    <w:p w14:paraId="63C6C519" w14:textId="77777777" w:rsidR="00C47809" w:rsidRPr="00221B9E" w:rsidRDefault="00C47809" w:rsidP="00C47809">
      <w:pPr>
        <w:widowControl w:val="0"/>
        <w:autoSpaceDE w:val="0"/>
        <w:autoSpaceDN w:val="0"/>
        <w:adjustRightInd w:val="0"/>
        <w:rPr>
          <w:u w:val="single"/>
        </w:rPr>
      </w:pPr>
      <w:r w:rsidRPr="00221B9E">
        <w:tab/>
      </w:r>
      <w:r w:rsidRPr="00221B9E">
        <w:rPr>
          <w:u w:val="single"/>
        </w:rPr>
        <w:t>Journals</w:t>
      </w:r>
    </w:p>
    <w:p w14:paraId="5B84492A" w14:textId="77777777" w:rsidR="00C47809" w:rsidRPr="00221B9E" w:rsidRDefault="00C47809" w:rsidP="00C47809">
      <w:pPr>
        <w:widowControl w:val="0"/>
        <w:autoSpaceDE w:val="0"/>
        <w:autoSpaceDN w:val="0"/>
        <w:adjustRightInd w:val="0"/>
      </w:pPr>
    </w:p>
    <w:p w14:paraId="7CF7BE79" w14:textId="77777777" w:rsidR="00C47809" w:rsidRPr="00221B9E" w:rsidRDefault="00C47809" w:rsidP="00C47809">
      <w:pPr>
        <w:widowControl w:val="0"/>
        <w:autoSpaceDE w:val="0"/>
        <w:autoSpaceDN w:val="0"/>
        <w:adjustRightInd w:val="0"/>
      </w:pPr>
      <w:r w:rsidRPr="00221B9E">
        <w:tab/>
      </w:r>
      <w:r w:rsidRPr="00221B9E">
        <w:tab/>
      </w:r>
      <w:r w:rsidRPr="00221B9E">
        <w:rPr>
          <w:u w:val="single"/>
        </w:rPr>
        <w:t>Active Referee</w:t>
      </w:r>
      <w:r w:rsidRPr="00221B9E">
        <w:t>:</w:t>
      </w:r>
    </w:p>
    <w:p w14:paraId="47532F94" w14:textId="77777777" w:rsidR="00C47809" w:rsidRPr="00221B9E" w:rsidRDefault="00C47809" w:rsidP="00C47809">
      <w:pPr>
        <w:widowControl w:val="0"/>
        <w:autoSpaceDE w:val="0"/>
        <w:autoSpaceDN w:val="0"/>
        <w:adjustRightInd w:val="0"/>
      </w:pPr>
    </w:p>
    <w:p w14:paraId="5D5511E9" w14:textId="77777777" w:rsidR="00C47809" w:rsidRPr="00221B9E" w:rsidRDefault="00C47809" w:rsidP="00C47809">
      <w:pPr>
        <w:widowControl w:val="0"/>
        <w:autoSpaceDE w:val="0"/>
        <w:autoSpaceDN w:val="0"/>
        <w:adjustRightInd w:val="0"/>
        <w:rPr>
          <w:i/>
        </w:rPr>
      </w:pPr>
      <w:r w:rsidRPr="00221B9E">
        <w:lastRenderedPageBreak/>
        <w:tab/>
      </w:r>
      <w:r w:rsidRPr="00221B9E">
        <w:tab/>
      </w:r>
      <w:r w:rsidRPr="00221B9E">
        <w:tab/>
      </w:r>
      <w:r w:rsidRPr="00221B9E">
        <w:rPr>
          <w:i/>
        </w:rPr>
        <w:t>American Journal of Sociology</w:t>
      </w:r>
    </w:p>
    <w:p w14:paraId="239D0CFC" w14:textId="77777777" w:rsidR="00C47809" w:rsidRPr="00221B9E" w:rsidRDefault="00C47809" w:rsidP="00C47809">
      <w:pPr>
        <w:widowControl w:val="0"/>
        <w:autoSpaceDE w:val="0"/>
        <w:autoSpaceDN w:val="0"/>
        <w:adjustRightInd w:val="0"/>
        <w:rPr>
          <w:i/>
        </w:rPr>
      </w:pPr>
      <w:r w:rsidRPr="00221B9E">
        <w:rPr>
          <w:i/>
        </w:rPr>
        <w:tab/>
      </w:r>
      <w:r w:rsidRPr="00221B9E">
        <w:rPr>
          <w:i/>
        </w:rPr>
        <w:tab/>
      </w:r>
      <w:r w:rsidRPr="00221B9E">
        <w:rPr>
          <w:i/>
        </w:rPr>
        <w:tab/>
        <w:t>American Sociological Review</w:t>
      </w:r>
    </w:p>
    <w:p w14:paraId="5B07E441" w14:textId="77777777" w:rsidR="00C47809" w:rsidRPr="00221B9E" w:rsidRDefault="00C47809" w:rsidP="00C47809">
      <w:pPr>
        <w:pStyle w:val="Heading2"/>
        <w:rPr>
          <w:rFonts w:ascii="Times New Roman" w:hAnsi="Times New Roman"/>
        </w:rPr>
      </w:pPr>
      <w:r w:rsidRPr="00221B9E">
        <w:rPr>
          <w:rFonts w:ascii="Times New Roman" w:hAnsi="Times New Roman"/>
        </w:rPr>
        <w:tab/>
      </w:r>
      <w:r w:rsidRPr="00221B9E">
        <w:rPr>
          <w:rFonts w:ascii="Times New Roman" w:hAnsi="Times New Roman"/>
        </w:rPr>
        <w:tab/>
      </w:r>
      <w:r w:rsidRPr="00221B9E">
        <w:rPr>
          <w:rFonts w:ascii="Times New Roman" w:hAnsi="Times New Roman"/>
        </w:rPr>
        <w:tab/>
        <w:t>Social Problems</w:t>
      </w:r>
    </w:p>
    <w:p w14:paraId="58CC811B" w14:textId="77777777" w:rsidR="00C47809" w:rsidRPr="00221B9E" w:rsidRDefault="00C47809" w:rsidP="00C47809">
      <w:pPr>
        <w:widowControl w:val="0"/>
        <w:autoSpaceDE w:val="0"/>
        <w:autoSpaceDN w:val="0"/>
        <w:adjustRightInd w:val="0"/>
        <w:rPr>
          <w:i/>
        </w:rPr>
      </w:pPr>
      <w:r w:rsidRPr="00221B9E">
        <w:rPr>
          <w:i/>
        </w:rPr>
        <w:tab/>
      </w:r>
      <w:r w:rsidRPr="00221B9E">
        <w:rPr>
          <w:i/>
        </w:rPr>
        <w:tab/>
      </w:r>
      <w:r w:rsidRPr="00221B9E">
        <w:rPr>
          <w:i/>
        </w:rPr>
        <w:tab/>
        <w:t>Violence Against Women</w:t>
      </w:r>
    </w:p>
    <w:p w14:paraId="3881CD70" w14:textId="77777777" w:rsidR="00C47809" w:rsidRPr="00221B9E" w:rsidRDefault="00C47809" w:rsidP="00C47809">
      <w:pPr>
        <w:widowControl w:val="0"/>
        <w:autoSpaceDE w:val="0"/>
        <w:autoSpaceDN w:val="0"/>
        <w:adjustRightInd w:val="0"/>
        <w:rPr>
          <w:i/>
        </w:rPr>
      </w:pPr>
      <w:r w:rsidRPr="00221B9E">
        <w:rPr>
          <w:i/>
        </w:rPr>
        <w:tab/>
      </w:r>
      <w:r w:rsidRPr="00221B9E">
        <w:rPr>
          <w:i/>
        </w:rPr>
        <w:tab/>
      </w:r>
      <w:r w:rsidRPr="00221B9E">
        <w:rPr>
          <w:i/>
        </w:rPr>
        <w:tab/>
        <w:t>Justice Quarterly</w:t>
      </w:r>
    </w:p>
    <w:p w14:paraId="66B3195A" w14:textId="77777777" w:rsidR="00C47809" w:rsidRPr="00221B9E" w:rsidRDefault="00C47809" w:rsidP="00C47809">
      <w:pPr>
        <w:widowControl w:val="0"/>
        <w:autoSpaceDE w:val="0"/>
        <w:autoSpaceDN w:val="0"/>
        <w:adjustRightInd w:val="0"/>
        <w:rPr>
          <w:i/>
        </w:rPr>
      </w:pPr>
      <w:r w:rsidRPr="00221B9E">
        <w:rPr>
          <w:i/>
        </w:rPr>
        <w:tab/>
      </w:r>
      <w:r w:rsidRPr="00221B9E">
        <w:rPr>
          <w:i/>
        </w:rPr>
        <w:tab/>
      </w:r>
      <w:r w:rsidRPr="00221B9E">
        <w:rPr>
          <w:i/>
        </w:rPr>
        <w:tab/>
        <w:t>Theoretical Criminology</w:t>
      </w:r>
    </w:p>
    <w:p w14:paraId="7FE07F76" w14:textId="77777777" w:rsidR="00C47809" w:rsidRPr="00221B9E" w:rsidRDefault="00C47809" w:rsidP="00C47809">
      <w:pPr>
        <w:widowControl w:val="0"/>
        <w:autoSpaceDE w:val="0"/>
        <w:autoSpaceDN w:val="0"/>
        <w:adjustRightInd w:val="0"/>
        <w:rPr>
          <w:i/>
        </w:rPr>
      </w:pPr>
      <w:r w:rsidRPr="00221B9E">
        <w:rPr>
          <w:i/>
        </w:rPr>
        <w:tab/>
      </w:r>
      <w:r w:rsidRPr="00221B9E">
        <w:rPr>
          <w:i/>
        </w:rPr>
        <w:tab/>
      </w:r>
      <w:r w:rsidRPr="00221B9E">
        <w:rPr>
          <w:i/>
        </w:rPr>
        <w:tab/>
        <w:t>Criminology</w:t>
      </w:r>
    </w:p>
    <w:p w14:paraId="6286D60A" w14:textId="77777777" w:rsidR="00C47809" w:rsidRPr="00221B9E" w:rsidRDefault="00C47809" w:rsidP="00C47809">
      <w:pPr>
        <w:widowControl w:val="0"/>
        <w:autoSpaceDE w:val="0"/>
        <w:autoSpaceDN w:val="0"/>
        <w:adjustRightInd w:val="0"/>
        <w:rPr>
          <w:i/>
        </w:rPr>
      </w:pPr>
      <w:r w:rsidRPr="00221B9E">
        <w:tab/>
      </w:r>
      <w:r w:rsidRPr="00221B9E">
        <w:tab/>
      </w:r>
      <w:r w:rsidRPr="00221B9E">
        <w:tab/>
      </w:r>
      <w:r w:rsidRPr="00221B9E">
        <w:rPr>
          <w:i/>
        </w:rPr>
        <w:t>Gender &amp; Society</w:t>
      </w:r>
    </w:p>
    <w:p w14:paraId="69CE275B" w14:textId="77777777" w:rsidR="00C47809" w:rsidRPr="00221B9E" w:rsidRDefault="00C47809" w:rsidP="00C47809">
      <w:pPr>
        <w:widowControl w:val="0"/>
        <w:autoSpaceDE w:val="0"/>
        <w:autoSpaceDN w:val="0"/>
        <w:adjustRightInd w:val="0"/>
        <w:rPr>
          <w:i/>
        </w:rPr>
      </w:pPr>
      <w:r w:rsidRPr="00221B9E">
        <w:rPr>
          <w:i/>
        </w:rPr>
        <w:tab/>
      </w:r>
      <w:r w:rsidRPr="00221B9E">
        <w:rPr>
          <w:i/>
        </w:rPr>
        <w:tab/>
      </w:r>
      <w:r w:rsidRPr="00221B9E">
        <w:rPr>
          <w:i/>
        </w:rPr>
        <w:tab/>
        <w:t>Feminist Criminology</w:t>
      </w:r>
    </w:p>
    <w:p w14:paraId="24C8B337" w14:textId="77777777" w:rsidR="00C47809" w:rsidRPr="00221B9E" w:rsidRDefault="00C47809" w:rsidP="00C47809">
      <w:pPr>
        <w:widowControl w:val="0"/>
        <w:autoSpaceDE w:val="0"/>
        <w:autoSpaceDN w:val="0"/>
        <w:adjustRightInd w:val="0"/>
        <w:rPr>
          <w:i/>
        </w:rPr>
      </w:pPr>
      <w:r w:rsidRPr="00221B9E">
        <w:rPr>
          <w:i/>
        </w:rPr>
        <w:tab/>
      </w:r>
      <w:r w:rsidRPr="00221B9E">
        <w:rPr>
          <w:i/>
        </w:rPr>
        <w:tab/>
      </w:r>
      <w:r w:rsidRPr="00221B9E">
        <w:rPr>
          <w:i/>
        </w:rPr>
        <w:tab/>
        <w:t>Men and Masculinities</w:t>
      </w:r>
    </w:p>
    <w:p w14:paraId="448E3B11" w14:textId="1839A503" w:rsidR="003C57D2" w:rsidRDefault="000606DC" w:rsidP="00C47809">
      <w:pPr>
        <w:widowControl w:val="0"/>
        <w:autoSpaceDE w:val="0"/>
        <w:autoSpaceDN w:val="0"/>
        <w:adjustRightInd w:val="0"/>
        <w:rPr>
          <w:i/>
        </w:rPr>
      </w:pPr>
      <w:r w:rsidRPr="00221B9E">
        <w:rPr>
          <w:i/>
        </w:rPr>
        <w:tab/>
      </w:r>
      <w:r w:rsidRPr="00221B9E">
        <w:rPr>
          <w:i/>
        </w:rPr>
        <w:tab/>
      </w:r>
      <w:r w:rsidRPr="00221B9E">
        <w:rPr>
          <w:i/>
        </w:rPr>
        <w:tab/>
      </w:r>
      <w:proofErr w:type="spellStart"/>
      <w:r w:rsidRPr="00221B9E">
        <w:rPr>
          <w:i/>
        </w:rPr>
        <w:t>NorMa</w:t>
      </w:r>
      <w:proofErr w:type="spellEnd"/>
      <w:r w:rsidRPr="00221B9E">
        <w:rPr>
          <w:i/>
        </w:rPr>
        <w:t>: International</w:t>
      </w:r>
      <w:r w:rsidR="0035707F" w:rsidRPr="00221B9E">
        <w:rPr>
          <w:i/>
        </w:rPr>
        <w:t xml:space="preserve"> Journal of Masculinity</w:t>
      </w:r>
      <w:r w:rsidR="00C47809" w:rsidRPr="00221B9E">
        <w:rPr>
          <w:i/>
        </w:rPr>
        <w:t xml:space="preserve"> Studies</w:t>
      </w:r>
    </w:p>
    <w:p w14:paraId="2977A3F4" w14:textId="77777777" w:rsidR="00C47809" w:rsidRPr="00221B9E" w:rsidRDefault="00C47809" w:rsidP="00C47809">
      <w:pPr>
        <w:pStyle w:val="Footer"/>
        <w:widowControl w:val="0"/>
        <w:tabs>
          <w:tab w:val="clear" w:pos="4320"/>
          <w:tab w:val="clear" w:pos="8640"/>
        </w:tabs>
        <w:autoSpaceDE w:val="0"/>
        <w:autoSpaceDN w:val="0"/>
        <w:adjustRightInd w:val="0"/>
      </w:pPr>
    </w:p>
    <w:p w14:paraId="6DD981B5" w14:textId="621BC9F9" w:rsidR="00C47809" w:rsidRPr="00221B9E" w:rsidRDefault="00C47809" w:rsidP="00C47809">
      <w:pPr>
        <w:widowControl w:val="0"/>
        <w:autoSpaceDE w:val="0"/>
        <w:autoSpaceDN w:val="0"/>
        <w:adjustRightInd w:val="0"/>
      </w:pPr>
      <w:r w:rsidRPr="00221B9E">
        <w:tab/>
      </w:r>
      <w:r w:rsidRPr="00221B9E">
        <w:tab/>
      </w:r>
      <w:r w:rsidRPr="00221B9E">
        <w:rPr>
          <w:u w:val="single"/>
        </w:rPr>
        <w:t>Member of Editorial Board</w:t>
      </w:r>
      <w:r w:rsidR="00C006F4" w:rsidRPr="00221B9E">
        <w:rPr>
          <w:u w:val="single"/>
        </w:rPr>
        <w:t>s</w:t>
      </w:r>
      <w:r w:rsidRPr="00221B9E">
        <w:t>:</w:t>
      </w:r>
    </w:p>
    <w:p w14:paraId="4C51F430" w14:textId="77777777" w:rsidR="00C47809" w:rsidRPr="00221B9E" w:rsidRDefault="00C47809" w:rsidP="00C47809">
      <w:pPr>
        <w:widowControl w:val="0"/>
        <w:autoSpaceDE w:val="0"/>
        <w:autoSpaceDN w:val="0"/>
        <w:adjustRightInd w:val="0"/>
      </w:pPr>
    </w:p>
    <w:p w14:paraId="7F11C3F4" w14:textId="77777777" w:rsidR="00C47809" w:rsidRPr="00221B9E" w:rsidRDefault="00C47809" w:rsidP="00C47809">
      <w:pPr>
        <w:widowControl w:val="0"/>
        <w:autoSpaceDE w:val="0"/>
        <w:autoSpaceDN w:val="0"/>
        <w:adjustRightInd w:val="0"/>
      </w:pPr>
      <w:r w:rsidRPr="00221B9E">
        <w:tab/>
      </w:r>
      <w:r w:rsidRPr="00221B9E">
        <w:tab/>
      </w:r>
      <w:r w:rsidRPr="00221B9E">
        <w:tab/>
        <w:t xml:space="preserve">1989-1992         </w:t>
      </w:r>
      <w:r w:rsidRPr="00221B9E">
        <w:rPr>
          <w:i/>
        </w:rPr>
        <w:t>Sociological Inquiry</w:t>
      </w:r>
    </w:p>
    <w:p w14:paraId="679764C5" w14:textId="5ADF2AFD" w:rsidR="00C47809" w:rsidRPr="00221B9E" w:rsidRDefault="00C47809" w:rsidP="00C47809">
      <w:pPr>
        <w:widowControl w:val="0"/>
        <w:numPr>
          <w:ilvl w:val="1"/>
          <w:numId w:val="1"/>
        </w:numPr>
        <w:autoSpaceDE w:val="0"/>
        <w:autoSpaceDN w:val="0"/>
        <w:adjustRightInd w:val="0"/>
        <w:rPr>
          <w:i/>
        </w:rPr>
      </w:pPr>
      <w:r w:rsidRPr="00221B9E">
        <w:t xml:space="preserve">      </w:t>
      </w:r>
      <w:r w:rsidRPr="00221B9E">
        <w:rPr>
          <w:i/>
        </w:rPr>
        <w:t>Crime, Law, and Social Change</w:t>
      </w:r>
    </w:p>
    <w:p w14:paraId="3601C098" w14:textId="6FE34AA2" w:rsidR="00C47809" w:rsidRPr="00221B9E" w:rsidRDefault="00052F4C" w:rsidP="00C47809">
      <w:pPr>
        <w:widowControl w:val="0"/>
        <w:autoSpaceDE w:val="0"/>
        <w:autoSpaceDN w:val="0"/>
        <w:adjustRightInd w:val="0"/>
        <w:ind w:left="2160"/>
        <w:rPr>
          <w:i/>
        </w:rPr>
      </w:pPr>
      <w:r>
        <w:t>1997-2000</w:t>
      </w:r>
      <w:proofErr w:type="gramStart"/>
      <w:r>
        <w:tab/>
        <w:t xml:space="preserve">  </w:t>
      </w:r>
      <w:r w:rsidR="00C47809" w:rsidRPr="00221B9E">
        <w:rPr>
          <w:i/>
        </w:rPr>
        <w:t>Justice</w:t>
      </w:r>
      <w:proofErr w:type="gramEnd"/>
      <w:r w:rsidR="00C47809" w:rsidRPr="00221B9E">
        <w:rPr>
          <w:i/>
        </w:rPr>
        <w:t xml:space="preserve"> Quarterly</w:t>
      </w:r>
    </w:p>
    <w:p w14:paraId="4C3BC60C" w14:textId="6ECB38E1" w:rsidR="00327C5C" w:rsidRDefault="00052F4C" w:rsidP="00C47809">
      <w:pPr>
        <w:widowControl w:val="0"/>
        <w:autoSpaceDE w:val="0"/>
        <w:autoSpaceDN w:val="0"/>
        <w:adjustRightInd w:val="0"/>
        <w:ind w:left="2160"/>
        <w:rPr>
          <w:i/>
        </w:rPr>
      </w:pPr>
      <w:r>
        <w:t>2006-2009</w:t>
      </w:r>
      <w:proofErr w:type="gramStart"/>
      <w:r>
        <w:tab/>
        <w:t xml:space="preserve">  </w:t>
      </w:r>
      <w:r w:rsidR="00327C5C" w:rsidRPr="00221B9E">
        <w:rPr>
          <w:i/>
        </w:rPr>
        <w:t>Social</w:t>
      </w:r>
      <w:proofErr w:type="gramEnd"/>
      <w:r w:rsidR="00327C5C" w:rsidRPr="00221B9E">
        <w:rPr>
          <w:i/>
        </w:rPr>
        <w:t xml:space="preserve"> Problems</w:t>
      </w:r>
    </w:p>
    <w:p w14:paraId="18F0C400" w14:textId="0BDFC3FE" w:rsidR="00F1366C" w:rsidRPr="00221B9E" w:rsidRDefault="00F1366C" w:rsidP="00C47809">
      <w:pPr>
        <w:widowControl w:val="0"/>
        <w:autoSpaceDE w:val="0"/>
        <w:autoSpaceDN w:val="0"/>
        <w:adjustRightInd w:val="0"/>
        <w:ind w:left="2160"/>
        <w:rPr>
          <w:i/>
          <w:u w:val="single"/>
        </w:rPr>
      </w:pPr>
      <w:r>
        <w:t xml:space="preserve">2013-2016    </w:t>
      </w:r>
      <w:r w:rsidRPr="00221B9E">
        <w:t xml:space="preserve">    </w:t>
      </w:r>
      <w:r w:rsidRPr="00221B9E">
        <w:rPr>
          <w:i/>
        </w:rPr>
        <w:t>Gender &amp; Society</w:t>
      </w:r>
    </w:p>
    <w:p w14:paraId="3B8E2065" w14:textId="37423103" w:rsidR="00C47809" w:rsidRPr="00221B9E" w:rsidRDefault="00C47809" w:rsidP="00C47809">
      <w:pPr>
        <w:widowControl w:val="0"/>
        <w:autoSpaceDE w:val="0"/>
        <w:autoSpaceDN w:val="0"/>
        <w:adjustRightInd w:val="0"/>
        <w:rPr>
          <w:i/>
        </w:rPr>
      </w:pPr>
      <w:r w:rsidRPr="00221B9E">
        <w:tab/>
      </w:r>
      <w:r w:rsidRPr="00221B9E">
        <w:tab/>
      </w:r>
      <w:r w:rsidRPr="00221B9E">
        <w:tab/>
        <w:t>1997-</w:t>
      </w:r>
      <w:r w:rsidR="002610D3">
        <w:t xml:space="preserve">2018    </w:t>
      </w:r>
      <w:r w:rsidRPr="00221B9E">
        <w:t xml:space="preserve">    </w:t>
      </w:r>
      <w:r w:rsidRPr="00221B9E">
        <w:rPr>
          <w:i/>
        </w:rPr>
        <w:t>Theoretical Criminology</w:t>
      </w:r>
    </w:p>
    <w:p w14:paraId="567D8F6B" w14:textId="77777777" w:rsidR="00C47809" w:rsidRPr="00221B9E" w:rsidRDefault="00C47809" w:rsidP="00C47809">
      <w:pPr>
        <w:widowControl w:val="0"/>
        <w:autoSpaceDE w:val="0"/>
        <w:autoSpaceDN w:val="0"/>
        <w:adjustRightInd w:val="0"/>
      </w:pPr>
      <w:r w:rsidRPr="00221B9E">
        <w:rPr>
          <w:i/>
        </w:rPr>
        <w:tab/>
      </w:r>
      <w:r w:rsidRPr="00221B9E">
        <w:rPr>
          <w:i/>
        </w:rPr>
        <w:tab/>
      </w:r>
      <w:r w:rsidRPr="00221B9E">
        <w:rPr>
          <w:i/>
        </w:rPr>
        <w:tab/>
      </w:r>
      <w:r w:rsidRPr="00221B9E">
        <w:t xml:space="preserve">2006-Present    </w:t>
      </w:r>
      <w:r w:rsidRPr="00221B9E">
        <w:rPr>
          <w:i/>
        </w:rPr>
        <w:t>Feminist Criminology</w:t>
      </w:r>
      <w:r w:rsidRPr="00221B9E">
        <w:tab/>
      </w:r>
    </w:p>
    <w:p w14:paraId="5FB1E8B9" w14:textId="0BA04C84" w:rsidR="009E2241" w:rsidRPr="00221B9E" w:rsidRDefault="00216C17" w:rsidP="00C47809">
      <w:pPr>
        <w:widowControl w:val="0"/>
        <w:autoSpaceDE w:val="0"/>
        <w:autoSpaceDN w:val="0"/>
        <w:adjustRightInd w:val="0"/>
        <w:rPr>
          <w:i/>
        </w:rPr>
      </w:pPr>
      <w:r w:rsidRPr="00221B9E">
        <w:tab/>
      </w:r>
      <w:r w:rsidRPr="00221B9E">
        <w:tab/>
      </w:r>
      <w:r w:rsidRPr="00221B9E">
        <w:tab/>
        <w:t>2006-Presen</w:t>
      </w:r>
      <w:r w:rsidR="004C65CF" w:rsidRPr="00221B9E">
        <w:t xml:space="preserve">t    </w:t>
      </w:r>
      <w:proofErr w:type="spellStart"/>
      <w:r w:rsidR="009E2241" w:rsidRPr="00221B9E">
        <w:rPr>
          <w:i/>
        </w:rPr>
        <w:t>NorMa</w:t>
      </w:r>
      <w:proofErr w:type="spellEnd"/>
      <w:r w:rsidR="009E2241" w:rsidRPr="00221B9E">
        <w:rPr>
          <w:i/>
        </w:rPr>
        <w:t>: International</w:t>
      </w:r>
      <w:r w:rsidR="00C47809" w:rsidRPr="00221B9E">
        <w:rPr>
          <w:i/>
        </w:rPr>
        <w:t xml:space="preserve"> Journal for Masculinity </w:t>
      </w:r>
    </w:p>
    <w:p w14:paraId="29F3D5B6" w14:textId="6DBEBBB0" w:rsidR="00C47809" w:rsidRPr="00221B9E" w:rsidRDefault="00731E13" w:rsidP="00C47809">
      <w:pPr>
        <w:widowControl w:val="0"/>
        <w:autoSpaceDE w:val="0"/>
        <w:autoSpaceDN w:val="0"/>
        <w:adjustRightInd w:val="0"/>
        <w:rPr>
          <w:i/>
        </w:rPr>
      </w:pPr>
      <w:r w:rsidRPr="00221B9E">
        <w:rPr>
          <w:i/>
        </w:rPr>
        <w:tab/>
      </w:r>
      <w:r w:rsidRPr="00221B9E">
        <w:rPr>
          <w:i/>
        </w:rPr>
        <w:tab/>
      </w:r>
      <w:r w:rsidRPr="00221B9E">
        <w:rPr>
          <w:i/>
        </w:rPr>
        <w:tab/>
      </w:r>
      <w:r w:rsidRPr="00221B9E">
        <w:rPr>
          <w:i/>
        </w:rPr>
        <w:tab/>
      </w:r>
      <w:r w:rsidRPr="00221B9E">
        <w:rPr>
          <w:i/>
        </w:rPr>
        <w:tab/>
      </w:r>
      <w:r w:rsidRPr="00221B9E">
        <w:rPr>
          <w:i/>
        </w:rPr>
        <w:tab/>
        <w:t>Studies</w:t>
      </w:r>
    </w:p>
    <w:p w14:paraId="0A5A78CB" w14:textId="77777777" w:rsidR="00C47809" w:rsidRPr="00221B9E" w:rsidRDefault="00C47809" w:rsidP="00C47809">
      <w:pPr>
        <w:widowControl w:val="0"/>
        <w:autoSpaceDE w:val="0"/>
        <w:autoSpaceDN w:val="0"/>
        <w:adjustRightInd w:val="0"/>
        <w:rPr>
          <w:i/>
        </w:rPr>
      </w:pPr>
      <w:r w:rsidRPr="00221B9E">
        <w:rPr>
          <w:i/>
        </w:rPr>
        <w:tab/>
      </w:r>
      <w:r w:rsidRPr="00221B9E">
        <w:rPr>
          <w:i/>
        </w:rPr>
        <w:tab/>
      </w:r>
      <w:r w:rsidRPr="00221B9E">
        <w:rPr>
          <w:i/>
        </w:rPr>
        <w:tab/>
      </w:r>
      <w:r w:rsidRPr="00221B9E">
        <w:t xml:space="preserve">2011-Present    </w:t>
      </w:r>
      <w:r w:rsidRPr="00221B9E">
        <w:rPr>
          <w:i/>
        </w:rPr>
        <w:t>Masculinities and Social Change</w:t>
      </w:r>
    </w:p>
    <w:p w14:paraId="09E186D0" w14:textId="66475689" w:rsidR="00327C5C" w:rsidRPr="00221B9E" w:rsidRDefault="00C47809" w:rsidP="00821070">
      <w:pPr>
        <w:widowControl w:val="0"/>
        <w:autoSpaceDE w:val="0"/>
        <w:autoSpaceDN w:val="0"/>
        <w:adjustRightInd w:val="0"/>
        <w:rPr>
          <w:i/>
        </w:rPr>
      </w:pPr>
      <w:r w:rsidRPr="00221B9E">
        <w:rPr>
          <w:i/>
        </w:rPr>
        <w:tab/>
      </w:r>
      <w:r w:rsidRPr="00221B9E">
        <w:rPr>
          <w:i/>
        </w:rPr>
        <w:tab/>
      </w:r>
      <w:r w:rsidRPr="00221B9E">
        <w:rPr>
          <w:i/>
        </w:rPr>
        <w:tab/>
      </w:r>
      <w:r w:rsidRPr="00221B9E">
        <w:t xml:space="preserve">2012-Present    </w:t>
      </w:r>
      <w:r w:rsidRPr="00221B9E">
        <w:rPr>
          <w:i/>
        </w:rPr>
        <w:t>Men and Masculinities</w:t>
      </w:r>
    </w:p>
    <w:p w14:paraId="31689AA0" w14:textId="3FD282A6" w:rsidR="00990A10" w:rsidRPr="00052F4C" w:rsidRDefault="00990A10" w:rsidP="00327C5C">
      <w:pPr>
        <w:ind w:left="720"/>
        <w:rPr>
          <w:i/>
        </w:rPr>
      </w:pPr>
      <w:r w:rsidRPr="00221B9E">
        <w:rPr>
          <w:i/>
        </w:rPr>
        <w:tab/>
      </w:r>
      <w:r w:rsidRPr="00221B9E">
        <w:rPr>
          <w:i/>
        </w:rPr>
        <w:tab/>
      </w:r>
      <w:r w:rsidR="00052F4C">
        <w:t>2016-Present</w:t>
      </w:r>
      <w:r w:rsidR="00052F4C">
        <w:tab/>
        <w:t xml:space="preserve"> </w:t>
      </w:r>
      <w:r w:rsidRPr="00052F4C">
        <w:rPr>
          <w:i/>
        </w:rPr>
        <w:t xml:space="preserve">International Journal for Crime, </w:t>
      </w:r>
      <w:r w:rsidR="00EC0B7E" w:rsidRPr="00052F4C">
        <w:rPr>
          <w:i/>
        </w:rPr>
        <w:t>Justice, and</w:t>
      </w:r>
    </w:p>
    <w:p w14:paraId="5672ADCA" w14:textId="7119CB50" w:rsidR="00247D3B" w:rsidRDefault="00EC0B7E" w:rsidP="006E7B32">
      <w:pPr>
        <w:ind w:left="720"/>
        <w:rPr>
          <w:i/>
        </w:rPr>
      </w:pPr>
      <w:r w:rsidRPr="00052F4C">
        <w:rPr>
          <w:i/>
        </w:rPr>
        <w:tab/>
      </w:r>
      <w:r w:rsidRPr="00052F4C">
        <w:rPr>
          <w:i/>
        </w:rPr>
        <w:tab/>
      </w:r>
      <w:r w:rsidRPr="00052F4C">
        <w:rPr>
          <w:i/>
        </w:rPr>
        <w:tab/>
      </w:r>
      <w:r w:rsidRPr="00052F4C">
        <w:rPr>
          <w:i/>
        </w:rPr>
        <w:tab/>
      </w:r>
      <w:r w:rsidRPr="00052F4C">
        <w:rPr>
          <w:i/>
        </w:rPr>
        <w:tab/>
        <w:t>Social Democracy.</w:t>
      </w:r>
    </w:p>
    <w:p w14:paraId="6C08F17F" w14:textId="0FF3ECE2" w:rsidR="007D13B8" w:rsidRDefault="007D13B8" w:rsidP="006E7B32">
      <w:pPr>
        <w:ind w:left="720"/>
        <w:rPr>
          <w:i/>
        </w:rPr>
      </w:pPr>
      <w:r>
        <w:rPr>
          <w:i/>
        </w:rPr>
        <w:tab/>
      </w:r>
      <w:r>
        <w:rPr>
          <w:i/>
        </w:rPr>
        <w:tab/>
      </w:r>
      <w:r>
        <w:rPr>
          <w:iCs/>
        </w:rPr>
        <w:t>2025-Present</w:t>
      </w:r>
      <w:r>
        <w:rPr>
          <w:iCs/>
        </w:rPr>
        <w:tab/>
      </w:r>
      <w:r>
        <w:rPr>
          <w:i/>
        </w:rPr>
        <w:t>Journal of Femininities</w:t>
      </w:r>
    </w:p>
    <w:p w14:paraId="156DABC4" w14:textId="77777777" w:rsidR="007D13B8" w:rsidRPr="007D13B8" w:rsidRDefault="007D13B8" w:rsidP="006E7B32">
      <w:pPr>
        <w:ind w:left="720"/>
        <w:rPr>
          <w:iCs/>
        </w:rPr>
      </w:pPr>
    </w:p>
    <w:p w14:paraId="5E194FC3" w14:textId="77777777" w:rsidR="00D3392B" w:rsidRPr="00221B9E" w:rsidRDefault="00D3392B" w:rsidP="00D3392B">
      <w:pPr>
        <w:ind w:left="720"/>
      </w:pPr>
      <w:r w:rsidRPr="00221B9E">
        <w:rPr>
          <w:i/>
        </w:rPr>
        <w:tab/>
      </w:r>
      <w:r w:rsidRPr="00221B9E">
        <w:rPr>
          <w:u w:val="single"/>
        </w:rPr>
        <w:t>External Reviewer</w:t>
      </w:r>
      <w:r w:rsidRPr="00221B9E">
        <w:t>:</w:t>
      </w:r>
    </w:p>
    <w:p w14:paraId="0C15DFFB" w14:textId="77777777" w:rsidR="00D3392B" w:rsidRPr="00221B9E" w:rsidRDefault="00D3392B" w:rsidP="00D3392B">
      <w:pPr>
        <w:ind w:left="720"/>
      </w:pPr>
    </w:p>
    <w:p w14:paraId="68D9366E" w14:textId="77777777" w:rsidR="00B51421" w:rsidRPr="00221B9E" w:rsidRDefault="00D3392B" w:rsidP="00D3392B">
      <w:pPr>
        <w:pStyle w:val="ListParagraph"/>
        <w:ind w:left="1440" w:firstLine="720"/>
        <w:rPr>
          <w:rFonts w:ascii="Times New Roman" w:hAnsi="Times New Roman"/>
        </w:rPr>
      </w:pPr>
      <w:r w:rsidRPr="00221B9E">
        <w:rPr>
          <w:rFonts w:ascii="Times New Roman" w:hAnsi="Times New Roman"/>
        </w:rPr>
        <w:t>Wheelock College, External Reviewer,</w:t>
      </w:r>
      <w:r w:rsidR="00B51421" w:rsidRPr="00221B9E">
        <w:rPr>
          <w:rFonts w:ascii="Times New Roman" w:hAnsi="Times New Roman"/>
        </w:rPr>
        <w:t xml:space="preserve"> Justice Studies </w:t>
      </w:r>
    </w:p>
    <w:p w14:paraId="3E3E687D" w14:textId="4CDA231B" w:rsidR="00D3392B" w:rsidRPr="00221B9E" w:rsidRDefault="00B51421" w:rsidP="00D3392B">
      <w:pPr>
        <w:pStyle w:val="ListParagraph"/>
        <w:ind w:left="1440" w:firstLine="720"/>
        <w:rPr>
          <w:rFonts w:ascii="Times New Roman" w:hAnsi="Times New Roman"/>
        </w:rPr>
      </w:pPr>
      <w:r w:rsidRPr="00221B9E">
        <w:rPr>
          <w:rFonts w:ascii="Times New Roman" w:hAnsi="Times New Roman"/>
        </w:rPr>
        <w:tab/>
        <w:t>Department</w:t>
      </w:r>
      <w:r w:rsidR="00D3392B" w:rsidRPr="00221B9E">
        <w:rPr>
          <w:rFonts w:ascii="Times New Roman" w:hAnsi="Times New Roman"/>
        </w:rPr>
        <w:t xml:space="preserve"> 2011-2012</w:t>
      </w:r>
    </w:p>
    <w:p w14:paraId="7B3B681C" w14:textId="6B0CC845" w:rsidR="00D3392B" w:rsidRPr="00221B9E" w:rsidRDefault="00D3392B" w:rsidP="00D3392B">
      <w:pPr>
        <w:pStyle w:val="ListParagraph"/>
        <w:ind w:left="1440" w:firstLine="720"/>
        <w:rPr>
          <w:rFonts w:ascii="Times New Roman" w:hAnsi="Times New Roman"/>
        </w:rPr>
      </w:pPr>
      <w:r w:rsidRPr="00221B9E">
        <w:rPr>
          <w:rFonts w:ascii="Times New Roman" w:hAnsi="Times New Roman"/>
        </w:rPr>
        <w:t>Ongoing reviewer for Tenure/Promotion cases outside USM</w:t>
      </w:r>
      <w:r w:rsidR="002304D4" w:rsidRPr="00221B9E">
        <w:rPr>
          <w:rFonts w:ascii="Times New Roman" w:hAnsi="Times New Roman"/>
        </w:rPr>
        <w:t xml:space="preserve"> </w:t>
      </w:r>
      <w:r w:rsidRPr="00221B9E">
        <w:rPr>
          <w:rFonts w:ascii="Times New Roman" w:hAnsi="Times New Roman"/>
        </w:rPr>
        <w:t xml:space="preserve"> </w:t>
      </w:r>
    </w:p>
    <w:p w14:paraId="1AA1BD32" w14:textId="77777777" w:rsidR="00D3392B" w:rsidRPr="00221B9E" w:rsidRDefault="00D3392B" w:rsidP="00D3392B">
      <w:pPr>
        <w:pStyle w:val="ListParagraph"/>
        <w:ind w:left="1440" w:firstLine="720"/>
        <w:rPr>
          <w:rFonts w:ascii="Times New Roman" w:hAnsi="Times New Roman"/>
        </w:rPr>
      </w:pPr>
      <w:r w:rsidRPr="00221B9E">
        <w:rPr>
          <w:rFonts w:ascii="Times New Roman" w:hAnsi="Times New Roman"/>
        </w:rPr>
        <w:t xml:space="preserve">Ongoing reviewer for Doctoral Dissertations from outside </w:t>
      </w:r>
    </w:p>
    <w:p w14:paraId="3115FF2C" w14:textId="2DE5C83C" w:rsidR="00D3392B" w:rsidRPr="00221B9E" w:rsidRDefault="00D3392B" w:rsidP="00D3392B">
      <w:pPr>
        <w:pStyle w:val="ListParagraph"/>
        <w:ind w:left="1440" w:firstLine="720"/>
        <w:rPr>
          <w:rFonts w:ascii="Times New Roman" w:hAnsi="Times New Roman"/>
        </w:rPr>
      </w:pPr>
      <w:r w:rsidRPr="00221B9E">
        <w:rPr>
          <w:rFonts w:ascii="Times New Roman" w:hAnsi="Times New Roman"/>
        </w:rPr>
        <w:tab/>
        <w:t>USM and USA</w:t>
      </w:r>
    </w:p>
    <w:p w14:paraId="50B51921" w14:textId="77777777" w:rsidR="004C65CF" w:rsidRPr="00221B9E" w:rsidRDefault="00D3392B" w:rsidP="00D3392B">
      <w:pPr>
        <w:pStyle w:val="ListParagraph"/>
        <w:ind w:left="1440" w:firstLine="720"/>
        <w:rPr>
          <w:rFonts w:ascii="Times New Roman" w:hAnsi="Times New Roman"/>
        </w:rPr>
      </w:pPr>
      <w:r w:rsidRPr="00221B9E">
        <w:rPr>
          <w:rFonts w:ascii="Times New Roman" w:hAnsi="Times New Roman"/>
        </w:rPr>
        <w:t xml:space="preserve">Ongoing reviewer for book manuscripts submitted to </w:t>
      </w:r>
    </w:p>
    <w:p w14:paraId="40EE6220" w14:textId="355F88DA" w:rsidR="00D341BD" w:rsidRPr="00C366E2" w:rsidRDefault="004C65CF" w:rsidP="00C366E2">
      <w:pPr>
        <w:pStyle w:val="ListParagraph"/>
        <w:ind w:left="1440" w:firstLine="720"/>
        <w:rPr>
          <w:rFonts w:ascii="Times New Roman" w:hAnsi="Times New Roman"/>
        </w:rPr>
      </w:pPr>
      <w:r w:rsidRPr="00221B9E">
        <w:rPr>
          <w:rFonts w:ascii="Times New Roman" w:hAnsi="Times New Roman"/>
        </w:rPr>
        <w:tab/>
      </w:r>
      <w:r w:rsidR="00D3392B" w:rsidRPr="00221B9E">
        <w:rPr>
          <w:rFonts w:ascii="Times New Roman" w:hAnsi="Times New Roman"/>
        </w:rPr>
        <w:t xml:space="preserve">various </w:t>
      </w:r>
      <w:r w:rsidR="00EC7BFF" w:rsidRPr="00221B9E">
        <w:rPr>
          <w:rFonts w:ascii="Times New Roman" w:hAnsi="Times New Roman"/>
        </w:rPr>
        <w:t>p</w:t>
      </w:r>
      <w:r w:rsidR="00D3392B" w:rsidRPr="00221B9E">
        <w:rPr>
          <w:rFonts w:ascii="Times New Roman" w:hAnsi="Times New Roman"/>
        </w:rPr>
        <w:t>ublisher</w:t>
      </w:r>
      <w:r w:rsidR="00EC7BFF" w:rsidRPr="00221B9E">
        <w:rPr>
          <w:rFonts w:ascii="Times New Roman" w:hAnsi="Times New Roman"/>
        </w:rPr>
        <w:t>’</w:t>
      </w:r>
      <w:r w:rsidR="00D3392B" w:rsidRPr="00221B9E">
        <w:rPr>
          <w:rFonts w:ascii="Times New Roman" w:hAnsi="Times New Roman"/>
        </w:rPr>
        <w:t>s in the USA and Euro</w:t>
      </w:r>
      <w:r w:rsidR="00A02599" w:rsidRPr="00221B9E">
        <w:rPr>
          <w:rFonts w:ascii="Times New Roman" w:hAnsi="Times New Roman"/>
        </w:rPr>
        <w:t>pe</w:t>
      </w:r>
    </w:p>
    <w:p w14:paraId="62943665" w14:textId="56301E20" w:rsidR="00940FF7" w:rsidRDefault="00940FF7" w:rsidP="00247D3B"/>
    <w:p w14:paraId="0F009F53" w14:textId="25ECE3A2" w:rsidR="001443E7" w:rsidRDefault="001443E7" w:rsidP="00247D3B"/>
    <w:p w14:paraId="0BE58556" w14:textId="77777777" w:rsidR="001443E7" w:rsidRDefault="001443E7" w:rsidP="00247D3B"/>
    <w:p w14:paraId="0AEBF50D" w14:textId="77777777" w:rsidR="001443E7" w:rsidRPr="00247D3B" w:rsidRDefault="001443E7" w:rsidP="003C356B"/>
    <w:sectPr w:rsidR="001443E7" w:rsidRPr="00247D3B" w:rsidSect="0045548C">
      <w:footerReference w:type="even" r:id="rId13"/>
      <w:footerReference w:type="default" r:id="rId14"/>
      <w:pgSz w:w="12240" w:h="15840"/>
      <w:pgMar w:top="1440" w:right="1800" w:bottom="1440" w:left="1800" w:header="720" w:footer="12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D856" w14:textId="77777777" w:rsidR="007974A6" w:rsidRDefault="007974A6">
      <w:r>
        <w:separator/>
      </w:r>
    </w:p>
  </w:endnote>
  <w:endnote w:type="continuationSeparator" w:id="0">
    <w:p w14:paraId="597F7574" w14:textId="77777777" w:rsidR="007974A6" w:rsidRDefault="0079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Lucida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5C6D" w14:textId="77777777" w:rsidR="00600E1D" w:rsidRDefault="00600E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228988" w14:textId="77777777" w:rsidR="00600E1D" w:rsidRDefault="00600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6BF2" w14:textId="77777777" w:rsidR="00600E1D" w:rsidRDefault="00600E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5AE454" w14:textId="77777777" w:rsidR="00600E1D" w:rsidRDefault="00600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C286" w14:textId="77777777" w:rsidR="007974A6" w:rsidRDefault="007974A6">
      <w:r>
        <w:separator/>
      </w:r>
    </w:p>
  </w:footnote>
  <w:footnote w:type="continuationSeparator" w:id="0">
    <w:p w14:paraId="57484185" w14:textId="77777777" w:rsidR="007974A6" w:rsidRDefault="00797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F08"/>
    <w:multiLevelType w:val="multilevel"/>
    <w:tmpl w:val="55C286C0"/>
    <w:lvl w:ilvl="0">
      <w:start w:val="1991"/>
      <w:numFmt w:val="decimal"/>
      <w:lvlText w:val="%1"/>
      <w:lvlJc w:val="left"/>
      <w:pPr>
        <w:tabs>
          <w:tab w:val="num" w:pos="1200"/>
        </w:tabs>
        <w:ind w:left="1200" w:hanging="1200"/>
      </w:pPr>
      <w:rPr>
        <w:rFonts w:hint="default"/>
        <w:i w:val="0"/>
      </w:rPr>
    </w:lvl>
    <w:lvl w:ilvl="1">
      <w:start w:val="1994"/>
      <w:numFmt w:val="decimal"/>
      <w:lvlText w:val="%1-%2"/>
      <w:lvlJc w:val="left"/>
      <w:pPr>
        <w:tabs>
          <w:tab w:val="num" w:pos="3360"/>
        </w:tabs>
        <w:ind w:left="3360" w:hanging="1200"/>
      </w:pPr>
      <w:rPr>
        <w:rFonts w:hint="default"/>
        <w:i w:val="0"/>
      </w:rPr>
    </w:lvl>
    <w:lvl w:ilvl="2">
      <w:start w:val="1"/>
      <w:numFmt w:val="decimal"/>
      <w:lvlText w:val="%1-%2.%3"/>
      <w:lvlJc w:val="left"/>
      <w:pPr>
        <w:tabs>
          <w:tab w:val="num" w:pos="5520"/>
        </w:tabs>
        <w:ind w:left="5520" w:hanging="1200"/>
      </w:pPr>
      <w:rPr>
        <w:rFonts w:hint="default"/>
        <w:i w:val="0"/>
      </w:rPr>
    </w:lvl>
    <w:lvl w:ilvl="3">
      <w:start w:val="1"/>
      <w:numFmt w:val="decimal"/>
      <w:lvlText w:val="%1-%2.%3.%4"/>
      <w:lvlJc w:val="left"/>
      <w:pPr>
        <w:tabs>
          <w:tab w:val="num" w:pos="7680"/>
        </w:tabs>
        <w:ind w:left="7680" w:hanging="1200"/>
      </w:pPr>
      <w:rPr>
        <w:rFonts w:hint="default"/>
        <w:i w:val="0"/>
      </w:rPr>
    </w:lvl>
    <w:lvl w:ilvl="4">
      <w:start w:val="1"/>
      <w:numFmt w:val="decimal"/>
      <w:lvlText w:val="%1-%2.%3.%4.%5"/>
      <w:lvlJc w:val="left"/>
      <w:pPr>
        <w:tabs>
          <w:tab w:val="num" w:pos="9840"/>
        </w:tabs>
        <w:ind w:left="9840" w:hanging="1200"/>
      </w:pPr>
      <w:rPr>
        <w:rFonts w:hint="default"/>
        <w:i w:val="0"/>
      </w:rPr>
    </w:lvl>
    <w:lvl w:ilvl="5">
      <w:start w:val="1"/>
      <w:numFmt w:val="decimal"/>
      <w:lvlText w:val="%1-%2.%3.%4.%5.%6"/>
      <w:lvlJc w:val="left"/>
      <w:pPr>
        <w:tabs>
          <w:tab w:val="num" w:pos="12240"/>
        </w:tabs>
        <w:ind w:left="12240" w:hanging="1440"/>
      </w:pPr>
      <w:rPr>
        <w:rFonts w:hint="default"/>
        <w:i w:val="0"/>
      </w:rPr>
    </w:lvl>
    <w:lvl w:ilvl="6">
      <w:start w:val="1"/>
      <w:numFmt w:val="decimal"/>
      <w:lvlText w:val="%1-%2.%3.%4.%5.%6.%7"/>
      <w:lvlJc w:val="left"/>
      <w:pPr>
        <w:tabs>
          <w:tab w:val="num" w:pos="14400"/>
        </w:tabs>
        <w:ind w:left="14400" w:hanging="1440"/>
      </w:pPr>
      <w:rPr>
        <w:rFonts w:hint="default"/>
        <w:i w:val="0"/>
      </w:rPr>
    </w:lvl>
    <w:lvl w:ilvl="7">
      <w:start w:val="1"/>
      <w:numFmt w:val="decimal"/>
      <w:lvlText w:val="%1-%2.%3.%4.%5.%6.%7.%8"/>
      <w:lvlJc w:val="left"/>
      <w:pPr>
        <w:tabs>
          <w:tab w:val="num" w:pos="16920"/>
        </w:tabs>
        <w:ind w:left="16920" w:hanging="1800"/>
      </w:pPr>
      <w:rPr>
        <w:rFonts w:hint="default"/>
        <w:i w:val="0"/>
      </w:rPr>
    </w:lvl>
    <w:lvl w:ilvl="8">
      <w:start w:val="1"/>
      <w:numFmt w:val="decimal"/>
      <w:lvlText w:val="%1-%2.%3.%4.%5.%6.%7.%8.%9"/>
      <w:lvlJc w:val="left"/>
      <w:pPr>
        <w:tabs>
          <w:tab w:val="num" w:pos="19080"/>
        </w:tabs>
        <w:ind w:left="19080" w:hanging="1800"/>
      </w:pPr>
      <w:rPr>
        <w:rFonts w:hint="default"/>
        <w:i w:val="0"/>
      </w:rPr>
    </w:lvl>
  </w:abstractNum>
  <w:num w:numId="1" w16cid:durableId="94996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09"/>
    <w:rsid w:val="00000E38"/>
    <w:rsid w:val="00001964"/>
    <w:rsid w:val="000028C4"/>
    <w:rsid w:val="0001130C"/>
    <w:rsid w:val="00012EA7"/>
    <w:rsid w:val="000153AC"/>
    <w:rsid w:val="0001583D"/>
    <w:rsid w:val="00017C01"/>
    <w:rsid w:val="00020E75"/>
    <w:rsid w:val="00021928"/>
    <w:rsid w:val="00024740"/>
    <w:rsid w:val="00031F2D"/>
    <w:rsid w:val="00032A20"/>
    <w:rsid w:val="000415FA"/>
    <w:rsid w:val="00042EFF"/>
    <w:rsid w:val="00044209"/>
    <w:rsid w:val="000479B0"/>
    <w:rsid w:val="00050795"/>
    <w:rsid w:val="00052F4C"/>
    <w:rsid w:val="000606DC"/>
    <w:rsid w:val="00061A34"/>
    <w:rsid w:val="00066FED"/>
    <w:rsid w:val="0007137C"/>
    <w:rsid w:val="000743AC"/>
    <w:rsid w:val="00075964"/>
    <w:rsid w:val="000772A3"/>
    <w:rsid w:val="0008512F"/>
    <w:rsid w:val="00086AE5"/>
    <w:rsid w:val="00086CE0"/>
    <w:rsid w:val="00091717"/>
    <w:rsid w:val="0009218F"/>
    <w:rsid w:val="000A2997"/>
    <w:rsid w:val="000B0170"/>
    <w:rsid w:val="000B01DB"/>
    <w:rsid w:val="000C5EE2"/>
    <w:rsid w:val="000D17D1"/>
    <w:rsid w:val="000D510F"/>
    <w:rsid w:val="000E27B2"/>
    <w:rsid w:val="000E4DFC"/>
    <w:rsid w:val="000E5EAA"/>
    <w:rsid w:val="000F0006"/>
    <w:rsid w:val="000F02DD"/>
    <w:rsid w:val="000F1318"/>
    <w:rsid w:val="000F56B3"/>
    <w:rsid w:val="000F6C3D"/>
    <w:rsid w:val="000F72CD"/>
    <w:rsid w:val="001114EE"/>
    <w:rsid w:val="0011186A"/>
    <w:rsid w:val="00117FB8"/>
    <w:rsid w:val="0012061A"/>
    <w:rsid w:val="00123AC7"/>
    <w:rsid w:val="00123CDF"/>
    <w:rsid w:val="00127704"/>
    <w:rsid w:val="00140AE1"/>
    <w:rsid w:val="001443E7"/>
    <w:rsid w:val="00145A82"/>
    <w:rsid w:val="00150F27"/>
    <w:rsid w:val="001528C3"/>
    <w:rsid w:val="001612FA"/>
    <w:rsid w:val="001626E1"/>
    <w:rsid w:val="0017669D"/>
    <w:rsid w:val="001770EF"/>
    <w:rsid w:val="00185DB8"/>
    <w:rsid w:val="00187D39"/>
    <w:rsid w:val="001901B6"/>
    <w:rsid w:val="00193B7D"/>
    <w:rsid w:val="001946EB"/>
    <w:rsid w:val="001949DD"/>
    <w:rsid w:val="001A04DB"/>
    <w:rsid w:val="001B1A66"/>
    <w:rsid w:val="001B3F98"/>
    <w:rsid w:val="001C1797"/>
    <w:rsid w:val="001D214C"/>
    <w:rsid w:val="001D22CC"/>
    <w:rsid w:val="001D29D1"/>
    <w:rsid w:val="001D2B39"/>
    <w:rsid w:val="001D3242"/>
    <w:rsid w:val="001D520A"/>
    <w:rsid w:val="001D77D6"/>
    <w:rsid w:val="001E0258"/>
    <w:rsid w:val="001E2008"/>
    <w:rsid w:val="001E48E1"/>
    <w:rsid w:val="001F20D3"/>
    <w:rsid w:val="001F411A"/>
    <w:rsid w:val="001F42BA"/>
    <w:rsid w:val="001F692E"/>
    <w:rsid w:val="00203553"/>
    <w:rsid w:val="00210A01"/>
    <w:rsid w:val="00212E7C"/>
    <w:rsid w:val="00214E6F"/>
    <w:rsid w:val="00216C17"/>
    <w:rsid w:val="00220CAA"/>
    <w:rsid w:val="00221B9E"/>
    <w:rsid w:val="002237BA"/>
    <w:rsid w:val="00225E83"/>
    <w:rsid w:val="002304D4"/>
    <w:rsid w:val="00232A96"/>
    <w:rsid w:val="00232E1E"/>
    <w:rsid w:val="00244A21"/>
    <w:rsid w:val="00247D3B"/>
    <w:rsid w:val="0025299C"/>
    <w:rsid w:val="00254BFF"/>
    <w:rsid w:val="00255606"/>
    <w:rsid w:val="0025617A"/>
    <w:rsid w:val="002610D3"/>
    <w:rsid w:val="002629E1"/>
    <w:rsid w:val="00262AB0"/>
    <w:rsid w:val="00264826"/>
    <w:rsid w:val="00264DD0"/>
    <w:rsid w:val="002725E5"/>
    <w:rsid w:val="00274D2F"/>
    <w:rsid w:val="00280461"/>
    <w:rsid w:val="0028473A"/>
    <w:rsid w:val="0028532D"/>
    <w:rsid w:val="002A1873"/>
    <w:rsid w:val="002A18FD"/>
    <w:rsid w:val="002A29A9"/>
    <w:rsid w:val="002B3901"/>
    <w:rsid w:val="002B39D7"/>
    <w:rsid w:val="002B4081"/>
    <w:rsid w:val="002B4753"/>
    <w:rsid w:val="002C4D5F"/>
    <w:rsid w:val="002C6ECB"/>
    <w:rsid w:val="002D1C40"/>
    <w:rsid w:val="002D2CDA"/>
    <w:rsid w:val="002D306B"/>
    <w:rsid w:val="002D65DF"/>
    <w:rsid w:val="002F04AA"/>
    <w:rsid w:val="002F3FB3"/>
    <w:rsid w:val="002F4A02"/>
    <w:rsid w:val="002F5857"/>
    <w:rsid w:val="003003CE"/>
    <w:rsid w:val="003016D3"/>
    <w:rsid w:val="00303AB9"/>
    <w:rsid w:val="003058B8"/>
    <w:rsid w:val="003060AA"/>
    <w:rsid w:val="00307DBD"/>
    <w:rsid w:val="00311AF4"/>
    <w:rsid w:val="00314B2A"/>
    <w:rsid w:val="00320F41"/>
    <w:rsid w:val="00327C5C"/>
    <w:rsid w:val="00346F10"/>
    <w:rsid w:val="0035707F"/>
    <w:rsid w:val="003606A9"/>
    <w:rsid w:val="00362B59"/>
    <w:rsid w:val="003635F3"/>
    <w:rsid w:val="00364721"/>
    <w:rsid w:val="003676F3"/>
    <w:rsid w:val="003745D4"/>
    <w:rsid w:val="00375ED6"/>
    <w:rsid w:val="00380381"/>
    <w:rsid w:val="0038446F"/>
    <w:rsid w:val="0038712B"/>
    <w:rsid w:val="00391E02"/>
    <w:rsid w:val="0039748E"/>
    <w:rsid w:val="003A04CD"/>
    <w:rsid w:val="003A11DA"/>
    <w:rsid w:val="003A1352"/>
    <w:rsid w:val="003A42BF"/>
    <w:rsid w:val="003A5919"/>
    <w:rsid w:val="003A7FC8"/>
    <w:rsid w:val="003B10C7"/>
    <w:rsid w:val="003C356B"/>
    <w:rsid w:val="003C4B33"/>
    <w:rsid w:val="003C503B"/>
    <w:rsid w:val="003C57D2"/>
    <w:rsid w:val="003C7973"/>
    <w:rsid w:val="003D099B"/>
    <w:rsid w:val="003D1DE2"/>
    <w:rsid w:val="003F7A40"/>
    <w:rsid w:val="0040441C"/>
    <w:rsid w:val="00405EC6"/>
    <w:rsid w:val="00415CF7"/>
    <w:rsid w:val="00417878"/>
    <w:rsid w:val="00425480"/>
    <w:rsid w:val="00427406"/>
    <w:rsid w:val="0044391E"/>
    <w:rsid w:val="00447CDE"/>
    <w:rsid w:val="00450949"/>
    <w:rsid w:val="0045548C"/>
    <w:rsid w:val="00456112"/>
    <w:rsid w:val="00456A78"/>
    <w:rsid w:val="0046045F"/>
    <w:rsid w:val="00460811"/>
    <w:rsid w:val="00461150"/>
    <w:rsid w:val="004712C4"/>
    <w:rsid w:val="00471BEA"/>
    <w:rsid w:val="004759C0"/>
    <w:rsid w:val="004770E7"/>
    <w:rsid w:val="0048785C"/>
    <w:rsid w:val="00491CB8"/>
    <w:rsid w:val="004A139E"/>
    <w:rsid w:val="004A2A67"/>
    <w:rsid w:val="004B6F53"/>
    <w:rsid w:val="004B70C5"/>
    <w:rsid w:val="004B79A7"/>
    <w:rsid w:val="004C2A2E"/>
    <w:rsid w:val="004C39A9"/>
    <w:rsid w:val="004C4837"/>
    <w:rsid w:val="004C65CF"/>
    <w:rsid w:val="004C69AB"/>
    <w:rsid w:val="004C7CCF"/>
    <w:rsid w:val="004D0907"/>
    <w:rsid w:val="004D0D9F"/>
    <w:rsid w:val="004D3CC8"/>
    <w:rsid w:val="004D6C7B"/>
    <w:rsid w:val="004E3C51"/>
    <w:rsid w:val="004E716D"/>
    <w:rsid w:val="004F4DB0"/>
    <w:rsid w:val="004F7EBA"/>
    <w:rsid w:val="00503638"/>
    <w:rsid w:val="0050420C"/>
    <w:rsid w:val="00505571"/>
    <w:rsid w:val="0050591B"/>
    <w:rsid w:val="005059B7"/>
    <w:rsid w:val="00514A9F"/>
    <w:rsid w:val="005248AB"/>
    <w:rsid w:val="00535615"/>
    <w:rsid w:val="005426C4"/>
    <w:rsid w:val="00546909"/>
    <w:rsid w:val="0055527A"/>
    <w:rsid w:val="00560C2E"/>
    <w:rsid w:val="005615A8"/>
    <w:rsid w:val="00566A94"/>
    <w:rsid w:val="0056702E"/>
    <w:rsid w:val="00583C0C"/>
    <w:rsid w:val="0058439D"/>
    <w:rsid w:val="005858BF"/>
    <w:rsid w:val="00585B5C"/>
    <w:rsid w:val="00587C7A"/>
    <w:rsid w:val="00591AA5"/>
    <w:rsid w:val="00591BA7"/>
    <w:rsid w:val="00597088"/>
    <w:rsid w:val="00597D94"/>
    <w:rsid w:val="005A015D"/>
    <w:rsid w:val="005A40AB"/>
    <w:rsid w:val="005A763D"/>
    <w:rsid w:val="005A7F51"/>
    <w:rsid w:val="005B1319"/>
    <w:rsid w:val="005B3592"/>
    <w:rsid w:val="005B44AE"/>
    <w:rsid w:val="005C3858"/>
    <w:rsid w:val="005C41ED"/>
    <w:rsid w:val="005D2B91"/>
    <w:rsid w:val="005E4404"/>
    <w:rsid w:val="005E60E5"/>
    <w:rsid w:val="005F0C04"/>
    <w:rsid w:val="005F3D5F"/>
    <w:rsid w:val="005F4DA7"/>
    <w:rsid w:val="005F4E46"/>
    <w:rsid w:val="00600E1D"/>
    <w:rsid w:val="00601E41"/>
    <w:rsid w:val="006064C6"/>
    <w:rsid w:val="00610393"/>
    <w:rsid w:val="0061112F"/>
    <w:rsid w:val="00617782"/>
    <w:rsid w:val="00617B17"/>
    <w:rsid w:val="006222BA"/>
    <w:rsid w:val="00624140"/>
    <w:rsid w:val="006257C0"/>
    <w:rsid w:val="00626436"/>
    <w:rsid w:val="0063091A"/>
    <w:rsid w:val="0063579B"/>
    <w:rsid w:val="00637BE5"/>
    <w:rsid w:val="00642367"/>
    <w:rsid w:val="006550F5"/>
    <w:rsid w:val="00655DA2"/>
    <w:rsid w:val="006669A6"/>
    <w:rsid w:val="00676457"/>
    <w:rsid w:val="00692C57"/>
    <w:rsid w:val="00697C78"/>
    <w:rsid w:val="006B3D22"/>
    <w:rsid w:val="006B5479"/>
    <w:rsid w:val="006C4874"/>
    <w:rsid w:val="006C6404"/>
    <w:rsid w:val="006C6684"/>
    <w:rsid w:val="006D0E32"/>
    <w:rsid w:val="006D29F9"/>
    <w:rsid w:val="006D375B"/>
    <w:rsid w:val="006D7A5A"/>
    <w:rsid w:val="006E50CE"/>
    <w:rsid w:val="006E7B32"/>
    <w:rsid w:val="006F2514"/>
    <w:rsid w:val="00700620"/>
    <w:rsid w:val="00710267"/>
    <w:rsid w:val="00715E6B"/>
    <w:rsid w:val="00720510"/>
    <w:rsid w:val="0072117D"/>
    <w:rsid w:val="00731E13"/>
    <w:rsid w:val="00732D6E"/>
    <w:rsid w:val="0074114C"/>
    <w:rsid w:val="00741D40"/>
    <w:rsid w:val="00745840"/>
    <w:rsid w:val="00747AE3"/>
    <w:rsid w:val="00747DF7"/>
    <w:rsid w:val="00752559"/>
    <w:rsid w:val="0075319E"/>
    <w:rsid w:val="007578D0"/>
    <w:rsid w:val="00762AA7"/>
    <w:rsid w:val="007636F7"/>
    <w:rsid w:val="00766B09"/>
    <w:rsid w:val="00766DAC"/>
    <w:rsid w:val="00767A4C"/>
    <w:rsid w:val="00771DAA"/>
    <w:rsid w:val="007765A5"/>
    <w:rsid w:val="007813F6"/>
    <w:rsid w:val="007824CD"/>
    <w:rsid w:val="0078442B"/>
    <w:rsid w:val="00786643"/>
    <w:rsid w:val="007974A6"/>
    <w:rsid w:val="007A354D"/>
    <w:rsid w:val="007A4CF6"/>
    <w:rsid w:val="007A51BD"/>
    <w:rsid w:val="007A6149"/>
    <w:rsid w:val="007B7C99"/>
    <w:rsid w:val="007C373F"/>
    <w:rsid w:val="007C5EEB"/>
    <w:rsid w:val="007C6468"/>
    <w:rsid w:val="007D13B8"/>
    <w:rsid w:val="007D191F"/>
    <w:rsid w:val="007D77A1"/>
    <w:rsid w:val="007D77F1"/>
    <w:rsid w:val="007E459A"/>
    <w:rsid w:val="007E5D01"/>
    <w:rsid w:val="007F0630"/>
    <w:rsid w:val="00805A34"/>
    <w:rsid w:val="00806315"/>
    <w:rsid w:val="00810DEA"/>
    <w:rsid w:val="008112A5"/>
    <w:rsid w:val="00811C93"/>
    <w:rsid w:val="00821070"/>
    <w:rsid w:val="00822902"/>
    <w:rsid w:val="00824D06"/>
    <w:rsid w:val="00825128"/>
    <w:rsid w:val="00832409"/>
    <w:rsid w:val="0083634E"/>
    <w:rsid w:val="008368D0"/>
    <w:rsid w:val="008374A9"/>
    <w:rsid w:val="0084045E"/>
    <w:rsid w:val="008479C4"/>
    <w:rsid w:val="008553C2"/>
    <w:rsid w:val="00863002"/>
    <w:rsid w:val="008635FA"/>
    <w:rsid w:val="00872577"/>
    <w:rsid w:val="0087729C"/>
    <w:rsid w:val="00887D2E"/>
    <w:rsid w:val="008911A1"/>
    <w:rsid w:val="008923ED"/>
    <w:rsid w:val="00896F67"/>
    <w:rsid w:val="008B1BEA"/>
    <w:rsid w:val="008B5B5A"/>
    <w:rsid w:val="008B721F"/>
    <w:rsid w:val="008B7256"/>
    <w:rsid w:val="008C1055"/>
    <w:rsid w:val="008C1636"/>
    <w:rsid w:val="008C2A2D"/>
    <w:rsid w:val="008D3CE1"/>
    <w:rsid w:val="008D76D2"/>
    <w:rsid w:val="008E1AAC"/>
    <w:rsid w:val="008F1C2B"/>
    <w:rsid w:val="008F2D5C"/>
    <w:rsid w:val="008F3C96"/>
    <w:rsid w:val="008F5FA1"/>
    <w:rsid w:val="008F69CD"/>
    <w:rsid w:val="009009C3"/>
    <w:rsid w:val="00904A26"/>
    <w:rsid w:val="00904FD3"/>
    <w:rsid w:val="00914D72"/>
    <w:rsid w:val="00915010"/>
    <w:rsid w:val="00916888"/>
    <w:rsid w:val="00917787"/>
    <w:rsid w:val="00927FA2"/>
    <w:rsid w:val="009337BA"/>
    <w:rsid w:val="00933C36"/>
    <w:rsid w:val="009364A6"/>
    <w:rsid w:val="00940FF7"/>
    <w:rsid w:val="00943671"/>
    <w:rsid w:val="009531FF"/>
    <w:rsid w:val="0095642D"/>
    <w:rsid w:val="00962821"/>
    <w:rsid w:val="009726AA"/>
    <w:rsid w:val="009729E3"/>
    <w:rsid w:val="00975295"/>
    <w:rsid w:val="0098061F"/>
    <w:rsid w:val="0098277C"/>
    <w:rsid w:val="00990A10"/>
    <w:rsid w:val="00992F02"/>
    <w:rsid w:val="00993E63"/>
    <w:rsid w:val="00996633"/>
    <w:rsid w:val="009A0A11"/>
    <w:rsid w:val="009A2884"/>
    <w:rsid w:val="009A78C3"/>
    <w:rsid w:val="009B04B7"/>
    <w:rsid w:val="009B0D48"/>
    <w:rsid w:val="009B5378"/>
    <w:rsid w:val="009B68E9"/>
    <w:rsid w:val="009B6CD8"/>
    <w:rsid w:val="009B6E9E"/>
    <w:rsid w:val="009B7911"/>
    <w:rsid w:val="009C4476"/>
    <w:rsid w:val="009C45F6"/>
    <w:rsid w:val="009C5DA9"/>
    <w:rsid w:val="009C6A0B"/>
    <w:rsid w:val="009C6E8A"/>
    <w:rsid w:val="009D0D20"/>
    <w:rsid w:val="009D6703"/>
    <w:rsid w:val="009E2241"/>
    <w:rsid w:val="009F12CD"/>
    <w:rsid w:val="00A02599"/>
    <w:rsid w:val="00A0279E"/>
    <w:rsid w:val="00A10D50"/>
    <w:rsid w:val="00A1393A"/>
    <w:rsid w:val="00A23ECA"/>
    <w:rsid w:val="00A2535E"/>
    <w:rsid w:val="00A27BAA"/>
    <w:rsid w:val="00A377DA"/>
    <w:rsid w:val="00A378C3"/>
    <w:rsid w:val="00A4031F"/>
    <w:rsid w:val="00A46F4C"/>
    <w:rsid w:val="00A473DB"/>
    <w:rsid w:val="00A55A0C"/>
    <w:rsid w:val="00A6340A"/>
    <w:rsid w:val="00A731DB"/>
    <w:rsid w:val="00A8300D"/>
    <w:rsid w:val="00A8471C"/>
    <w:rsid w:val="00A90161"/>
    <w:rsid w:val="00A944DF"/>
    <w:rsid w:val="00A9657C"/>
    <w:rsid w:val="00AA1D12"/>
    <w:rsid w:val="00AA203B"/>
    <w:rsid w:val="00AA73EB"/>
    <w:rsid w:val="00AB05B9"/>
    <w:rsid w:val="00AB33B2"/>
    <w:rsid w:val="00AB49FA"/>
    <w:rsid w:val="00AB69A0"/>
    <w:rsid w:val="00AC26C3"/>
    <w:rsid w:val="00AC2711"/>
    <w:rsid w:val="00AC738C"/>
    <w:rsid w:val="00AC7DB0"/>
    <w:rsid w:val="00AE615D"/>
    <w:rsid w:val="00AE63B0"/>
    <w:rsid w:val="00AF0C4F"/>
    <w:rsid w:val="00AF144C"/>
    <w:rsid w:val="00AF2272"/>
    <w:rsid w:val="00AF3AF4"/>
    <w:rsid w:val="00AF65DE"/>
    <w:rsid w:val="00AF6B20"/>
    <w:rsid w:val="00B01C0E"/>
    <w:rsid w:val="00B027FC"/>
    <w:rsid w:val="00B035F9"/>
    <w:rsid w:val="00B06E03"/>
    <w:rsid w:val="00B10570"/>
    <w:rsid w:val="00B123B8"/>
    <w:rsid w:val="00B2470E"/>
    <w:rsid w:val="00B26320"/>
    <w:rsid w:val="00B264AD"/>
    <w:rsid w:val="00B2703D"/>
    <w:rsid w:val="00B35577"/>
    <w:rsid w:val="00B36290"/>
    <w:rsid w:val="00B37CAA"/>
    <w:rsid w:val="00B420A0"/>
    <w:rsid w:val="00B43B90"/>
    <w:rsid w:val="00B43C4C"/>
    <w:rsid w:val="00B43F41"/>
    <w:rsid w:val="00B4638C"/>
    <w:rsid w:val="00B4736F"/>
    <w:rsid w:val="00B51421"/>
    <w:rsid w:val="00B579B5"/>
    <w:rsid w:val="00B61501"/>
    <w:rsid w:val="00B6356F"/>
    <w:rsid w:val="00B66AAF"/>
    <w:rsid w:val="00B73CF4"/>
    <w:rsid w:val="00B74683"/>
    <w:rsid w:val="00B76743"/>
    <w:rsid w:val="00B76FB1"/>
    <w:rsid w:val="00B77B80"/>
    <w:rsid w:val="00B8344D"/>
    <w:rsid w:val="00B84D91"/>
    <w:rsid w:val="00B854C3"/>
    <w:rsid w:val="00B91365"/>
    <w:rsid w:val="00B91591"/>
    <w:rsid w:val="00B946CA"/>
    <w:rsid w:val="00BA564C"/>
    <w:rsid w:val="00BB0E89"/>
    <w:rsid w:val="00BC0003"/>
    <w:rsid w:val="00BE1B9E"/>
    <w:rsid w:val="00BE7096"/>
    <w:rsid w:val="00BE7976"/>
    <w:rsid w:val="00BF12C8"/>
    <w:rsid w:val="00BF1990"/>
    <w:rsid w:val="00BF2D92"/>
    <w:rsid w:val="00BF7DF5"/>
    <w:rsid w:val="00C006F4"/>
    <w:rsid w:val="00C0104F"/>
    <w:rsid w:val="00C01FFE"/>
    <w:rsid w:val="00C03CB3"/>
    <w:rsid w:val="00C069F9"/>
    <w:rsid w:val="00C142B7"/>
    <w:rsid w:val="00C154D0"/>
    <w:rsid w:val="00C20E2E"/>
    <w:rsid w:val="00C2500C"/>
    <w:rsid w:val="00C3220F"/>
    <w:rsid w:val="00C366E2"/>
    <w:rsid w:val="00C4138D"/>
    <w:rsid w:val="00C42EDC"/>
    <w:rsid w:val="00C47809"/>
    <w:rsid w:val="00C507FE"/>
    <w:rsid w:val="00C5292D"/>
    <w:rsid w:val="00C547D2"/>
    <w:rsid w:val="00C54DA1"/>
    <w:rsid w:val="00C5757E"/>
    <w:rsid w:val="00C63E48"/>
    <w:rsid w:val="00C657C8"/>
    <w:rsid w:val="00C7143E"/>
    <w:rsid w:val="00C72069"/>
    <w:rsid w:val="00C725FD"/>
    <w:rsid w:val="00C80570"/>
    <w:rsid w:val="00C82B59"/>
    <w:rsid w:val="00C94BC4"/>
    <w:rsid w:val="00CA0DA4"/>
    <w:rsid w:val="00CA5F85"/>
    <w:rsid w:val="00CB01A7"/>
    <w:rsid w:val="00CB0C70"/>
    <w:rsid w:val="00CB3DEA"/>
    <w:rsid w:val="00CC008B"/>
    <w:rsid w:val="00CC1628"/>
    <w:rsid w:val="00CC25C4"/>
    <w:rsid w:val="00CC4A30"/>
    <w:rsid w:val="00CC6901"/>
    <w:rsid w:val="00CC7AF4"/>
    <w:rsid w:val="00CD1607"/>
    <w:rsid w:val="00CD4964"/>
    <w:rsid w:val="00CD53A2"/>
    <w:rsid w:val="00CE0CAA"/>
    <w:rsid w:val="00CE3A55"/>
    <w:rsid w:val="00CE63C3"/>
    <w:rsid w:val="00CF151F"/>
    <w:rsid w:val="00CF6108"/>
    <w:rsid w:val="00CF6958"/>
    <w:rsid w:val="00D0368A"/>
    <w:rsid w:val="00D10AA7"/>
    <w:rsid w:val="00D136C6"/>
    <w:rsid w:val="00D15A90"/>
    <w:rsid w:val="00D21F15"/>
    <w:rsid w:val="00D245EE"/>
    <w:rsid w:val="00D2798C"/>
    <w:rsid w:val="00D32A62"/>
    <w:rsid w:val="00D3392B"/>
    <w:rsid w:val="00D341BD"/>
    <w:rsid w:val="00D37815"/>
    <w:rsid w:val="00D37AD4"/>
    <w:rsid w:val="00D45597"/>
    <w:rsid w:val="00D50B09"/>
    <w:rsid w:val="00D52729"/>
    <w:rsid w:val="00D52B0D"/>
    <w:rsid w:val="00D5399E"/>
    <w:rsid w:val="00D5769D"/>
    <w:rsid w:val="00D637D7"/>
    <w:rsid w:val="00D719CA"/>
    <w:rsid w:val="00D772E5"/>
    <w:rsid w:val="00D8161D"/>
    <w:rsid w:val="00D84203"/>
    <w:rsid w:val="00D852DE"/>
    <w:rsid w:val="00D85F0D"/>
    <w:rsid w:val="00D8694F"/>
    <w:rsid w:val="00D9115D"/>
    <w:rsid w:val="00D94083"/>
    <w:rsid w:val="00D97427"/>
    <w:rsid w:val="00DA1FAF"/>
    <w:rsid w:val="00DA32FF"/>
    <w:rsid w:val="00DA3BD4"/>
    <w:rsid w:val="00DB5DDF"/>
    <w:rsid w:val="00DC3D10"/>
    <w:rsid w:val="00DD2B0F"/>
    <w:rsid w:val="00DD665E"/>
    <w:rsid w:val="00DE0568"/>
    <w:rsid w:val="00DE0C8F"/>
    <w:rsid w:val="00DE1B76"/>
    <w:rsid w:val="00DE37C4"/>
    <w:rsid w:val="00DF0908"/>
    <w:rsid w:val="00DF2A1A"/>
    <w:rsid w:val="00E05723"/>
    <w:rsid w:val="00E1727B"/>
    <w:rsid w:val="00E237A8"/>
    <w:rsid w:val="00E247B2"/>
    <w:rsid w:val="00E24C93"/>
    <w:rsid w:val="00E26767"/>
    <w:rsid w:val="00E2708B"/>
    <w:rsid w:val="00E33632"/>
    <w:rsid w:val="00E33928"/>
    <w:rsid w:val="00E35262"/>
    <w:rsid w:val="00E504C8"/>
    <w:rsid w:val="00E531F2"/>
    <w:rsid w:val="00E537F4"/>
    <w:rsid w:val="00E54ABC"/>
    <w:rsid w:val="00E5620A"/>
    <w:rsid w:val="00E667FA"/>
    <w:rsid w:val="00E71AFD"/>
    <w:rsid w:val="00E71EB0"/>
    <w:rsid w:val="00E81C45"/>
    <w:rsid w:val="00E86BEE"/>
    <w:rsid w:val="00E95A21"/>
    <w:rsid w:val="00E96CC3"/>
    <w:rsid w:val="00EA1149"/>
    <w:rsid w:val="00EA2607"/>
    <w:rsid w:val="00EA2D86"/>
    <w:rsid w:val="00EB4932"/>
    <w:rsid w:val="00EC0B7E"/>
    <w:rsid w:val="00EC3935"/>
    <w:rsid w:val="00EC7BFF"/>
    <w:rsid w:val="00ED73E8"/>
    <w:rsid w:val="00ED7F22"/>
    <w:rsid w:val="00EE7AE7"/>
    <w:rsid w:val="00EF133E"/>
    <w:rsid w:val="00EF20E1"/>
    <w:rsid w:val="00EF7CC0"/>
    <w:rsid w:val="00F013F9"/>
    <w:rsid w:val="00F07887"/>
    <w:rsid w:val="00F1366C"/>
    <w:rsid w:val="00F240BC"/>
    <w:rsid w:val="00F35141"/>
    <w:rsid w:val="00F3602D"/>
    <w:rsid w:val="00F365D5"/>
    <w:rsid w:val="00F37661"/>
    <w:rsid w:val="00F40139"/>
    <w:rsid w:val="00F71856"/>
    <w:rsid w:val="00F744C0"/>
    <w:rsid w:val="00F7470C"/>
    <w:rsid w:val="00F80143"/>
    <w:rsid w:val="00F8179E"/>
    <w:rsid w:val="00F94A5F"/>
    <w:rsid w:val="00F95DF0"/>
    <w:rsid w:val="00FA321D"/>
    <w:rsid w:val="00FB41BD"/>
    <w:rsid w:val="00FB6BA6"/>
    <w:rsid w:val="00FB71E6"/>
    <w:rsid w:val="00FC1A49"/>
    <w:rsid w:val="00FD10BE"/>
    <w:rsid w:val="00FD4362"/>
    <w:rsid w:val="00FE175C"/>
    <w:rsid w:val="00FE625C"/>
    <w:rsid w:val="00FF1413"/>
    <w:rsid w:val="00FF20B0"/>
    <w:rsid w:val="00FF489C"/>
    <w:rsid w:val="00FF6BC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11C0D1F"/>
  <w15:docId w15:val="{B4C46A2E-BA04-6D43-BBEC-02136280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C6"/>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C47809"/>
    <w:pPr>
      <w:keepNext/>
      <w:widowControl w:val="0"/>
      <w:autoSpaceDE w:val="0"/>
      <w:autoSpaceDN w:val="0"/>
      <w:adjustRightInd w:val="0"/>
      <w:outlineLvl w:val="1"/>
    </w:pPr>
    <w:rPr>
      <w:rFonts w:ascii="Helvetica" w:hAnsi="Helvetic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7809"/>
    <w:rPr>
      <w:rFonts w:ascii="Helvetica" w:eastAsia="Times New Roman" w:hAnsi="Helvetica" w:cs="Times New Roman"/>
      <w:i/>
      <w:sz w:val="24"/>
      <w:lang w:eastAsia="en-US"/>
    </w:rPr>
  </w:style>
  <w:style w:type="paragraph" w:styleId="Title">
    <w:name w:val="Title"/>
    <w:basedOn w:val="Normal"/>
    <w:link w:val="TitleChar"/>
    <w:qFormat/>
    <w:rsid w:val="00C47809"/>
    <w:pPr>
      <w:widowControl w:val="0"/>
      <w:autoSpaceDE w:val="0"/>
      <w:autoSpaceDN w:val="0"/>
      <w:adjustRightInd w:val="0"/>
      <w:jc w:val="center"/>
    </w:pPr>
    <w:rPr>
      <w:rFonts w:ascii="Helvetica" w:hAnsi="Helvetica"/>
      <w:u w:val="single"/>
    </w:rPr>
  </w:style>
  <w:style w:type="character" w:customStyle="1" w:styleId="TitleChar">
    <w:name w:val="Title Char"/>
    <w:basedOn w:val="DefaultParagraphFont"/>
    <w:link w:val="Title"/>
    <w:rsid w:val="00C47809"/>
    <w:rPr>
      <w:rFonts w:ascii="Helvetica" w:eastAsia="Times New Roman" w:hAnsi="Helvetica" w:cs="Times New Roman"/>
      <w:sz w:val="24"/>
      <w:u w:val="single"/>
      <w:lang w:eastAsia="en-US"/>
    </w:rPr>
  </w:style>
  <w:style w:type="paragraph" w:styleId="Footer">
    <w:name w:val="footer"/>
    <w:basedOn w:val="Normal"/>
    <w:link w:val="FooterChar"/>
    <w:rsid w:val="00C47809"/>
    <w:pPr>
      <w:tabs>
        <w:tab w:val="center" w:pos="4320"/>
        <w:tab w:val="right" w:pos="8640"/>
      </w:tabs>
    </w:pPr>
  </w:style>
  <w:style w:type="character" w:customStyle="1" w:styleId="FooterChar">
    <w:name w:val="Footer Char"/>
    <w:basedOn w:val="DefaultParagraphFont"/>
    <w:link w:val="Footer"/>
    <w:rsid w:val="00C47809"/>
    <w:rPr>
      <w:rFonts w:ascii="Times" w:eastAsia="Times" w:hAnsi="Times" w:cs="Times New Roman"/>
      <w:sz w:val="24"/>
      <w:lang w:eastAsia="en-US"/>
    </w:rPr>
  </w:style>
  <w:style w:type="character" w:styleId="PageNumber">
    <w:name w:val="page number"/>
    <w:basedOn w:val="DefaultParagraphFont"/>
    <w:rsid w:val="00C47809"/>
  </w:style>
  <w:style w:type="character" w:styleId="Hyperlink">
    <w:name w:val="Hyperlink"/>
    <w:rsid w:val="00C47809"/>
    <w:rPr>
      <w:color w:val="0000FF"/>
      <w:u w:val="single"/>
    </w:rPr>
  </w:style>
  <w:style w:type="character" w:styleId="FollowedHyperlink">
    <w:name w:val="FollowedHyperlink"/>
    <w:basedOn w:val="DefaultParagraphFont"/>
    <w:uiPriority w:val="99"/>
    <w:semiHidden/>
    <w:unhideWhenUsed/>
    <w:rsid w:val="00E26767"/>
    <w:rPr>
      <w:color w:val="800080" w:themeColor="followedHyperlink"/>
      <w:u w:val="single"/>
    </w:rPr>
  </w:style>
  <w:style w:type="paragraph" w:styleId="ListParagraph">
    <w:name w:val="List Paragraph"/>
    <w:basedOn w:val="Normal"/>
    <w:uiPriority w:val="34"/>
    <w:qFormat/>
    <w:rsid w:val="00FF6BC6"/>
    <w:pPr>
      <w:ind w:left="720"/>
      <w:contextualSpacing/>
    </w:pPr>
    <w:rPr>
      <w:rFonts w:ascii="Cambria" w:eastAsia="MS Mincho" w:hAnsi="Cambria"/>
      <w:lang w:eastAsia="ja-JP"/>
    </w:rPr>
  </w:style>
  <w:style w:type="character" w:styleId="UnresolvedMention">
    <w:name w:val="Unresolved Mention"/>
    <w:basedOn w:val="DefaultParagraphFont"/>
    <w:uiPriority w:val="99"/>
    <w:semiHidden/>
    <w:unhideWhenUsed/>
    <w:rsid w:val="008B7256"/>
    <w:rPr>
      <w:color w:val="605E5C"/>
      <w:shd w:val="clear" w:color="auto" w:fill="E1DFDD"/>
    </w:rPr>
  </w:style>
  <w:style w:type="paragraph" w:styleId="NormalWeb">
    <w:name w:val="Normal (Web)"/>
    <w:basedOn w:val="Normal"/>
    <w:uiPriority w:val="99"/>
    <w:semiHidden/>
    <w:unhideWhenUsed/>
    <w:rsid w:val="00C7143E"/>
    <w:pPr>
      <w:spacing w:before="100" w:beforeAutospacing="1" w:after="100" w:afterAutospacing="1"/>
    </w:pPr>
  </w:style>
  <w:style w:type="character" w:customStyle="1" w:styleId="apple-converted-space">
    <w:name w:val="apple-converted-space"/>
    <w:basedOn w:val="DefaultParagraphFont"/>
    <w:rsid w:val="00C7143E"/>
  </w:style>
  <w:style w:type="character" w:customStyle="1" w:styleId="apple-tab-span">
    <w:name w:val="apple-tab-span"/>
    <w:basedOn w:val="DefaultParagraphFont"/>
    <w:rsid w:val="009C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650">
      <w:bodyDiv w:val="1"/>
      <w:marLeft w:val="0"/>
      <w:marRight w:val="0"/>
      <w:marTop w:val="0"/>
      <w:marBottom w:val="0"/>
      <w:divBdr>
        <w:top w:val="none" w:sz="0" w:space="0" w:color="auto"/>
        <w:left w:val="none" w:sz="0" w:space="0" w:color="auto"/>
        <w:bottom w:val="none" w:sz="0" w:space="0" w:color="auto"/>
        <w:right w:val="none" w:sz="0" w:space="0" w:color="auto"/>
      </w:divBdr>
      <w:divsChild>
        <w:div w:id="1005979271">
          <w:marLeft w:val="0"/>
          <w:marRight w:val="0"/>
          <w:marTop w:val="0"/>
          <w:marBottom w:val="0"/>
          <w:divBdr>
            <w:top w:val="none" w:sz="0" w:space="0" w:color="auto"/>
            <w:left w:val="none" w:sz="0" w:space="0" w:color="auto"/>
            <w:bottom w:val="none" w:sz="0" w:space="0" w:color="auto"/>
            <w:right w:val="none" w:sz="0" w:space="0" w:color="auto"/>
          </w:divBdr>
        </w:div>
      </w:divsChild>
    </w:div>
    <w:div w:id="77214700">
      <w:bodyDiv w:val="1"/>
      <w:marLeft w:val="0"/>
      <w:marRight w:val="0"/>
      <w:marTop w:val="0"/>
      <w:marBottom w:val="0"/>
      <w:divBdr>
        <w:top w:val="none" w:sz="0" w:space="0" w:color="auto"/>
        <w:left w:val="none" w:sz="0" w:space="0" w:color="auto"/>
        <w:bottom w:val="none" w:sz="0" w:space="0" w:color="auto"/>
        <w:right w:val="none" w:sz="0" w:space="0" w:color="auto"/>
      </w:divBdr>
    </w:div>
    <w:div w:id="149180068">
      <w:bodyDiv w:val="1"/>
      <w:marLeft w:val="0"/>
      <w:marRight w:val="0"/>
      <w:marTop w:val="0"/>
      <w:marBottom w:val="0"/>
      <w:divBdr>
        <w:top w:val="none" w:sz="0" w:space="0" w:color="auto"/>
        <w:left w:val="none" w:sz="0" w:space="0" w:color="auto"/>
        <w:bottom w:val="none" w:sz="0" w:space="0" w:color="auto"/>
        <w:right w:val="none" w:sz="0" w:space="0" w:color="auto"/>
      </w:divBdr>
      <w:divsChild>
        <w:div w:id="525367659">
          <w:marLeft w:val="0"/>
          <w:marRight w:val="0"/>
          <w:marTop w:val="0"/>
          <w:marBottom w:val="0"/>
          <w:divBdr>
            <w:top w:val="none" w:sz="0" w:space="0" w:color="auto"/>
            <w:left w:val="none" w:sz="0" w:space="0" w:color="auto"/>
            <w:bottom w:val="none" w:sz="0" w:space="0" w:color="auto"/>
            <w:right w:val="none" w:sz="0" w:space="0" w:color="auto"/>
          </w:divBdr>
        </w:div>
        <w:div w:id="886256685">
          <w:marLeft w:val="0"/>
          <w:marRight w:val="0"/>
          <w:marTop w:val="0"/>
          <w:marBottom w:val="0"/>
          <w:divBdr>
            <w:top w:val="none" w:sz="0" w:space="0" w:color="auto"/>
            <w:left w:val="none" w:sz="0" w:space="0" w:color="auto"/>
            <w:bottom w:val="none" w:sz="0" w:space="0" w:color="auto"/>
            <w:right w:val="none" w:sz="0" w:space="0" w:color="auto"/>
          </w:divBdr>
        </w:div>
        <w:div w:id="1741557801">
          <w:marLeft w:val="0"/>
          <w:marRight w:val="0"/>
          <w:marTop w:val="0"/>
          <w:marBottom w:val="0"/>
          <w:divBdr>
            <w:top w:val="none" w:sz="0" w:space="0" w:color="auto"/>
            <w:left w:val="none" w:sz="0" w:space="0" w:color="auto"/>
            <w:bottom w:val="none" w:sz="0" w:space="0" w:color="auto"/>
            <w:right w:val="none" w:sz="0" w:space="0" w:color="auto"/>
          </w:divBdr>
          <w:divsChild>
            <w:div w:id="993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75402">
      <w:bodyDiv w:val="1"/>
      <w:marLeft w:val="0"/>
      <w:marRight w:val="0"/>
      <w:marTop w:val="0"/>
      <w:marBottom w:val="0"/>
      <w:divBdr>
        <w:top w:val="none" w:sz="0" w:space="0" w:color="auto"/>
        <w:left w:val="none" w:sz="0" w:space="0" w:color="auto"/>
        <w:bottom w:val="none" w:sz="0" w:space="0" w:color="auto"/>
        <w:right w:val="none" w:sz="0" w:space="0" w:color="auto"/>
      </w:divBdr>
    </w:div>
    <w:div w:id="1224177336">
      <w:bodyDiv w:val="1"/>
      <w:marLeft w:val="0"/>
      <w:marRight w:val="0"/>
      <w:marTop w:val="0"/>
      <w:marBottom w:val="0"/>
      <w:divBdr>
        <w:top w:val="none" w:sz="0" w:space="0" w:color="auto"/>
        <w:left w:val="none" w:sz="0" w:space="0" w:color="auto"/>
        <w:bottom w:val="none" w:sz="0" w:space="0" w:color="auto"/>
        <w:right w:val="none" w:sz="0" w:space="0" w:color="auto"/>
      </w:divBdr>
    </w:div>
    <w:div w:id="1484615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hmidt@usm.main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gwao.122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4d.rtvslo.si/arhiv/intervju-tv/174417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11/gwao.12226" TargetMode="External"/><Relationship Id="rId4" Type="http://schemas.openxmlformats.org/officeDocument/2006/relationships/settings" Target="settings.xml"/><Relationship Id="rId9" Type="http://schemas.openxmlformats.org/officeDocument/2006/relationships/hyperlink" Target="https://doi.org/10.1177/089124321877035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0EE18-8267-BB4D-BA4E-AD99F647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24</Pages>
  <Words>6877</Words>
  <Characters>39204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James Messerschmidt</cp:lastModifiedBy>
  <cp:revision>44</cp:revision>
  <cp:lastPrinted>2018-04-09T13:35:00Z</cp:lastPrinted>
  <dcterms:created xsi:type="dcterms:W3CDTF">2021-08-16T15:04:00Z</dcterms:created>
  <dcterms:modified xsi:type="dcterms:W3CDTF">2026-04-09T16:46:00Z</dcterms:modified>
</cp:coreProperties>
</file>