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74873" w:rsidRPr="00910B31" w:rsidRDefault="00F74873">
      <w:pPr>
        <w:rPr>
          <w:rFonts w:ascii="Constantia" w:eastAsia="Century Schoolbook" w:hAnsi="Constantia" w:cs="Century Schoolbook"/>
          <w:b/>
          <w:sz w:val="22"/>
          <w:szCs w:val="22"/>
          <w:u w:val="single"/>
        </w:rPr>
      </w:pPr>
    </w:p>
    <w:p w14:paraId="00000002" w14:textId="77777777" w:rsidR="00F74873" w:rsidRPr="00910B31" w:rsidRDefault="00000000">
      <w:pPr>
        <w:tabs>
          <w:tab w:val="left" w:pos="3109"/>
          <w:tab w:val="center" w:pos="4320"/>
        </w:tabs>
        <w:jc w:val="center"/>
        <w:rPr>
          <w:rFonts w:ascii="Constantia" w:eastAsia="Century Schoolbook" w:hAnsi="Constantia" w:cs="Century Schoolbook"/>
          <w:sz w:val="36"/>
          <w:szCs w:val="36"/>
        </w:rPr>
      </w:pPr>
      <w:r w:rsidRPr="00910B31">
        <w:rPr>
          <w:rFonts w:ascii="Constantia" w:eastAsia="Century Schoolbook" w:hAnsi="Constantia" w:cs="Century Schoolbook"/>
          <w:sz w:val="36"/>
          <w:szCs w:val="36"/>
        </w:rPr>
        <w:t>Julianne Siegfriedt, PhD</w:t>
      </w:r>
    </w:p>
    <w:p w14:paraId="00000003" w14:textId="77777777" w:rsidR="00F74873" w:rsidRPr="00910B31" w:rsidRDefault="00F74873">
      <w:pPr>
        <w:tabs>
          <w:tab w:val="left" w:pos="3109"/>
          <w:tab w:val="center" w:pos="4320"/>
        </w:tabs>
        <w:jc w:val="center"/>
        <w:rPr>
          <w:rFonts w:ascii="Constantia" w:eastAsia="Century Schoolbook" w:hAnsi="Constantia" w:cs="Century Schoolbook"/>
          <w:sz w:val="32"/>
          <w:szCs w:val="32"/>
        </w:rPr>
      </w:pPr>
    </w:p>
    <w:p w14:paraId="00000004" w14:textId="77777777" w:rsidR="00F74873" w:rsidRPr="00910B31" w:rsidRDefault="00000000">
      <w:pPr>
        <w:jc w:val="center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Curriculum Vitae</w:t>
      </w:r>
    </w:p>
    <w:p w14:paraId="00000005" w14:textId="77777777" w:rsidR="00F74873" w:rsidRPr="00910B31" w:rsidRDefault="00F74873">
      <w:pPr>
        <w:rPr>
          <w:rFonts w:ascii="Constantia" w:eastAsia="Century Schoolbook" w:hAnsi="Constantia" w:cs="Century Schoolbook"/>
          <w:b/>
          <w:u w:val="single"/>
        </w:rPr>
      </w:pPr>
    </w:p>
    <w:p w14:paraId="00000006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University of Southern Maine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  <w:t>38 Spruce Street</w:t>
      </w:r>
    </w:p>
    <w:p w14:paraId="00000007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Women and Gender Studies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  <w:t>Portland, ME 04102</w:t>
      </w:r>
    </w:p>
    <w:p w14:paraId="00000008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94 Bedford Street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  <w:t>617-750-7425 (cell)</w:t>
      </w:r>
      <w:r w:rsidRPr="00910B31">
        <w:rPr>
          <w:rFonts w:ascii="Constantia" w:eastAsia="Century Schoolbook" w:hAnsi="Constantia" w:cs="Century Schoolbook"/>
        </w:rPr>
        <w:br/>
        <w:t>Portland, ME 04101</w:t>
      </w:r>
    </w:p>
    <w:p w14:paraId="00000009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Email: Julianne.Siegfriedt@maine.edu</w:t>
      </w:r>
      <w:r w:rsidRPr="00910B31">
        <w:rPr>
          <w:rFonts w:ascii="Constantia" w:eastAsia="Century Schoolbook" w:hAnsi="Constantia" w:cs="Century Schoolbook"/>
        </w:rPr>
        <w:tab/>
      </w:r>
    </w:p>
    <w:p w14:paraId="0000000A" w14:textId="77777777" w:rsidR="00F74873" w:rsidRPr="00910B31" w:rsidRDefault="00F74873">
      <w:pPr>
        <w:rPr>
          <w:rFonts w:ascii="Constantia" w:eastAsia="Century Schoolbook" w:hAnsi="Constantia" w:cs="Century Schoolbook"/>
          <w:b/>
          <w:u w:val="single"/>
        </w:rPr>
      </w:pPr>
    </w:p>
    <w:p w14:paraId="0000000B" w14:textId="77777777" w:rsidR="00F74873" w:rsidRPr="00910B31" w:rsidRDefault="00F74873">
      <w:pPr>
        <w:rPr>
          <w:rFonts w:ascii="Constantia" w:eastAsia="Century Schoolbook" w:hAnsi="Constantia" w:cs="Century Schoolbook"/>
          <w:b/>
          <w:u w:val="single"/>
        </w:rPr>
      </w:pPr>
    </w:p>
    <w:p w14:paraId="0000000C" w14:textId="77777777" w:rsidR="00F74873" w:rsidRPr="00910B31" w:rsidRDefault="00000000">
      <w:pPr>
        <w:pBdr>
          <w:bottom w:val="single" w:sz="12" w:space="1" w:color="000000"/>
        </w:pBdr>
        <w:rPr>
          <w:rFonts w:ascii="Constantia" w:eastAsia="Century Schoolbook" w:hAnsi="Constantia" w:cs="Century Schoolbook"/>
          <w:b/>
        </w:rPr>
      </w:pPr>
      <w:r w:rsidRPr="00910B31">
        <w:rPr>
          <w:rFonts w:ascii="Constantia" w:eastAsia="Century Schoolbook" w:hAnsi="Constantia" w:cs="Century Schoolbook"/>
          <w:b/>
        </w:rPr>
        <w:t>EDUCATION</w:t>
      </w:r>
    </w:p>
    <w:p w14:paraId="0000000D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0E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Ph.D.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  <w:t xml:space="preserve">Sociology, 2019 </w:t>
      </w:r>
    </w:p>
    <w:p w14:paraId="0000000F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  <w:t>Department of Sociology</w:t>
      </w:r>
    </w:p>
    <w:p w14:paraId="00000010" w14:textId="77777777" w:rsidR="00F74873" w:rsidRPr="00910B31" w:rsidRDefault="00000000">
      <w:pPr>
        <w:ind w:left="720" w:firstLine="72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University of Massachusetts Boston, Boston, MA</w:t>
      </w:r>
    </w:p>
    <w:p w14:paraId="00000011" w14:textId="77777777" w:rsidR="00F74873" w:rsidRPr="00910B31" w:rsidRDefault="00000000">
      <w:pPr>
        <w:ind w:left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 xml:space="preserve">Dissertation: </w:t>
      </w:r>
      <w:r w:rsidRPr="00910B31">
        <w:rPr>
          <w:rFonts w:ascii="Constantia" w:eastAsia="Century Schoolbook" w:hAnsi="Constantia" w:cs="Century Schoolbook"/>
          <w:i/>
        </w:rPr>
        <w:t xml:space="preserve">From Victim to Volunteer: A Life Course Perspective and the Transition to Adulthood for Individuals Who Have Sold Sex. </w:t>
      </w:r>
    </w:p>
    <w:p w14:paraId="00000012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13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M.A.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  <w:t>Applied Sociology, 2011</w:t>
      </w:r>
    </w:p>
    <w:p w14:paraId="00000014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  <w:t>Department of Sociology</w:t>
      </w:r>
    </w:p>
    <w:p w14:paraId="00000015" w14:textId="77777777" w:rsidR="00F74873" w:rsidRPr="00910B31" w:rsidRDefault="00000000">
      <w:pPr>
        <w:ind w:left="720" w:firstLine="72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University of Massachusetts Boston,</w:t>
      </w:r>
      <w:r w:rsidRPr="00910B31">
        <w:rPr>
          <w:rFonts w:ascii="Constantia" w:eastAsia="Century Schoolbook" w:hAnsi="Constantia" w:cs="Century Schoolbook"/>
          <w:b/>
        </w:rPr>
        <w:t xml:space="preserve"> </w:t>
      </w:r>
      <w:r w:rsidRPr="00910B31">
        <w:rPr>
          <w:rFonts w:ascii="Constantia" w:eastAsia="Century Schoolbook" w:hAnsi="Constantia" w:cs="Century Schoolbook"/>
        </w:rPr>
        <w:t>Boston, MA</w:t>
      </w:r>
    </w:p>
    <w:p w14:paraId="00000016" w14:textId="77777777" w:rsidR="00F74873" w:rsidRPr="00910B31" w:rsidRDefault="00F74873">
      <w:pPr>
        <w:rPr>
          <w:rFonts w:ascii="Constantia" w:eastAsia="Century Schoolbook" w:hAnsi="Constantia" w:cs="Century Schoolbook"/>
          <w:b/>
        </w:rPr>
      </w:pPr>
    </w:p>
    <w:p w14:paraId="00000017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B.A.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  <w:t>Sociology and Psychology, 2007</w:t>
      </w:r>
    </w:p>
    <w:p w14:paraId="00000018" w14:textId="77777777" w:rsidR="00F74873" w:rsidRPr="00910B31" w:rsidRDefault="00000000">
      <w:pPr>
        <w:ind w:left="720" w:firstLine="72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Clark University, Worcester, MA</w:t>
      </w:r>
    </w:p>
    <w:p w14:paraId="00000019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1A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1B" w14:textId="77777777" w:rsidR="00F74873" w:rsidRPr="00910B31" w:rsidRDefault="00000000">
      <w:pPr>
        <w:pBdr>
          <w:bottom w:val="single" w:sz="12" w:space="1" w:color="000000"/>
        </w:pBdr>
        <w:rPr>
          <w:rFonts w:ascii="Constantia" w:eastAsia="Century Schoolbook" w:hAnsi="Constantia" w:cs="Century Schoolbook"/>
          <w:b/>
        </w:rPr>
      </w:pPr>
      <w:r w:rsidRPr="00910B31">
        <w:rPr>
          <w:rFonts w:ascii="Constantia" w:eastAsia="Century Schoolbook" w:hAnsi="Constantia" w:cs="Century Schoolbook"/>
          <w:b/>
        </w:rPr>
        <w:t>CURRENT PROFESSIONAL APPOINTMENTS</w:t>
      </w:r>
    </w:p>
    <w:p w14:paraId="0000001C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1D" w14:textId="77777777" w:rsidR="00F74873" w:rsidRPr="00910B31" w:rsidRDefault="00000000">
      <w:pPr>
        <w:ind w:left="2160" w:hanging="216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2023</w:t>
      </w:r>
      <w:r w:rsidRPr="00910B31">
        <w:rPr>
          <w:rFonts w:ascii="Constantia" w:eastAsia="Century Schoolbook" w:hAnsi="Constantia" w:cs="Century Schoolbook"/>
        </w:rPr>
        <w:tab/>
        <w:t>Assistant Professor of Sociology and Women and Gender Studies at the University of Southern Maine, Portland, ME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</w:r>
    </w:p>
    <w:p w14:paraId="0000001E" w14:textId="77777777" w:rsidR="00F74873" w:rsidRPr="00910B31" w:rsidRDefault="00F74873">
      <w:pPr>
        <w:rPr>
          <w:rFonts w:ascii="Constantia" w:eastAsia="Century Schoolbook" w:hAnsi="Constantia" w:cs="Century Schoolbook"/>
          <w:b/>
          <w:u w:val="single"/>
        </w:rPr>
      </w:pPr>
    </w:p>
    <w:p w14:paraId="0000001F" w14:textId="77777777" w:rsidR="00F74873" w:rsidRPr="00910B31" w:rsidRDefault="00000000">
      <w:pPr>
        <w:pBdr>
          <w:bottom w:val="single" w:sz="12" w:space="1" w:color="000000"/>
        </w:pBdr>
        <w:rPr>
          <w:rFonts w:ascii="Constantia" w:eastAsia="Century Schoolbook" w:hAnsi="Constantia" w:cs="Century Schoolbook"/>
          <w:b/>
        </w:rPr>
      </w:pPr>
      <w:r w:rsidRPr="00910B31">
        <w:rPr>
          <w:rFonts w:ascii="Constantia" w:eastAsia="Century Schoolbook" w:hAnsi="Constantia" w:cs="Century Schoolbook"/>
          <w:b/>
        </w:rPr>
        <w:t>PUBLICATIONS</w:t>
      </w:r>
    </w:p>
    <w:p w14:paraId="00000020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21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  <w:b/>
        </w:rPr>
        <w:t>Peer Reviewed Journal Articles</w:t>
      </w:r>
    </w:p>
    <w:p w14:paraId="00000022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2C8FB5F1" w14:textId="77777777" w:rsidR="00910B31" w:rsidRPr="00910B31" w:rsidRDefault="00910B31" w:rsidP="00910B31">
      <w:pPr>
        <w:rPr>
          <w:rFonts w:ascii="Constantia" w:eastAsia="Century Schoolbook" w:hAnsi="Constantia" w:cs="Century Schoolbook"/>
          <w:lang w:bidi="en-US"/>
        </w:rPr>
      </w:pPr>
      <w:r w:rsidRPr="00910B31">
        <w:rPr>
          <w:rFonts w:ascii="Constantia" w:eastAsia="Century Schoolbook" w:hAnsi="Constantia" w:cs="Century Schoolbook"/>
        </w:rPr>
        <w:t>2026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  <w:b/>
          <w:bCs/>
          <w:lang w:bidi="en-US"/>
        </w:rPr>
        <w:t xml:space="preserve">Siegfriedt, </w:t>
      </w:r>
      <w:proofErr w:type="gramStart"/>
      <w:r w:rsidRPr="00910B31">
        <w:rPr>
          <w:rFonts w:ascii="Constantia" w:eastAsia="Century Schoolbook" w:hAnsi="Constantia" w:cs="Century Schoolbook"/>
          <w:b/>
          <w:bCs/>
          <w:lang w:bidi="en-US"/>
        </w:rPr>
        <w:t>J.</w:t>
      </w:r>
      <w:r w:rsidRPr="00910B31">
        <w:rPr>
          <w:rFonts w:ascii="Constantia" w:eastAsia="Century Schoolbook" w:hAnsi="Constantia" w:cs="Century Schoolbook"/>
          <w:lang w:bidi="en-US"/>
        </w:rPr>
        <w:t>(</w:t>
      </w:r>
      <w:proofErr w:type="gramEnd"/>
      <w:r w:rsidRPr="00910B31">
        <w:rPr>
          <w:rFonts w:ascii="Constantia" w:eastAsia="Century Schoolbook" w:hAnsi="Constantia" w:cs="Century Schoolbook"/>
          <w:lang w:bidi="en-US"/>
        </w:rPr>
        <w:t xml:space="preserve">2026). Review of “What’s on Her Mind: The Mental </w:t>
      </w:r>
    </w:p>
    <w:p w14:paraId="570CFE0C" w14:textId="3A1F01A4" w:rsidR="00910B31" w:rsidRPr="00910B31" w:rsidRDefault="00910B31" w:rsidP="00910B31">
      <w:pPr>
        <w:ind w:left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  <w:lang w:bidi="en-US"/>
        </w:rPr>
        <w:t xml:space="preserve">Workload of Family Life.” </w:t>
      </w:r>
      <w:r w:rsidRPr="00910B31">
        <w:rPr>
          <w:rFonts w:ascii="Constantia" w:eastAsia="Century Schoolbook" w:hAnsi="Constantia" w:cs="Century Schoolbook"/>
          <w:i/>
          <w:iCs/>
          <w:lang w:bidi="en-US"/>
        </w:rPr>
        <w:t>Social Forces</w:t>
      </w:r>
      <w:r w:rsidRPr="00910B31">
        <w:rPr>
          <w:rFonts w:ascii="Constantia" w:eastAsia="Century Schoolbook" w:hAnsi="Constantia" w:cs="Century Schoolbook"/>
          <w:lang w:bidi="en-US"/>
        </w:rPr>
        <w:t>,</w:t>
      </w:r>
      <w:r w:rsidRPr="00910B31">
        <w:rPr>
          <w:rFonts w:ascii="Constantia" w:eastAsia="Century Schoolbook" w:hAnsi="Constantia" w:cs="Century Schoolbook"/>
          <w:lang w:bidi="en-US"/>
        </w:rPr>
        <w:t xml:space="preserve"> </w:t>
      </w:r>
      <w:hyperlink r:id="rId7" w:history="1">
        <w:r w:rsidRPr="00910B31">
          <w:rPr>
            <w:rStyle w:val="Hyperlink"/>
            <w:rFonts w:ascii="Constantia" w:eastAsia="Century Schoolbook" w:hAnsi="Constantia" w:cs="Century Schoolbook"/>
            <w:lang w:bidi="en-US"/>
          </w:rPr>
          <w:t>https://doi.org/10.1093/sf/soaf235</w:t>
        </w:r>
      </w:hyperlink>
    </w:p>
    <w:p w14:paraId="287B017B" w14:textId="77777777" w:rsidR="00910B31" w:rsidRPr="00910B31" w:rsidRDefault="00910B31" w:rsidP="00910B31">
      <w:pPr>
        <w:rPr>
          <w:rFonts w:ascii="Constantia" w:eastAsia="Century Schoolbook" w:hAnsi="Constantia" w:cs="Century Schoolbook"/>
          <w:lang w:bidi="en-US"/>
        </w:rPr>
      </w:pPr>
    </w:p>
    <w:p w14:paraId="114C34E8" w14:textId="77777777" w:rsidR="00910B31" w:rsidRPr="00910B31" w:rsidRDefault="00910B31">
      <w:pPr>
        <w:rPr>
          <w:rFonts w:ascii="Constantia" w:eastAsia="Century Schoolbook" w:hAnsi="Constantia" w:cs="Century Schoolbook"/>
        </w:rPr>
      </w:pPr>
    </w:p>
    <w:p w14:paraId="750D61E1" w14:textId="77777777" w:rsidR="00910B31" w:rsidRPr="00910B31" w:rsidRDefault="00910B31">
      <w:pPr>
        <w:rPr>
          <w:rFonts w:ascii="Constantia" w:eastAsia="Century Schoolbook" w:hAnsi="Constantia" w:cs="Century Schoolbook"/>
        </w:rPr>
      </w:pPr>
    </w:p>
    <w:p w14:paraId="00000023" w14:textId="6A590B24" w:rsidR="00F74873" w:rsidRPr="00910B31" w:rsidRDefault="00D74087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lastRenderedPageBreak/>
        <w:t>2026</w:t>
      </w:r>
      <w:r w:rsidR="00000000" w:rsidRPr="00910B31">
        <w:rPr>
          <w:rFonts w:ascii="Constantia" w:eastAsia="Century Schoolbook" w:hAnsi="Constantia" w:cs="Century Schoolbook"/>
        </w:rPr>
        <w:tab/>
      </w:r>
      <w:r w:rsidR="00000000" w:rsidRPr="00910B31">
        <w:rPr>
          <w:rFonts w:ascii="Constantia" w:eastAsia="Century Schoolbook" w:hAnsi="Constantia" w:cs="Century Schoolbook"/>
        </w:rPr>
        <w:tab/>
        <w:t xml:space="preserve">Gleason, K., </w:t>
      </w:r>
      <w:r w:rsidR="00000000" w:rsidRPr="00910B31">
        <w:rPr>
          <w:rFonts w:ascii="Constantia" w:eastAsia="Century Schoolbook" w:hAnsi="Constantia" w:cs="Century Schoolbook"/>
          <w:b/>
        </w:rPr>
        <w:t>Siegfriedt, J</w:t>
      </w:r>
      <w:r w:rsidR="00000000" w:rsidRPr="00910B31">
        <w:rPr>
          <w:rFonts w:ascii="Constantia" w:eastAsia="Century Schoolbook" w:hAnsi="Constantia" w:cs="Century Schoolbook"/>
        </w:rPr>
        <w:t xml:space="preserve">., </w:t>
      </w:r>
      <w:proofErr w:type="spellStart"/>
      <w:r w:rsidR="00000000" w:rsidRPr="00910B31">
        <w:rPr>
          <w:rFonts w:ascii="Constantia" w:eastAsia="Century Schoolbook" w:hAnsi="Constantia" w:cs="Century Schoolbook"/>
        </w:rPr>
        <w:t>Coreau</w:t>
      </w:r>
      <w:proofErr w:type="spellEnd"/>
      <w:r w:rsidR="00000000" w:rsidRPr="00910B31">
        <w:rPr>
          <w:rFonts w:ascii="Constantia" w:eastAsia="Century Schoolbook" w:hAnsi="Constantia" w:cs="Century Schoolbook"/>
        </w:rPr>
        <w:t xml:space="preserve">, J.T., </w:t>
      </w:r>
      <w:proofErr w:type="spellStart"/>
      <w:r w:rsidR="00000000" w:rsidRPr="00910B31">
        <w:rPr>
          <w:rFonts w:ascii="Constantia" w:eastAsia="Century Schoolbook" w:hAnsi="Constantia" w:cs="Century Schoolbook"/>
        </w:rPr>
        <w:t>Nisetich</w:t>
      </w:r>
      <w:proofErr w:type="spellEnd"/>
      <w:r w:rsidR="00000000" w:rsidRPr="00910B31">
        <w:rPr>
          <w:rFonts w:ascii="Constantia" w:eastAsia="Century Schoolbook" w:hAnsi="Constantia" w:cs="Century Schoolbook"/>
        </w:rPr>
        <w:t xml:space="preserve">, R., Glenn, I., </w:t>
      </w:r>
    </w:p>
    <w:p w14:paraId="00000024" w14:textId="54F5F5BD" w:rsidR="00F74873" w:rsidRPr="00910B31" w:rsidRDefault="00000000">
      <w:pPr>
        <w:ind w:left="1440"/>
        <w:rPr>
          <w:rFonts w:ascii="Constantia" w:eastAsia="Century Schoolbook" w:hAnsi="Constantia" w:cs="Century Schoolbook"/>
          <w:i/>
        </w:rPr>
      </w:pPr>
      <w:r w:rsidRPr="00910B31">
        <w:rPr>
          <w:rFonts w:ascii="Constantia" w:eastAsia="Century Schoolbook" w:hAnsi="Constantia" w:cs="Century Schoolbook"/>
        </w:rPr>
        <w:t>Mamgain, V. (</w:t>
      </w:r>
      <w:r w:rsidR="00D74087" w:rsidRPr="00910B31">
        <w:rPr>
          <w:rFonts w:ascii="Constantia" w:eastAsia="Century Schoolbook" w:hAnsi="Constantia" w:cs="Century Schoolbook"/>
        </w:rPr>
        <w:t>2026</w:t>
      </w:r>
      <w:r w:rsidRPr="00910B31">
        <w:rPr>
          <w:rFonts w:ascii="Constantia" w:eastAsia="Century Schoolbook" w:hAnsi="Constantia" w:cs="Century Schoolbook"/>
        </w:rPr>
        <w:t>). Bringing Antiracist Pedagogy into a Predominately White Institution in the U.S.: A Qualitative Analysis of the Challenges and Accelerators Faculty Face in Anti-Oppression Work.</w:t>
      </w:r>
      <w:r w:rsidRPr="00910B31">
        <w:rPr>
          <w:rFonts w:ascii="Constantia" w:eastAsia="Century Schoolbook" w:hAnsi="Constantia" w:cs="Century Schoolbook"/>
          <w:i/>
        </w:rPr>
        <w:t xml:space="preserve"> Journal of Community Psychology.</w:t>
      </w:r>
      <w:r w:rsidR="00D74087" w:rsidRPr="00910B31">
        <w:rPr>
          <w:rFonts w:ascii="Constantia" w:eastAsia="Century Schoolbook" w:hAnsi="Constantia" w:cs="Century Schoolbook"/>
          <w:i/>
        </w:rPr>
        <w:t xml:space="preserve"> </w:t>
      </w:r>
      <w:r w:rsidR="00D74087" w:rsidRPr="00910B31">
        <w:rPr>
          <w:rFonts w:ascii="Constantia" w:eastAsia="Century Schoolbook" w:hAnsi="Constantia" w:cs="Century Schoolbook"/>
          <w:i/>
        </w:rPr>
        <w:t> </w:t>
      </w:r>
      <w:r w:rsidR="00D74087" w:rsidRPr="00910B31">
        <w:rPr>
          <w:rFonts w:ascii="Constantia" w:eastAsia="Century Schoolbook" w:hAnsi="Constantia" w:cs="Century Schoolbook"/>
          <w:iCs/>
        </w:rPr>
        <w:t>54(1): 1</w:t>
      </w:r>
      <w:r w:rsidR="00D74087" w:rsidRPr="00910B31">
        <w:rPr>
          <w:rFonts w:ascii="Constantia" w:eastAsia="Century Schoolbook" w:hAnsi="Constantia" w:cs="Century Schoolbook"/>
          <w:iCs/>
        </w:rPr>
        <w:t xml:space="preserve">-20. </w:t>
      </w:r>
      <w:hyperlink r:id="rId8" w:history="1">
        <w:r w:rsidR="00D74087" w:rsidRPr="00910B31">
          <w:rPr>
            <w:rStyle w:val="Hyperlink"/>
            <w:rFonts w:ascii="Constantia" w:eastAsia="Century Schoolbook" w:hAnsi="Constantia" w:cs="Century Schoolbook"/>
            <w:iCs/>
          </w:rPr>
          <w:t>https://doi.org/10.1002/jcop.70080</w:t>
        </w:r>
      </w:hyperlink>
      <w:r w:rsidR="00D74087" w:rsidRPr="00910B31">
        <w:rPr>
          <w:rFonts w:ascii="Constantia" w:eastAsia="Century Schoolbook" w:hAnsi="Constantia" w:cs="Century Schoolbook"/>
          <w:iCs/>
        </w:rPr>
        <w:t xml:space="preserve"> </w:t>
      </w:r>
    </w:p>
    <w:p w14:paraId="00000025" w14:textId="77777777" w:rsidR="00F74873" w:rsidRPr="00910B31" w:rsidRDefault="00F74873">
      <w:pPr>
        <w:rPr>
          <w:rFonts w:ascii="Constantia" w:eastAsia="Century Schoolbook" w:hAnsi="Constantia" w:cs="Century Schoolbook"/>
          <w:i/>
        </w:rPr>
      </w:pPr>
    </w:p>
    <w:p w14:paraId="00000026" w14:textId="0A8455D6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202</w:t>
      </w:r>
      <w:r w:rsidR="00D74087" w:rsidRPr="00910B31">
        <w:rPr>
          <w:rFonts w:ascii="Constantia" w:eastAsia="Century Schoolbook" w:hAnsi="Constantia" w:cs="Century Schoolbook"/>
        </w:rPr>
        <w:t>6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  <w:t xml:space="preserve">Grantham, C.O., Ahrens, K., Picardy, J., </w:t>
      </w:r>
      <w:r w:rsidRPr="00910B31">
        <w:rPr>
          <w:rFonts w:ascii="Constantia" w:eastAsia="Century Schoolbook" w:hAnsi="Constantia" w:cs="Century Schoolbook"/>
          <w:b/>
        </w:rPr>
        <w:t>Siegfriedt, J.</w:t>
      </w:r>
      <w:r w:rsidRPr="00910B31">
        <w:rPr>
          <w:rFonts w:ascii="Constantia" w:eastAsia="Century Schoolbook" w:hAnsi="Constantia" w:cs="Century Schoolbook"/>
        </w:rPr>
        <w:t xml:space="preserve">, Raidah, S.M. </w:t>
      </w:r>
    </w:p>
    <w:p w14:paraId="00000028" w14:textId="11DD9C41" w:rsidR="00F74873" w:rsidRPr="00910B31" w:rsidRDefault="00000000" w:rsidP="00D74087">
      <w:pPr>
        <w:ind w:left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(</w:t>
      </w:r>
      <w:r w:rsidR="00D74087" w:rsidRPr="00910B31">
        <w:rPr>
          <w:rFonts w:ascii="Constantia" w:eastAsia="Century Schoolbook" w:hAnsi="Constantia" w:cs="Century Schoolbook"/>
        </w:rPr>
        <w:t>Accepted for Publication</w:t>
      </w:r>
      <w:r w:rsidRPr="00910B31">
        <w:rPr>
          <w:rFonts w:ascii="Constantia" w:eastAsia="Century Schoolbook" w:hAnsi="Constantia" w:cs="Century Schoolbook"/>
        </w:rPr>
        <w:t xml:space="preserve">). ‘It's not a one size fits all kind of thing’: A Qualitative Study of Maine Women’s Birthing Experiences. </w:t>
      </w:r>
      <w:r w:rsidRPr="00910B31">
        <w:rPr>
          <w:rFonts w:ascii="Constantia" w:eastAsia="Century Schoolbook" w:hAnsi="Constantia" w:cs="Century Schoolbook"/>
          <w:i/>
        </w:rPr>
        <w:t>Journal of Student Research.</w:t>
      </w:r>
    </w:p>
    <w:p w14:paraId="00000029" w14:textId="77777777" w:rsidR="00F74873" w:rsidRPr="00910B31" w:rsidRDefault="00F74873">
      <w:pPr>
        <w:ind w:left="720" w:hanging="720"/>
        <w:rPr>
          <w:rFonts w:ascii="Constantia" w:eastAsia="Century Schoolbook" w:hAnsi="Constantia" w:cs="Century Schoolbook"/>
        </w:rPr>
      </w:pPr>
    </w:p>
    <w:p w14:paraId="0000002A" w14:textId="77777777" w:rsidR="00F74873" w:rsidRPr="00910B31" w:rsidRDefault="00000000">
      <w:pPr>
        <w:ind w:left="720" w:hanging="72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2017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  <w:b/>
        </w:rPr>
        <w:t>Siegfriedt, J.</w:t>
      </w:r>
      <w:r w:rsidRPr="00910B31">
        <w:rPr>
          <w:rFonts w:ascii="Constantia" w:eastAsia="Century Schoolbook" w:hAnsi="Constantia" w:cs="Century Schoolbook"/>
        </w:rPr>
        <w:t xml:space="preserve"> (2017). When Sex Trafficking Victims Turn 18: </w:t>
      </w:r>
    </w:p>
    <w:p w14:paraId="0000002B" w14:textId="77777777" w:rsidR="00F74873" w:rsidRPr="00910B31" w:rsidRDefault="00000000">
      <w:pPr>
        <w:ind w:left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 xml:space="preserve">The Problematic Focus on Force, Fraud, and Coercion in US Human Trafficking Laws. </w:t>
      </w:r>
      <w:r w:rsidRPr="00910B31">
        <w:rPr>
          <w:rFonts w:ascii="Constantia" w:eastAsia="Century Schoolbook" w:hAnsi="Constantia" w:cs="Century Schoolbook"/>
          <w:i/>
        </w:rPr>
        <w:t>William &amp; Mary Journal of Women and the Law.</w:t>
      </w:r>
    </w:p>
    <w:p w14:paraId="0000002C" w14:textId="77777777" w:rsidR="00F74873" w:rsidRPr="00910B31" w:rsidRDefault="00F74873">
      <w:pPr>
        <w:ind w:left="720" w:hanging="720"/>
        <w:rPr>
          <w:rFonts w:ascii="Constantia" w:eastAsia="Century Schoolbook" w:hAnsi="Constantia" w:cs="Century Schoolbook"/>
        </w:rPr>
      </w:pPr>
    </w:p>
    <w:p w14:paraId="0000002D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2017</w:t>
      </w:r>
      <w:r w:rsidRPr="00910B31">
        <w:rPr>
          <w:rFonts w:ascii="Constantia" w:eastAsia="Century Schoolbook" w:hAnsi="Constantia" w:cs="Century Schoolbook"/>
        </w:rPr>
        <w:tab/>
        <w:t xml:space="preserve">Schutt, R., </w:t>
      </w:r>
      <w:r w:rsidRPr="00910B31">
        <w:rPr>
          <w:rFonts w:ascii="Constantia" w:eastAsia="Century Schoolbook" w:hAnsi="Constantia" w:cs="Century Schoolbook"/>
          <w:b/>
        </w:rPr>
        <w:t>Siegfriedt, J</w:t>
      </w:r>
      <w:r w:rsidRPr="00910B31">
        <w:rPr>
          <w:rFonts w:ascii="Constantia" w:eastAsia="Century Schoolbook" w:hAnsi="Constantia" w:cs="Century Schoolbook"/>
        </w:rPr>
        <w:t xml:space="preserve">., Fawcett, J. (2017). Who Cares? Case Management and Patient Navigation in a Public Health Program. </w:t>
      </w:r>
      <w:r w:rsidRPr="00910B31">
        <w:rPr>
          <w:rFonts w:ascii="Constantia" w:eastAsia="Century Schoolbook" w:hAnsi="Constantia" w:cs="Century Schoolbook"/>
          <w:i/>
        </w:rPr>
        <w:t>International Journal of Care and Caring</w:t>
      </w:r>
      <w:r w:rsidRPr="00910B31">
        <w:rPr>
          <w:rFonts w:ascii="Constantia" w:eastAsia="Century Schoolbook" w:hAnsi="Constantia" w:cs="Century Schoolbook"/>
        </w:rPr>
        <w:t xml:space="preserve">, </w:t>
      </w:r>
      <w:r w:rsidRPr="00910B31">
        <w:rPr>
          <w:rFonts w:ascii="Constantia" w:eastAsia="Century Schoolbook" w:hAnsi="Constantia" w:cs="Century Schoolbook"/>
          <w:i/>
        </w:rPr>
        <w:t xml:space="preserve">1(3), </w:t>
      </w:r>
      <w:r w:rsidRPr="00910B31">
        <w:rPr>
          <w:rFonts w:ascii="Constantia" w:eastAsia="Century Schoolbook" w:hAnsi="Constantia" w:cs="Century Schoolbook"/>
        </w:rPr>
        <w:t>367-387.</w:t>
      </w:r>
    </w:p>
    <w:p w14:paraId="0000002E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2F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2017</w:t>
      </w:r>
      <w:r w:rsidRPr="00910B31">
        <w:rPr>
          <w:rFonts w:ascii="Constantia" w:eastAsia="Century Schoolbook" w:hAnsi="Constantia" w:cs="Century Schoolbook"/>
        </w:rPr>
        <w:tab/>
        <w:t xml:space="preserve">Salem, L., Reichert, E., </w:t>
      </w:r>
      <w:r w:rsidRPr="00910B31">
        <w:rPr>
          <w:rFonts w:ascii="Constantia" w:eastAsia="Century Schoolbook" w:hAnsi="Constantia" w:cs="Century Schoolbook"/>
          <w:b/>
        </w:rPr>
        <w:t>Siegfriedt, J</w:t>
      </w:r>
      <w:r w:rsidRPr="00910B31">
        <w:rPr>
          <w:rFonts w:ascii="Constantia" w:eastAsia="Century Schoolbook" w:hAnsi="Constantia" w:cs="Century Schoolbook"/>
        </w:rPr>
        <w:t>., Hall, T., &amp; Hartwell, S.W. (2017). Boston offender needs delivery project. </w:t>
      </w:r>
      <w:r w:rsidRPr="00910B31">
        <w:rPr>
          <w:rFonts w:ascii="Constantia" w:eastAsia="Century Schoolbook" w:hAnsi="Constantia" w:cs="Century Schoolbook"/>
          <w:i/>
        </w:rPr>
        <w:t>Journal of Offender Therapy and Comparative Criminology</w:t>
      </w:r>
      <w:r w:rsidRPr="00910B31">
        <w:rPr>
          <w:rFonts w:ascii="Constantia" w:eastAsia="Century Schoolbook" w:hAnsi="Constantia" w:cs="Century Schoolbook"/>
        </w:rPr>
        <w:t>.</w:t>
      </w:r>
    </w:p>
    <w:p w14:paraId="00000030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31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2016</w:t>
      </w:r>
      <w:r w:rsidRPr="00910B31">
        <w:rPr>
          <w:rFonts w:ascii="Constantia" w:eastAsia="Century Schoolbook" w:hAnsi="Constantia" w:cs="Century Schoolbook"/>
        </w:rPr>
        <w:tab/>
      </w:r>
      <w:proofErr w:type="spellStart"/>
      <w:r w:rsidRPr="00910B31">
        <w:rPr>
          <w:rFonts w:ascii="Constantia" w:eastAsia="Century Schoolbook" w:hAnsi="Constantia" w:cs="Century Schoolbook"/>
        </w:rPr>
        <w:t>Smelson</w:t>
      </w:r>
      <w:proofErr w:type="spellEnd"/>
      <w:r w:rsidRPr="00910B31">
        <w:rPr>
          <w:rFonts w:ascii="Constantia" w:eastAsia="Century Schoolbook" w:hAnsi="Constantia" w:cs="Century Schoolbook"/>
        </w:rPr>
        <w:t xml:space="preserve">, D.A., </w:t>
      </w:r>
      <w:proofErr w:type="spellStart"/>
      <w:r w:rsidRPr="00910B31">
        <w:rPr>
          <w:rFonts w:ascii="Constantia" w:eastAsia="Century Schoolbook" w:hAnsi="Constantia" w:cs="Century Schoolbook"/>
        </w:rPr>
        <w:t>Zaykowski</w:t>
      </w:r>
      <w:proofErr w:type="spellEnd"/>
      <w:r w:rsidRPr="00910B31">
        <w:rPr>
          <w:rFonts w:ascii="Constantia" w:eastAsia="Century Schoolbook" w:hAnsi="Constantia" w:cs="Century Schoolbook"/>
        </w:rPr>
        <w:t xml:space="preserve">, H., </w:t>
      </w:r>
      <w:proofErr w:type="spellStart"/>
      <w:r w:rsidRPr="00910B31">
        <w:rPr>
          <w:rFonts w:ascii="Constantia" w:eastAsia="Century Schoolbook" w:hAnsi="Constantia" w:cs="Century Schoolbook"/>
        </w:rPr>
        <w:t>Guevermont</w:t>
      </w:r>
      <w:proofErr w:type="spellEnd"/>
      <w:r w:rsidRPr="00910B31">
        <w:rPr>
          <w:rFonts w:ascii="Constantia" w:eastAsia="Century Schoolbook" w:hAnsi="Constantia" w:cs="Century Schoolbook"/>
        </w:rPr>
        <w:t xml:space="preserve">, N., </w:t>
      </w:r>
      <w:r w:rsidRPr="00910B31">
        <w:rPr>
          <w:rFonts w:ascii="Constantia" w:eastAsia="Century Schoolbook" w:hAnsi="Constantia" w:cs="Century Schoolbook"/>
          <w:b/>
        </w:rPr>
        <w:t>Siegfriedt, J.</w:t>
      </w:r>
      <w:r w:rsidRPr="00910B31">
        <w:rPr>
          <w:rFonts w:ascii="Constantia" w:eastAsia="Century Schoolbook" w:hAnsi="Constantia" w:cs="Century Schoolbook"/>
        </w:rPr>
        <w:t xml:space="preserve">, Sawh, L., Modzelewski, D., Tsemberis, S., Kane, V. (2016). Integrating Permanent Supportive Housing and Co-Occurring Disorders Treatment for Individuals who are Homeless. </w:t>
      </w:r>
      <w:r w:rsidRPr="00910B31">
        <w:rPr>
          <w:rFonts w:ascii="Constantia" w:eastAsia="Century Schoolbook" w:hAnsi="Constantia" w:cs="Century Schoolbook"/>
          <w:i/>
        </w:rPr>
        <w:t xml:space="preserve">Journal of Dual Diagnosis, 12(2), </w:t>
      </w:r>
      <w:r w:rsidRPr="00910B31">
        <w:rPr>
          <w:rFonts w:ascii="Constantia" w:eastAsia="Century Schoolbook" w:hAnsi="Constantia" w:cs="Century Schoolbook"/>
        </w:rPr>
        <w:t xml:space="preserve">193-201. </w:t>
      </w:r>
      <w:proofErr w:type="spellStart"/>
      <w:r w:rsidRPr="00910B31">
        <w:rPr>
          <w:rFonts w:ascii="Constantia" w:eastAsia="Century Schoolbook" w:hAnsi="Constantia" w:cs="Century Schoolbook"/>
        </w:rPr>
        <w:t>doi</w:t>
      </w:r>
      <w:proofErr w:type="spellEnd"/>
      <w:r w:rsidRPr="00910B31">
        <w:rPr>
          <w:rFonts w:ascii="Constantia" w:eastAsia="Century Schoolbook" w:hAnsi="Constantia" w:cs="Century Schoolbook"/>
        </w:rPr>
        <w:t>: 10.1080/15504263.2016.1174010</w:t>
      </w:r>
    </w:p>
    <w:p w14:paraId="00000032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33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2016</w:t>
      </w:r>
      <w:r w:rsidRPr="00910B31">
        <w:rPr>
          <w:rFonts w:ascii="Constantia" w:eastAsia="Century Schoolbook" w:hAnsi="Constantia" w:cs="Century Schoolbook"/>
        </w:rPr>
        <w:tab/>
        <w:t xml:space="preserve">Hartwell, S.W., Fisher, W.H., Deng, X., </w:t>
      </w:r>
      <w:proofErr w:type="spellStart"/>
      <w:r w:rsidRPr="00910B31">
        <w:rPr>
          <w:rFonts w:ascii="Constantia" w:eastAsia="Century Schoolbook" w:hAnsi="Constantia" w:cs="Century Schoolbook"/>
        </w:rPr>
        <w:t>Pinals</w:t>
      </w:r>
      <w:proofErr w:type="spellEnd"/>
      <w:r w:rsidRPr="00910B31">
        <w:rPr>
          <w:rFonts w:ascii="Constantia" w:eastAsia="Century Schoolbook" w:hAnsi="Constantia" w:cs="Century Schoolbook"/>
        </w:rPr>
        <w:t xml:space="preserve">, D., </w:t>
      </w:r>
      <w:r w:rsidRPr="00910B31">
        <w:rPr>
          <w:rFonts w:ascii="Constantia" w:eastAsia="Century Schoolbook" w:hAnsi="Constantia" w:cs="Century Schoolbook"/>
          <w:b/>
        </w:rPr>
        <w:t xml:space="preserve">Siegfriedt, J. </w:t>
      </w:r>
      <w:r w:rsidRPr="00910B31">
        <w:rPr>
          <w:rFonts w:ascii="Constantia" w:eastAsia="Century Schoolbook" w:hAnsi="Constantia" w:cs="Century Schoolbook"/>
        </w:rPr>
        <w:t xml:space="preserve">(2016). Intensity of Offending Following State Prison Release Among Persons Treated for Mental Health Problems While Incarcerated. </w:t>
      </w:r>
      <w:r w:rsidRPr="00910B31">
        <w:rPr>
          <w:rFonts w:ascii="Constantia" w:eastAsia="Century Schoolbook" w:hAnsi="Constantia" w:cs="Century Schoolbook"/>
          <w:i/>
        </w:rPr>
        <w:t>Psychiatric Services, 67(1)</w:t>
      </w:r>
      <w:r w:rsidRPr="00910B31">
        <w:rPr>
          <w:rFonts w:ascii="Constantia" w:eastAsia="Century Schoolbook" w:hAnsi="Constantia" w:cs="Century Schoolbook"/>
        </w:rPr>
        <w:t xml:space="preserve">, 49-54. </w:t>
      </w:r>
      <w:proofErr w:type="spellStart"/>
      <w:r w:rsidRPr="00910B31">
        <w:rPr>
          <w:rFonts w:ascii="Constantia" w:eastAsia="Century Schoolbook" w:hAnsi="Constantia" w:cs="Century Schoolbook"/>
        </w:rPr>
        <w:t>doi</w:t>
      </w:r>
      <w:proofErr w:type="spellEnd"/>
      <w:r w:rsidRPr="00910B31">
        <w:rPr>
          <w:rFonts w:ascii="Constantia" w:eastAsia="Century Schoolbook" w:hAnsi="Constantia" w:cs="Century Schoolbook"/>
        </w:rPr>
        <w:t>: 10.1176/appi.ps.201400417</w:t>
      </w:r>
    </w:p>
    <w:p w14:paraId="00000034" w14:textId="77777777" w:rsidR="00F74873" w:rsidRPr="00910B31" w:rsidRDefault="00F74873">
      <w:pPr>
        <w:ind w:left="720" w:hanging="720"/>
        <w:rPr>
          <w:rFonts w:ascii="Constantia" w:eastAsia="Century Schoolbook" w:hAnsi="Constantia" w:cs="Century Schoolbook"/>
          <w:i/>
        </w:rPr>
      </w:pPr>
    </w:p>
    <w:p w14:paraId="00000035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2013</w:t>
      </w:r>
      <w:r w:rsidRPr="00910B31">
        <w:rPr>
          <w:rFonts w:ascii="Constantia" w:eastAsia="Century Schoolbook" w:hAnsi="Constantia" w:cs="Century Schoolbook"/>
        </w:rPr>
        <w:tab/>
        <w:t xml:space="preserve">Hartwell, S.W., Deng, X., Fisher, W., </w:t>
      </w:r>
      <w:r w:rsidRPr="00910B31">
        <w:rPr>
          <w:rFonts w:ascii="Constantia" w:eastAsia="Century Schoolbook" w:hAnsi="Constantia" w:cs="Century Schoolbook"/>
          <w:b/>
        </w:rPr>
        <w:t>Siegfriedt, J.,</w:t>
      </w:r>
      <w:r w:rsidRPr="00910B31">
        <w:rPr>
          <w:rFonts w:ascii="Constantia" w:eastAsia="Century Schoolbook" w:hAnsi="Constantia" w:cs="Century Schoolbook"/>
        </w:rPr>
        <w:t xml:space="preserve"> Roy-Bujnowski, K., Johnson, C., Fulwiler, C. (2013). Predictors of Accessing Substance Abuse Services Among Individuals with Mental Disorders Released from Correctional Custody. </w:t>
      </w:r>
      <w:r w:rsidRPr="00910B31">
        <w:rPr>
          <w:rFonts w:ascii="Constantia" w:eastAsia="Century Schoolbook" w:hAnsi="Constantia" w:cs="Century Schoolbook"/>
          <w:i/>
        </w:rPr>
        <w:t>Journal of Dual Diagnosis, 9(1),</w:t>
      </w:r>
      <w:r w:rsidRPr="00910B31">
        <w:rPr>
          <w:rFonts w:ascii="Constantia" w:eastAsia="Century Schoolbook" w:hAnsi="Constantia" w:cs="Century Schoolbook"/>
        </w:rPr>
        <w:t xml:space="preserve"> 11-22. </w:t>
      </w:r>
      <w:proofErr w:type="spellStart"/>
      <w:r w:rsidRPr="00910B31">
        <w:rPr>
          <w:rFonts w:ascii="Constantia" w:eastAsia="Century Schoolbook" w:hAnsi="Constantia" w:cs="Century Schoolbook"/>
        </w:rPr>
        <w:t>doi</w:t>
      </w:r>
      <w:proofErr w:type="spellEnd"/>
      <w:r w:rsidRPr="00910B31">
        <w:rPr>
          <w:rFonts w:ascii="Constantia" w:eastAsia="Century Schoolbook" w:hAnsi="Constantia" w:cs="Century Schoolbook"/>
        </w:rPr>
        <w:t>: 0.1080/15504263.2012.749449</w:t>
      </w:r>
    </w:p>
    <w:p w14:paraId="00000036" w14:textId="77777777" w:rsidR="00F74873" w:rsidRPr="00910B31" w:rsidRDefault="00F74873">
      <w:pPr>
        <w:ind w:left="720" w:hanging="720"/>
        <w:rPr>
          <w:rFonts w:ascii="Constantia" w:eastAsia="Century Schoolbook" w:hAnsi="Constantia" w:cs="Century Schoolbook"/>
        </w:rPr>
      </w:pPr>
    </w:p>
    <w:p w14:paraId="00000037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2012</w:t>
      </w:r>
      <w:r w:rsidRPr="00910B31">
        <w:rPr>
          <w:rFonts w:ascii="Constantia" w:eastAsia="Century Schoolbook" w:hAnsi="Constantia" w:cs="Century Schoolbook"/>
        </w:rPr>
        <w:tab/>
        <w:t xml:space="preserve">Hartwell, S.W., Deng, X., Fisher, W.H., Fulwiler, C., </w:t>
      </w:r>
      <w:proofErr w:type="spellStart"/>
      <w:r w:rsidRPr="00910B31">
        <w:rPr>
          <w:rFonts w:ascii="Constantia" w:eastAsia="Century Schoolbook" w:hAnsi="Constantia" w:cs="Century Schoolbook"/>
        </w:rPr>
        <w:t>Sambamoorthi</w:t>
      </w:r>
      <w:proofErr w:type="spellEnd"/>
      <w:r w:rsidRPr="00910B31">
        <w:rPr>
          <w:rFonts w:ascii="Constantia" w:eastAsia="Century Schoolbook" w:hAnsi="Constantia" w:cs="Century Schoolbook"/>
        </w:rPr>
        <w:t xml:space="preserve">, U., Johnson, C., </w:t>
      </w:r>
      <w:proofErr w:type="spellStart"/>
      <w:r w:rsidRPr="00910B31">
        <w:rPr>
          <w:rFonts w:ascii="Constantia" w:eastAsia="Century Schoolbook" w:hAnsi="Constantia" w:cs="Century Schoolbook"/>
        </w:rPr>
        <w:t>Pinals</w:t>
      </w:r>
      <w:proofErr w:type="spellEnd"/>
      <w:r w:rsidRPr="00910B31">
        <w:rPr>
          <w:rFonts w:ascii="Constantia" w:eastAsia="Century Schoolbook" w:hAnsi="Constantia" w:cs="Century Schoolbook"/>
        </w:rPr>
        <w:t xml:space="preserve">, D., Sampson, L., &amp; </w:t>
      </w:r>
      <w:r w:rsidRPr="00910B31">
        <w:rPr>
          <w:rFonts w:ascii="Constantia" w:eastAsia="Century Schoolbook" w:hAnsi="Constantia" w:cs="Century Schoolbook"/>
          <w:b/>
        </w:rPr>
        <w:t>Siegfriedt, J.</w:t>
      </w:r>
      <w:r w:rsidRPr="00910B31">
        <w:rPr>
          <w:rFonts w:ascii="Constantia" w:eastAsia="Century Schoolbook" w:hAnsi="Constantia" w:cs="Century Schoolbook"/>
        </w:rPr>
        <w:t xml:space="preserve">  (2012). Harmonizing Databases?  Using a Quasi-Experimental Design to Evaluate a Public Mental </w:t>
      </w:r>
      <w:r w:rsidRPr="00910B31">
        <w:rPr>
          <w:rFonts w:ascii="Constantia" w:eastAsia="Century Schoolbook" w:hAnsi="Constantia" w:cs="Century Schoolbook"/>
        </w:rPr>
        <w:lastRenderedPageBreak/>
        <w:t xml:space="preserve">Health Re-entry Program. </w:t>
      </w:r>
      <w:r w:rsidRPr="00910B31">
        <w:rPr>
          <w:rFonts w:ascii="Constantia" w:eastAsia="Century Schoolbook" w:hAnsi="Constantia" w:cs="Century Schoolbook"/>
          <w:i/>
        </w:rPr>
        <w:t>Evaluation and Program Planning, 35(1)</w:t>
      </w:r>
      <w:r w:rsidRPr="00910B31">
        <w:rPr>
          <w:rFonts w:ascii="Constantia" w:eastAsia="Century Schoolbook" w:hAnsi="Constantia" w:cs="Century Schoolbook"/>
        </w:rPr>
        <w:t xml:space="preserve">, 461-472. </w:t>
      </w:r>
      <w:proofErr w:type="spellStart"/>
      <w:r w:rsidRPr="00910B31">
        <w:rPr>
          <w:rFonts w:ascii="Constantia" w:eastAsia="Century Schoolbook" w:hAnsi="Constantia" w:cs="Century Schoolbook"/>
        </w:rPr>
        <w:t>doi</w:t>
      </w:r>
      <w:proofErr w:type="spellEnd"/>
      <w:r w:rsidRPr="00910B31">
        <w:rPr>
          <w:rFonts w:ascii="Constantia" w:eastAsia="Century Schoolbook" w:hAnsi="Constantia" w:cs="Century Schoolbook"/>
        </w:rPr>
        <w:t>: 10.1016/j.evalprogplan.2012.02.001</w:t>
      </w:r>
    </w:p>
    <w:p w14:paraId="00000038" w14:textId="77777777" w:rsidR="00F74873" w:rsidRPr="00910B31" w:rsidRDefault="00F74873">
      <w:pPr>
        <w:ind w:left="1440" w:hanging="1440"/>
        <w:rPr>
          <w:rFonts w:ascii="Constantia" w:eastAsia="Century Schoolbook" w:hAnsi="Constantia" w:cs="Century Schoolbook"/>
        </w:rPr>
      </w:pPr>
    </w:p>
    <w:p w14:paraId="00000039" w14:textId="77777777" w:rsidR="00F74873" w:rsidRPr="00910B31" w:rsidRDefault="00000000">
      <w:pPr>
        <w:rPr>
          <w:rFonts w:ascii="Constantia" w:eastAsia="Century Schoolbook" w:hAnsi="Constantia" w:cs="Century Schoolbook"/>
          <w:b/>
        </w:rPr>
      </w:pPr>
      <w:r w:rsidRPr="00910B31">
        <w:rPr>
          <w:rFonts w:ascii="Constantia" w:eastAsia="Century Schoolbook" w:hAnsi="Constantia" w:cs="Century Schoolbook"/>
          <w:b/>
        </w:rPr>
        <w:t>Other Publications</w:t>
      </w:r>
    </w:p>
    <w:p w14:paraId="0000003A" w14:textId="77777777" w:rsidR="00F74873" w:rsidRPr="00910B31" w:rsidRDefault="00F74873">
      <w:pPr>
        <w:rPr>
          <w:rFonts w:ascii="Constantia" w:eastAsia="Century Schoolbook" w:hAnsi="Constantia" w:cs="Century Schoolbook"/>
          <w:b/>
        </w:rPr>
      </w:pPr>
    </w:p>
    <w:p w14:paraId="0000003B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2013</w:t>
      </w:r>
      <w:r w:rsidRPr="00910B31">
        <w:rPr>
          <w:rFonts w:ascii="Constantia" w:eastAsia="Century Schoolbook" w:hAnsi="Constantia" w:cs="Century Schoolbook"/>
        </w:rPr>
        <w:tab/>
      </w:r>
      <w:proofErr w:type="spellStart"/>
      <w:r w:rsidRPr="00910B31">
        <w:rPr>
          <w:rFonts w:ascii="Constantia" w:eastAsia="Century Schoolbook" w:hAnsi="Constantia" w:cs="Century Schoolbook"/>
        </w:rPr>
        <w:t>Smelson</w:t>
      </w:r>
      <w:proofErr w:type="spellEnd"/>
      <w:r w:rsidRPr="00910B31">
        <w:rPr>
          <w:rFonts w:ascii="Constantia" w:eastAsia="Century Schoolbook" w:hAnsi="Constantia" w:cs="Century Schoolbook"/>
        </w:rPr>
        <w:t xml:space="preserve">, D.A., Sawh, L., </w:t>
      </w:r>
      <w:r w:rsidRPr="00910B31">
        <w:rPr>
          <w:rFonts w:ascii="Constantia" w:eastAsia="Century Schoolbook" w:hAnsi="Constantia" w:cs="Century Schoolbook"/>
          <w:b/>
        </w:rPr>
        <w:t>Siegfriedt, J.</w:t>
      </w:r>
      <w:r w:rsidRPr="00910B31">
        <w:rPr>
          <w:rFonts w:ascii="Constantia" w:eastAsia="Century Schoolbook" w:hAnsi="Constantia" w:cs="Century Schoolbook"/>
        </w:rPr>
        <w:t xml:space="preserve">, </w:t>
      </w:r>
      <w:proofErr w:type="spellStart"/>
      <w:r w:rsidRPr="00910B31">
        <w:rPr>
          <w:rFonts w:ascii="Constantia" w:eastAsia="Century Schoolbook" w:hAnsi="Constantia" w:cs="Century Schoolbook"/>
        </w:rPr>
        <w:t>Ziedonis</w:t>
      </w:r>
      <w:proofErr w:type="spellEnd"/>
      <w:r w:rsidRPr="00910B31">
        <w:rPr>
          <w:rFonts w:ascii="Constantia" w:eastAsia="Century Schoolbook" w:hAnsi="Constantia" w:cs="Century Schoolbook"/>
        </w:rPr>
        <w:t>, D. (2013). MISSION Treatment Manual: Second Edition: Substance Abuse and Mental Health Service Administration.</w:t>
      </w:r>
    </w:p>
    <w:p w14:paraId="0000003C" w14:textId="77777777" w:rsidR="00F74873" w:rsidRPr="00910B31" w:rsidRDefault="00F74873">
      <w:pPr>
        <w:ind w:left="720" w:hanging="720"/>
        <w:rPr>
          <w:rFonts w:ascii="Constantia" w:eastAsia="Century Schoolbook" w:hAnsi="Constantia" w:cs="Century Schoolbook"/>
          <w:b/>
        </w:rPr>
      </w:pPr>
    </w:p>
    <w:p w14:paraId="0000003D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2011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  <w:b/>
        </w:rPr>
        <w:t>Siegfriedt, J.</w:t>
      </w:r>
      <w:r w:rsidRPr="00910B31">
        <w:rPr>
          <w:rFonts w:ascii="Constantia" w:eastAsia="Century Schoolbook" w:hAnsi="Constantia" w:cs="Century Schoolbook"/>
        </w:rPr>
        <w:t xml:space="preserve"> (2011). Congratulating Conscious Choice: Exploring Society and the Self through Marriage and Divorce. </w:t>
      </w:r>
      <w:r w:rsidRPr="00910B31">
        <w:rPr>
          <w:rFonts w:ascii="Constantia" w:eastAsia="Century Schoolbook" w:hAnsi="Constantia" w:cs="Century Schoolbook"/>
          <w:i/>
        </w:rPr>
        <w:t>Human Architecture: Journal of the Sociology of Self-Knowledge, 9(1)</w:t>
      </w:r>
      <w:r w:rsidRPr="00910B31">
        <w:rPr>
          <w:rFonts w:ascii="Constantia" w:eastAsia="Century Schoolbook" w:hAnsi="Constantia" w:cs="Century Schoolbook"/>
        </w:rPr>
        <w:t>, 13-28.</w:t>
      </w:r>
    </w:p>
    <w:p w14:paraId="0000003E" w14:textId="77777777" w:rsidR="00F74873" w:rsidRPr="00910B31" w:rsidRDefault="00F74873">
      <w:pPr>
        <w:rPr>
          <w:rFonts w:ascii="Constantia" w:eastAsia="Century Schoolbook" w:hAnsi="Constantia" w:cs="Century Schoolbook"/>
          <w:b/>
        </w:rPr>
      </w:pPr>
    </w:p>
    <w:p w14:paraId="0000003F" w14:textId="77777777" w:rsidR="00F74873" w:rsidRPr="00910B31" w:rsidRDefault="00F74873">
      <w:pPr>
        <w:pBdr>
          <w:bottom w:val="single" w:sz="12" w:space="1" w:color="000000"/>
        </w:pBdr>
        <w:rPr>
          <w:rFonts w:ascii="Constantia" w:eastAsia="Century Schoolbook" w:hAnsi="Constantia" w:cs="Century Schoolbook"/>
          <w:b/>
        </w:rPr>
      </w:pPr>
    </w:p>
    <w:p w14:paraId="00000040" w14:textId="77777777" w:rsidR="00F74873" w:rsidRPr="00910B31" w:rsidRDefault="00F74873">
      <w:pPr>
        <w:pBdr>
          <w:bottom w:val="single" w:sz="12" w:space="1" w:color="000000"/>
        </w:pBdr>
        <w:rPr>
          <w:rFonts w:ascii="Constantia" w:eastAsia="Century Schoolbook" w:hAnsi="Constantia" w:cs="Century Schoolbook"/>
          <w:b/>
        </w:rPr>
      </w:pPr>
    </w:p>
    <w:p w14:paraId="00000041" w14:textId="77777777" w:rsidR="00F74873" w:rsidRPr="00910B31" w:rsidRDefault="00000000">
      <w:pPr>
        <w:pBdr>
          <w:bottom w:val="single" w:sz="12" w:space="1" w:color="000000"/>
        </w:pBdr>
        <w:rPr>
          <w:rFonts w:ascii="Constantia" w:eastAsia="Century Schoolbook" w:hAnsi="Constantia" w:cs="Century Schoolbook"/>
          <w:b/>
        </w:rPr>
      </w:pPr>
      <w:r w:rsidRPr="00910B31">
        <w:rPr>
          <w:rFonts w:ascii="Constantia" w:eastAsia="Century Schoolbook" w:hAnsi="Constantia" w:cs="Century Schoolbook"/>
          <w:b/>
        </w:rPr>
        <w:t>GRANTS AND AWARDS</w:t>
      </w:r>
    </w:p>
    <w:p w14:paraId="41565901" w14:textId="4C6907A4" w:rsidR="00910B31" w:rsidRDefault="00910B31" w:rsidP="00910B31">
      <w:pPr>
        <w:ind w:left="1440" w:hanging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2025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>Kathleen I. MacPherson Outstanding Feminist Faculty Award for Excellence in Feminist Scholarship, Teaching and Service</w:t>
      </w:r>
    </w:p>
    <w:p w14:paraId="0CEF0C2F" w14:textId="77777777" w:rsidR="00910B31" w:rsidRDefault="00910B31">
      <w:pPr>
        <w:rPr>
          <w:rFonts w:ascii="Constantia" w:eastAsia="Century Schoolbook" w:hAnsi="Constantia" w:cs="Century Schoolbook"/>
        </w:rPr>
      </w:pPr>
    </w:p>
    <w:p w14:paraId="787BBC00" w14:textId="77777777" w:rsidR="00910B31" w:rsidRDefault="00910B31">
      <w:pPr>
        <w:rPr>
          <w:rFonts w:ascii="Constantia" w:eastAsia="Century Schoolbook" w:hAnsi="Constantia" w:cs="Century Schoolbook"/>
          <w:i/>
          <w:iCs/>
        </w:rPr>
      </w:pPr>
      <w:r>
        <w:rPr>
          <w:rFonts w:ascii="Constantia" w:eastAsia="Century Schoolbook" w:hAnsi="Constantia" w:cs="Century Schoolbook"/>
        </w:rPr>
        <w:t>2023</w:t>
      </w:r>
      <w:r>
        <w:rPr>
          <w:rFonts w:ascii="Constantia" w:eastAsia="Century Schoolbook" w:hAnsi="Constantia" w:cs="Century Schoolbook"/>
        </w:rPr>
        <w:tab/>
      </w:r>
      <w:r>
        <w:rPr>
          <w:rFonts w:ascii="Constantia" w:eastAsia="Century Schoolbook" w:hAnsi="Constantia" w:cs="Century Schoolbook"/>
        </w:rPr>
        <w:tab/>
        <w:t xml:space="preserve">Essential Connections Fellow for the </w:t>
      </w:r>
      <w:r>
        <w:rPr>
          <w:rFonts w:ascii="Constantia" w:eastAsia="Century Schoolbook" w:hAnsi="Constantia" w:cs="Century Schoolbook"/>
          <w:i/>
          <w:iCs/>
        </w:rPr>
        <w:t xml:space="preserve">College of Arts, Humanities, and Social </w:t>
      </w:r>
    </w:p>
    <w:p w14:paraId="76846B19" w14:textId="03ABFFAA" w:rsidR="00910B31" w:rsidRPr="00910B31" w:rsidRDefault="00910B31" w:rsidP="00910B31">
      <w:pPr>
        <w:ind w:left="720" w:firstLine="720"/>
        <w:rPr>
          <w:rFonts w:ascii="Constantia" w:eastAsia="Century Schoolbook" w:hAnsi="Constantia" w:cs="Century Schoolbook"/>
          <w:i/>
          <w:iCs/>
        </w:rPr>
      </w:pPr>
      <w:r>
        <w:rPr>
          <w:rFonts w:ascii="Constantia" w:eastAsia="Century Schoolbook" w:hAnsi="Constantia" w:cs="Century Schoolbook"/>
          <w:i/>
          <w:iCs/>
        </w:rPr>
        <w:t>Science</w:t>
      </w:r>
    </w:p>
    <w:p w14:paraId="515CB168" w14:textId="77777777" w:rsidR="00910B31" w:rsidRPr="00910B31" w:rsidRDefault="00910B31">
      <w:pPr>
        <w:rPr>
          <w:rFonts w:ascii="Constantia" w:eastAsia="Century Schoolbook" w:hAnsi="Constantia" w:cs="Century Schoolbook"/>
        </w:rPr>
      </w:pPr>
    </w:p>
    <w:p w14:paraId="00000042" w14:textId="28A15C3F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2019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  <w:t xml:space="preserve">Nancy K. Gish Award for Excellence in Feminist Social, Intellectual, </w:t>
      </w:r>
    </w:p>
    <w:p w14:paraId="00000043" w14:textId="77777777" w:rsidR="00F74873" w:rsidRPr="00910B31" w:rsidRDefault="00000000">
      <w:pPr>
        <w:ind w:left="720" w:firstLine="72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Political, or Cultural Practice</w:t>
      </w:r>
    </w:p>
    <w:p w14:paraId="00000044" w14:textId="77777777" w:rsidR="00F74873" w:rsidRPr="00910B31" w:rsidRDefault="00F74873">
      <w:pPr>
        <w:ind w:left="720" w:firstLine="720"/>
        <w:rPr>
          <w:rFonts w:ascii="Constantia" w:eastAsia="Century Schoolbook" w:hAnsi="Constantia" w:cs="Century Schoolbook"/>
        </w:rPr>
      </w:pPr>
    </w:p>
    <w:p w14:paraId="00000045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 xml:space="preserve">2017 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  <w:t>Doctoral Dissertation Grant at UMass Boston ($5000)</w:t>
      </w:r>
    </w:p>
    <w:p w14:paraId="00000046" w14:textId="77777777" w:rsidR="00F74873" w:rsidRPr="00910B31" w:rsidRDefault="00F74873">
      <w:pPr>
        <w:pBdr>
          <w:bottom w:val="single" w:sz="12" w:space="1" w:color="000000"/>
        </w:pBdr>
        <w:rPr>
          <w:rFonts w:ascii="Constantia" w:eastAsia="Century Schoolbook" w:hAnsi="Constantia" w:cs="Century Schoolbook"/>
          <w:b/>
        </w:rPr>
      </w:pPr>
    </w:p>
    <w:p w14:paraId="00000047" w14:textId="77777777" w:rsidR="00F74873" w:rsidRPr="00910B31" w:rsidRDefault="00000000">
      <w:pPr>
        <w:pBdr>
          <w:bottom w:val="single" w:sz="12" w:space="1" w:color="000000"/>
        </w:pBdr>
        <w:rPr>
          <w:rFonts w:ascii="Constantia" w:eastAsia="Century Schoolbook" w:hAnsi="Constantia" w:cs="Century Schoolbook"/>
          <w:b/>
        </w:rPr>
      </w:pPr>
      <w:r w:rsidRPr="00910B31">
        <w:rPr>
          <w:rFonts w:ascii="Constantia" w:eastAsia="Century Schoolbook" w:hAnsi="Constantia" w:cs="Century Schoolbook"/>
          <w:b/>
        </w:rPr>
        <w:t>CONFERENCE PRESENTATIONS</w:t>
      </w:r>
    </w:p>
    <w:p w14:paraId="00000048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62417FD" w14:textId="77777777" w:rsidR="00910B31" w:rsidRPr="00910B31" w:rsidRDefault="00910B31" w:rsidP="00910B31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before="2"/>
        <w:rPr>
          <w:rFonts w:ascii="Constantia" w:hAnsi="Constantia"/>
          <w:bCs/>
        </w:rPr>
      </w:pPr>
      <w:r w:rsidRPr="00910B31">
        <w:rPr>
          <w:rFonts w:ascii="Constantia" w:hAnsi="Constantia"/>
          <w:bCs/>
        </w:rPr>
        <w:t>2025</w:t>
      </w:r>
      <w:r w:rsidRPr="00910B31">
        <w:rPr>
          <w:rFonts w:ascii="Constantia" w:hAnsi="Constantia"/>
          <w:bCs/>
        </w:rPr>
        <w:tab/>
      </w:r>
      <w:r w:rsidRPr="00910B31">
        <w:rPr>
          <w:rFonts w:ascii="Constantia" w:hAnsi="Constantia"/>
          <w:b/>
        </w:rPr>
        <w:t xml:space="preserve">Siegfriedt, J. </w:t>
      </w:r>
      <w:r w:rsidRPr="00910B31">
        <w:rPr>
          <w:rFonts w:ascii="Constantia" w:hAnsi="Constantia"/>
          <w:bCs/>
        </w:rPr>
        <w:t xml:space="preserve">and Perka, C. (2025). doing feminist resistance: how “Bad Art </w:t>
      </w:r>
    </w:p>
    <w:p w14:paraId="73471CCE" w14:textId="77777777" w:rsidR="00910B31" w:rsidRPr="00910B31" w:rsidRDefault="00910B31" w:rsidP="00910B31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before="2"/>
        <w:rPr>
          <w:rFonts w:ascii="Constantia" w:eastAsia="Century Schoolbook" w:hAnsi="Constantia" w:cs="Arial"/>
          <w:i/>
        </w:rPr>
      </w:pPr>
      <w:r w:rsidRPr="00910B31">
        <w:rPr>
          <w:rFonts w:ascii="Constantia" w:hAnsi="Constantia"/>
          <w:bCs/>
        </w:rPr>
        <w:tab/>
      </w:r>
      <w:r w:rsidRPr="00910B31">
        <w:rPr>
          <w:rFonts w:ascii="Constantia" w:hAnsi="Constantia"/>
          <w:bCs/>
        </w:rPr>
        <w:t>Wednesdays at WGS” makes ripples of resistance at our PWI.</w:t>
      </w:r>
      <w:r w:rsidRPr="00910B31">
        <w:rPr>
          <w:rFonts w:ascii="Constantia" w:eastAsia="Century Schoolbook" w:hAnsi="Constantia" w:cs="Arial"/>
        </w:rPr>
        <w:t xml:space="preserve"> </w:t>
      </w:r>
      <w:r w:rsidRPr="00910B31">
        <w:rPr>
          <w:rFonts w:ascii="Constantia" w:eastAsia="Century Schoolbook" w:hAnsi="Constantia" w:cs="Arial"/>
          <w:i/>
        </w:rPr>
        <w:t xml:space="preserve">National </w:t>
      </w:r>
    </w:p>
    <w:p w14:paraId="2DDF90F8" w14:textId="0A28FB4F" w:rsidR="00910B31" w:rsidRPr="00910B31" w:rsidRDefault="00910B31" w:rsidP="00910B31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before="2"/>
        <w:rPr>
          <w:rFonts w:ascii="Constantia" w:eastAsia="Century Schoolbook" w:hAnsi="Constantia"/>
          <w:i/>
        </w:rPr>
      </w:pPr>
      <w:r w:rsidRPr="00910B31">
        <w:rPr>
          <w:rFonts w:ascii="Constantia" w:eastAsia="Century Schoolbook" w:hAnsi="Constantia" w:cs="Arial"/>
          <w:i/>
        </w:rPr>
        <w:tab/>
      </w:r>
      <w:r w:rsidRPr="00910B31">
        <w:rPr>
          <w:rFonts w:ascii="Constantia" w:eastAsia="Century Schoolbook" w:hAnsi="Constantia" w:cs="Arial"/>
          <w:i/>
        </w:rPr>
        <w:t>Women’s Studies Association, San Juan, Puerto Rico</w:t>
      </w:r>
    </w:p>
    <w:p w14:paraId="74C94FF5" w14:textId="77777777" w:rsidR="00910B31" w:rsidRPr="00910B31" w:rsidRDefault="00910B31" w:rsidP="00910B31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before="2"/>
        <w:ind w:left="1980" w:hanging="630"/>
        <w:rPr>
          <w:rFonts w:ascii="Constantia" w:hAnsi="Constantia"/>
          <w:bCs/>
          <w:color w:val="000000"/>
        </w:rPr>
      </w:pPr>
    </w:p>
    <w:p w14:paraId="08381E35" w14:textId="77777777" w:rsidR="00910B31" w:rsidRPr="00910B31" w:rsidRDefault="00910B31">
      <w:pPr>
        <w:ind w:left="1440" w:hanging="1440"/>
        <w:rPr>
          <w:rFonts w:ascii="Constantia" w:eastAsia="Century Schoolbook" w:hAnsi="Constantia" w:cs="Century Schoolbook"/>
        </w:rPr>
      </w:pPr>
    </w:p>
    <w:p w14:paraId="43EE73DC" w14:textId="77777777" w:rsidR="00910B31" w:rsidRPr="00910B31" w:rsidRDefault="00910B31">
      <w:pPr>
        <w:ind w:left="1440" w:hanging="1440"/>
        <w:rPr>
          <w:rFonts w:ascii="Constantia" w:eastAsia="Century Schoolbook" w:hAnsi="Constantia" w:cs="Century Schoolbook"/>
        </w:rPr>
      </w:pPr>
    </w:p>
    <w:p w14:paraId="00000049" w14:textId="6BEB7B84" w:rsidR="00F74873" w:rsidRPr="00910B31" w:rsidRDefault="00000000">
      <w:pPr>
        <w:ind w:left="1440" w:hanging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2022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  <w:b/>
        </w:rPr>
        <w:t xml:space="preserve">Siegfriedt, J. </w:t>
      </w:r>
      <w:r w:rsidRPr="00910B31">
        <w:rPr>
          <w:rFonts w:ascii="Constantia" w:eastAsia="Century Schoolbook" w:hAnsi="Constantia" w:cs="Century Schoolbook"/>
        </w:rPr>
        <w:t xml:space="preserve">2022. Using Feminist Pedagogy to Teach Quantitative Research Methods with Love. </w:t>
      </w:r>
      <w:r w:rsidRPr="00910B31">
        <w:rPr>
          <w:rFonts w:ascii="Constantia" w:eastAsia="Century Schoolbook" w:hAnsi="Constantia" w:cs="Century Schoolbook"/>
          <w:i/>
        </w:rPr>
        <w:t>National Women’s Studies Association, Minneapolis, MN.</w:t>
      </w:r>
    </w:p>
    <w:p w14:paraId="0000004A" w14:textId="77777777" w:rsidR="00F74873" w:rsidRPr="00910B31" w:rsidRDefault="00F74873">
      <w:pPr>
        <w:ind w:left="1440" w:hanging="1440"/>
        <w:rPr>
          <w:rFonts w:ascii="Constantia" w:eastAsia="Century Schoolbook" w:hAnsi="Constantia" w:cs="Century Schoolbook"/>
        </w:rPr>
      </w:pPr>
    </w:p>
    <w:p w14:paraId="0000004B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2021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  <w:b/>
        </w:rPr>
        <w:t xml:space="preserve">Siegfriedt, J. </w:t>
      </w:r>
      <w:r w:rsidRPr="00910B31">
        <w:rPr>
          <w:rFonts w:ascii="Constantia" w:eastAsia="Century Schoolbook" w:hAnsi="Constantia" w:cs="Century Schoolbook"/>
        </w:rPr>
        <w:t xml:space="preserve">2021. Beyond Empowerment vs. Exploitation: What transnational feminism can teach us about the commercial sex trade. </w:t>
      </w:r>
      <w:r w:rsidRPr="00910B31">
        <w:rPr>
          <w:rFonts w:ascii="Constantia" w:eastAsia="Century Schoolbook" w:hAnsi="Constantia" w:cs="Century Schoolbook"/>
          <w:i/>
        </w:rPr>
        <w:t>National Women’s Studies Association, virtual</w:t>
      </w:r>
      <w:r w:rsidRPr="00910B31">
        <w:rPr>
          <w:rFonts w:ascii="Constantia" w:eastAsia="Century Schoolbook" w:hAnsi="Constantia" w:cs="Century Schoolbook"/>
        </w:rPr>
        <w:t>.</w:t>
      </w:r>
    </w:p>
    <w:p w14:paraId="0000004C" w14:textId="77777777" w:rsidR="00F74873" w:rsidRPr="00910B31" w:rsidRDefault="00F74873">
      <w:pPr>
        <w:ind w:left="1440" w:hanging="1440"/>
        <w:rPr>
          <w:rFonts w:ascii="Constantia" w:eastAsia="Century Schoolbook" w:hAnsi="Constantia" w:cs="Century Schoolbook"/>
        </w:rPr>
      </w:pPr>
    </w:p>
    <w:p w14:paraId="0000004D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  <w:i/>
        </w:rPr>
      </w:pPr>
      <w:r w:rsidRPr="00910B31">
        <w:rPr>
          <w:rFonts w:ascii="Constantia" w:eastAsia="Century Schoolbook" w:hAnsi="Constantia" w:cs="Century Schoolbook"/>
        </w:rPr>
        <w:t>2018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  <w:b/>
        </w:rPr>
        <w:t xml:space="preserve">Siegfriedt, J. </w:t>
      </w:r>
      <w:r w:rsidRPr="00910B31">
        <w:rPr>
          <w:rFonts w:ascii="Constantia" w:eastAsia="Century Schoolbook" w:hAnsi="Constantia" w:cs="Century Schoolbook"/>
        </w:rPr>
        <w:t xml:space="preserve">2018. When Vulnerable Populations Transition to Adulthood: The Need </w:t>
      </w:r>
      <w:proofErr w:type="gramStart"/>
      <w:r w:rsidRPr="00910B31">
        <w:rPr>
          <w:rFonts w:ascii="Constantia" w:eastAsia="Century Schoolbook" w:hAnsi="Constantia" w:cs="Century Schoolbook"/>
        </w:rPr>
        <w:t>To</w:t>
      </w:r>
      <w:proofErr w:type="gramEnd"/>
      <w:r w:rsidRPr="00910B31">
        <w:rPr>
          <w:rFonts w:ascii="Constantia" w:eastAsia="Century Schoolbook" w:hAnsi="Constantia" w:cs="Century Schoolbook"/>
        </w:rPr>
        <w:t xml:space="preserve"> Expand Research for Commercially Sexually Exploited Youth. </w:t>
      </w:r>
      <w:r w:rsidRPr="00910B31">
        <w:rPr>
          <w:rFonts w:ascii="Constantia" w:eastAsia="Century Schoolbook" w:hAnsi="Constantia" w:cs="Century Schoolbook"/>
          <w:i/>
        </w:rPr>
        <w:t>Eastern Sociological Society, Baltimore, MD.</w:t>
      </w:r>
    </w:p>
    <w:p w14:paraId="0000004E" w14:textId="77777777" w:rsidR="00F74873" w:rsidRPr="00910B31" w:rsidRDefault="00F74873">
      <w:pPr>
        <w:ind w:left="720" w:hanging="720"/>
        <w:rPr>
          <w:rFonts w:ascii="Constantia" w:eastAsia="Century Schoolbook" w:hAnsi="Constantia" w:cs="Century Schoolbook"/>
          <w:i/>
        </w:rPr>
      </w:pPr>
    </w:p>
    <w:p w14:paraId="0000004F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2017</w:t>
      </w:r>
      <w:r w:rsidRPr="00910B31">
        <w:rPr>
          <w:rFonts w:ascii="Constantia" w:eastAsia="Century Schoolbook" w:hAnsi="Constantia" w:cs="Century Schoolbook"/>
          <w:b/>
        </w:rPr>
        <w:tab/>
        <w:t xml:space="preserve">Siegfriedt, J. </w:t>
      </w:r>
      <w:r w:rsidRPr="00910B31">
        <w:rPr>
          <w:rFonts w:ascii="Constantia" w:eastAsia="Century Schoolbook" w:hAnsi="Constantia" w:cs="Century Schoolbook"/>
        </w:rPr>
        <w:t xml:space="preserve">2017.When Sex Trafficking Victims Turn 18: The Problematic Focus on Force, Fraud, and Coercion in US Human Trafficking Laws, </w:t>
      </w:r>
      <w:r w:rsidRPr="00910B31">
        <w:rPr>
          <w:rFonts w:ascii="Constantia" w:eastAsia="Century Schoolbook" w:hAnsi="Constantia" w:cs="Century Schoolbook"/>
          <w:i/>
        </w:rPr>
        <w:t>William &amp; Mary Journal of Women and the Law Symposium, Williamsburg, VA.</w:t>
      </w:r>
    </w:p>
    <w:p w14:paraId="00000050" w14:textId="77777777" w:rsidR="00F74873" w:rsidRPr="00910B31" w:rsidRDefault="00F74873">
      <w:pPr>
        <w:ind w:left="720"/>
        <w:rPr>
          <w:rFonts w:ascii="Constantia" w:eastAsia="Century Schoolbook" w:hAnsi="Constantia" w:cs="Century Schoolbook"/>
        </w:rPr>
      </w:pPr>
    </w:p>
    <w:p w14:paraId="00000051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  <w:i/>
        </w:rPr>
      </w:pPr>
      <w:r w:rsidRPr="00910B31">
        <w:rPr>
          <w:rFonts w:ascii="Constantia" w:eastAsia="Century Schoolbook" w:hAnsi="Constantia" w:cs="Century Schoolbook"/>
        </w:rPr>
        <w:t>2016</w:t>
      </w:r>
      <w:r w:rsidRPr="00910B31">
        <w:rPr>
          <w:rFonts w:ascii="Constantia" w:eastAsia="Century Schoolbook" w:hAnsi="Constantia" w:cs="Century Schoolbook"/>
        </w:rPr>
        <w:tab/>
        <w:t xml:space="preserve">Campagna, L., </w:t>
      </w:r>
      <w:r w:rsidRPr="00910B31">
        <w:rPr>
          <w:rFonts w:ascii="Constantia" w:eastAsia="Century Schoolbook" w:hAnsi="Constantia" w:cs="Century Schoolbook"/>
          <w:b/>
        </w:rPr>
        <w:t>Siegfriedt, J.</w:t>
      </w:r>
      <w:r w:rsidRPr="00910B31">
        <w:rPr>
          <w:rFonts w:ascii="Constantia" w:eastAsia="Century Schoolbook" w:hAnsi="Constantia" w:cs="Century Schoolbook"/>
        </w:rPr>
        <w:t>, Hall, T., Hartwell, S.</w:t>
      </w:r>
      <w:r w:rsidRPr="00910B31">
        <w:rPr>
          <w:rFonts w:ascii="Constantia" w:eastAsia="Century Schoolbook" w:hAnsi="Constantia" w:cs="Century Schoolbook"/>
          <w:b/>
        </w:rPr>
        <w:t xml:space="preserve"> </w:t>
      </w:r>
      <w:r w:rsidRPr="00910B31">
        <w:rPr>
          <w:rFonts w:ascii="Constantia" w:eastAsia="Century Schoolbook" w:hAnsi="Constantia" w:cs="Century Schoolbook"/>
        </w:rPr>
        <w:t xml:space="preserve">(2016). Client compensation and follow-up: A Comparison of Two Boston Prisoner Reentry Programs, </w:t>
      </w:r>
      <w:r w:rsidRPr="00910B31">
        <w:rPr>
          <w:rFonts w:ascii="Constantia" w:eastAsia="Century Schoolbook" w:hAnsi="Constantia" w:cs="Century Schoolbook"/>
          <w:i/>
        </w:rPr>
        <w:t>American Sociological Association Annual Meeting, Seattle, WA.</w:t>
      </w:r>
    </w:p>
    <w:p w14:paraId="00000052" w14:textId="77777777" w:rsidR="00F74873" w:rsidRPr="00910B31" w:rsidRDefault="00F74873">
      <w:pPr>
        <w:ind w:left="1440"/>
        <w:rPr>
          <w:rFonts w:ascii="Constantia" w:eastAsia="Century Schoolbook" w:hAnsi="Constantia" w:cs="Century Schoolbook"/>
          <w:i/>
          <w:smallCaps/>
        </w:rPr>
      </w:pPr>
    </w:p>
    <w:p w14:paraId="00000053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  <w:i/>
        </w:rPr>
      </w:pPr>
      <w:r w:rsidRPr="00910B31">
        <w:rPr>
          <w:rFonts w:ascii="Constantia" w:eastAsia="Century Schoolbook" w:hAnsi="Constantia" w:cs="Century Schoolbook"/>
        </w:rPr>
        <w:t>2016</w:t>
      </w:r>
      <w:r w:rsidRPr="00910B31">
        <w:rPr>
          <w:rFonts w:ascii="Constantia" w:eastAsia="Century Schoolbook" w:hAnsi="Constantia" w:cs="Century Schoolbook"/>
          <w:b/>
        </w:rPr>
        <w:tab/>
        <w:t xml:space="preserve">Siegfriedt, J. </w:t>
      </w:r>
      <w:r w:rsidRPr="00910B31">
        <w:rPr>
          <w:rFonts w:ascii="Constantia" w:eastAsia="Century Schoolbook" w:hAnsi="Constantia" w:cs="Century Schoolbook"/>
        </w:rPr>
        <w:t xml:space="preserve">(2016). From Victim to Volunteer: Institutional Influences Throughout the Life Course for Those Who Have Sold Sex, </w:t>
      </w:r>
      <w:r w:rsidRPr="00910B31">
        <w:rPr>
          <w:rFonts w:ascii="Constantia" w:eastAsia="Century Schoolbook" w:hAnsi="Constantia" w:cs="Century Schoolbook"/>
          <w:i/>
        </w:rPr>
        <w:t>Graduate Consortium of Women’s Studies Symposium, Boston, MA.</w:t>
      </w:r>
    </w:p>
    <w:p w14:paraId="00000054" w14:textId="77777777" w:rsidR="00F74873" w:rsidRPr="00910B31" w:rsidRDefault="00F74873">
      <w:pPr>
        <w:ind w:left="720" w:hanging="720"/>
        <w:rPr>
          <w:rFonts w:ascii="Constantia" w:eastAsia="Century Schoolbook" w:hAnsi="Constantia" w:cs="Century Schoolbook"/>
          <w:b/>
        </w:rPr>
      </w:pPr>
    </w:p>
    <w:p w14:paraId="00000055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  <w:i/>
        </w:rPr>
      </w:pPr>
      <w:r w:rsidRPr="00910B31">
        <w:rPr>
          <w:rFonts w:ascii="Constantia" w:eastAsia="Century Schoolbook" w:hAnsi="Constantia" w:cs="Century Schoolbook"/>
        </w:rPr>
        <w:t>2016</w:t>
      </w:r>
      <w:r w:rsidRPr="00910B31">
        <w:rPr>
          <w:rFonts w:ascii="Constantia" w:eastAsia="Century Schoolbook" w:hAnsi="Constantia" w:cs="Century Schoolbook"/>
          <w:b/>
        </w:rPr>
        <w:tab/>
        <w:t xml:space="preserve">Siegfriedt, J. </w:t>
      </w:r>
      <w:r w:rsidRPr="00910B31">
        <w:rPr>
          <w:rFonts w:ascii="Constantia" w:eastAsia="Century Schoolbook" w:hAnsi="Constantia" w:cs="Century Schoolbook"/>
        </w:rPr>
        <w:t xml:space="preserve">(2016). Workshop: The Multiple Responsibilities of a Sociology Graduate Student: An Interactive Discussion in Balance and Coping, </w:t>
      </w:r>
      <w:r w:rsidRPr="00910B31">
        <w:rPr>
          <w:rFonts w:ascii="Constantia" w:eastAsia="Century Schoolbook" w:hAnsi="Constantia" w:cs="Century Schoolbook"/>
          <w:i/>
        </w:rPr>
        <w:t>Eastern Sociological Society, Boston, MA.</w:t>
      </w:r>
    </w:p>
    <w:p w14:paraId="00000056" w14:textId="77777777" w:rsidR="00F74873" w:rsidRPr="00910B31" w:rsidRDefault="00F74873">
      <w:pPr>
        <w:ind w:left="720" w:hanging="720"/>
        <w:rPr>
          <w:rFonts w:ascii="Constantia" w:eastAsia="Century Schoolbook" w:hAnsi="Constantia" w:cs="Century Schoolbook"/>
          <w:b/>
        </w:rPr>
      </w:pPr>
    </w:p>
    <w:p w14:paraId="00000057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  <w:i/>
        </w:rPr>
      </w:pPr>
      <w:r w:rsidRPr="00910B31">
        <w:rPr>
          <w:rFonts w:ascii="Constantia" w:eastAsia="Century Schoolbook" w:hAnsi="Constantia" w:cs="Century Schoolbook"/>
        </w:rPr>
        <w:t>2016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  <w:b/>
        </w:rPr>
        <w:t>Siegfriedt, J.</w:t>
      </w:r>
      <w:r w:rsidRPr="00910B31">
        <w:rPr>
          <w:rFonts w:ascii="Constantia" w:eastAsia="Century Schoolbook" w:hAnsi="Constantia" w:cs="Century Schoolbook"/>
        </w:rPr>
        <w:t xml:space="preserve"> (2016). A Single Trajectory: A Life Course Approach to Examining Institutional Barriers Faced </w:t>
      </w:r>
      <w:proofErr w:type="gramStart"/>
      <w:r w:rsidRPr="00910B31">
        <w:rPr>
          <w:rFonts w:ascii="Constantia" w:eastAsia="Century Schoolbook" w:hAnsi="Constantia" w:cs="Century Schoolbook"/>
        </w:rPr>
        <w:t>By</w:t>
      </w:r>
      <w:proofErr w:type="gramEnd"/>
      <w:r w:rsidRPr="00910B31">
        <w:rPr>
          <w:rFonts w:ascii="Constantia" w:eastAsia="Century Schoolbook" w:hAnsi="Constantia" w:cs="Century Schoolbook"/>
        </w:rPr>
        <w:t xml:space="preserve"> Minors and Adults Who Sell Sex in the United States, </w:t>
      </w:r>
      <w:r w:rsidRPr="00910B31">
        <w:rPr>
          <w:rFonts w:ascii="Constantia" w:eastAsia="Century Schoolbook" w:hAnsi="Constantia" w:cs="Century Schoolbook"/>
          <w:i/>
        </w:rPr>
        <w:t>Eastern Sociological Society, Boston, MA.</w:t>
      </w:r>
    </w:p>
    <w:p w14:paraId="00000058" w14:textId="77777777" w:rsidR="00F74873" w:rsidRPr="00910B31" w:rsidRDefault="00F74873">
      <w:pPr>
        <w:ind w:left="1440" w:hanging="1440"/>
        <w:rPr>
          <w:rFonts w:ascii="Constantia" w:eastAsia="Century Schoolbook" w:hAnsi="Constantia" w:cs="Century Schoolbook"/>
          <w:i/>
        </w:rPr>
      </w:pPr>
    </w:p>
    <w:p w14:paraId="00000059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  <w:i/>
        </w:rPr>
      </w:pPr>
      <w:r w:rsidRPr="00910B31">
        <w:rPr>
          <w:rFonts w:ascii="Constantia" w:eastAsia="Century Schoolbook" w:hAnsi="Constantia" w:cs="Century Schoolbook"/>
        </w:rPr>
        <w:t>2015</w:t>
      </w:r>
      <w:r w:rsidRPr="00910B31">
        <w:rPr>
          <w:rFonts w:ascii="Constantia" w:eastAsia="Century Schoolbook" w:hAnsi="Constantia" w:cs="Century Schoolbook"/>
        </w:rPr>
        <w:tab/>
        <w:t xml:space="preserve">Schutt, R. and </w:t>
      </w:r>
      <w:r w:rsidRPr="00910B31">
        <w:rPr>
          <w:rFonts w:ascii="Constantia" w:eastAsia="Century Schoolbook" w:hAnsi="Constantia" w:cs="Century Schoolbook"/>
          <w:b/>
        </w:rPr>
        <w:t>Siegfriedt, J.</w:t>
      </w:r>
      <w:r w:rsidRPr="00910B31">
        <w:rPr>
          <w:rFonts w:ascii="Constantia" w:eastAsia="Century Schoolbook" w:hAnsi="Constantia" w:cs="Century Schoolbook"/>
        </w:rPr>
        <w:t xml:space="preserve">, (2015). Professionalization, </w:t>
      </w:r>
      <w:proofErr w:type="spellStart"/>
      <w:r w:rsidRPr="00910B31">
        <w:rPr>
          <w:rFonts w:ascii="Constantia" w:eastAsia="Century Schoolbook" w:hAnsi="Constantia" w:cs="Century Schoolbook"/>
        </w:rPr>
        <w:t>Deprofessionalization</w:t>
      </w:r>
      <w:proofErr w:type="spellEnd"/>
      <w:r w:rsidRPr="00910B31">
        <w:rPr>
          <w:rFonts w:ascii="Constantia" w:eastAsia="Century Schoolbook" w:hAnsi="Constantia" w:cs="Century Schoolbook"/>
        </w:rPr>
        <w:t xml:space="preserve">, and Adaptation: Health Care Delivery in a Changing Environment, </w:t>
      </w:r>
      <w:r w:rsidRPr="00910B31">
        <w:rPr>
          <w:rFonts w:ascii="Constantia" w:eastAsia="Century Schoolbook" w:hAnsi="Constantia" w:cs="Century Schoolbook"/>
          <w:i/>
        </w:rPr>
        <w:t>Eastern Sociological Society, NY, NY.</w:t>
      </w:r>
    </w:p>
    <w:p w14:paraId="0000005A" w14:textId="77777777" w:rsidR="00F74873" w:rsidRPr="00910B31" w:rsidRDefault="00F74873">
      <w:pPr>
        <w:ind w:left="1440" w:hanging="1440"/>
        <w:rPr>
          <w:rFonts w:ascii="Constantia" w:eastAsia="Century Schoolbook" w:hAnsi="Constantia" w:cs="Century Schoolbook"/>
          <w:i/>
        </w:rPr>
      </w:pPr>
    </w:p>
    <w:p w14:paraId="0000005B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  <w:i/>
        </w:rPr>
      </w:pPr>
      <w:r w:rsidRPr="00910B31">
        <w:rPr>
          <w:rFonts w:ascii="Constantia" w:eastAsia="Century Schoolbook" w:hAnsi="Constantia" w:cs="Century Schoolbook"/>
        </w:rPr>
        <w:t>2015</w:t>
      </w:r>
      <w:r w:rsidRPr="00910B31">
        <w:rPr>
          <w:rFonts w:ascii="Constantia" w:eastAsia="Century Schoolbook" w:hAnsi="Constantia" w:cs="Century Schoolbook"/>
          <w:b/>
        </w:rPr>
        <w:tab/>
        <w:t>Siegfriedt, J</w:t>
      </w:r>
      <w:r w:rsidRPr="00910B31">
        <w:rPr>
          <w:rFonts w:ascii="Constantia" w:eastAsia="Century Schoolbook" w:hAnsi="Constantia" w:cs="Century Schoolbook"/>
        </w:rPr>
        <w:t xml:space="preserve">., Hall, T., Harding, S., and Hartwell, S. (2015). Triple Health Burden at Release: Substance Abuse, Mental, and Physical Health Needs upon Reentry, </w:t>
      </w:r>
      <w:r w:rsidRPr="00910B31">
        <w:rPr>
          <w:rFonts w:ascii="Constantia" w:eastAsia="Century Schoolbook" w:hAnsi="Constantia" w:cs="Century Schoolbook"/>
          <w:i/>
        </w:rPr>
        <w:t>Academic &amp; Health Policy Conference on Correctional Health, Boston, MA.</w:t>
      </w:r>
    </w:p>
    <w:p w14:paraId="0000005C" w14:textId="77777777" w:rsidR="00F74873" w:rsidRPr="00910B31" w:rsidRDefault="00F74873">
      <w:pPr>
        <w:ind w:left="1440" w:hanging="1440"/>
        <w:rPr>
          <w:rFonts w:ascii="Constantia" w:eastAsia="Century Schoolbook" w:hAnsi="Constantia" w:cs="Century Schoolbook"/>
          <w:i/>
        </w:rPr>
      </w:pPr>
    </w:p>
    <w:p w14:paraId="0000005D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  <w:i/>
        </w:rPr>
      </w:pPr>
      <w:r w:rsidRPr="00910B31">
        <w:rPr>
          <w:rFonts w:ascii="Constantia" w:eastAsia="Century Schoolbook" w:hAnsi="Constantia" w:cs="Century Schoolbook"/>
        </w:rPr>
        <w:t>2015</w:t>
      </w:r>
      <w:r w:rsidRPr="00910B31">
        <w:rPr>
          <w:rFonts w:ascii="Constantia" w:eastAsia="Century Schoolbook" w:hAnsi="Constantia" w:cs="Century Schoolbook"/>
          <w:b/>
        </w:rPr>
        <w:tab/>
        <w:t>Siegfriedt, J.</w:t>
      </w:r>
      <w:r w:rsidRPr="00910B31">
        <w:rPr>
          <w:rFonts w:ascii="Constantia" w:eastAsia="Century Schoolbook" w:hAnsi="Constantia" w:cs="Century Schoolbook"/>
        </w:rPr>
        <w:t xml:space="preserve"> (2015). The Visibility of Victimhood: Attaching a Victim Status to Selected Groups in the Commercial Sex Industry, </w:t>
      </w:r>
      <w:r w:rsidRPr="00910B31">
        <w:rPr>
          <w:rFonts w:ascii="Constantia" w:eastAsia="Century Schoolbook" w:hAnsi="Constantia" w:cs="Century Schoolbook"/>
          <w:i/>
        </w:rPr>
        <w:t>Graduate Consortium of Women’s Studies Symposium, Boston, MA.</w:t>
      </w:r>
    </w:p>
    <w:p w14:paraId="0000005E" w14:textId="77777777" w:rsidR="00F74873" w:rsidRPr="00910B31" w:rsidRDefault="00F74873">
      <w:pPr>
        <w:ind w:left="720" w:hanging="720"/>
        <w:rPr>
          <w:rFonts w:ascii="Constantia" w:eastAsia="Century Schoolbook" w:hAnsi="Constantia" w:cs="Century Schoolbook"/>
        </w:rPr>
      </w:pPr>
    </w:p>
    <w:p w14:paraId="0000005F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  <w:i/>
        </w:rPr>
      </w:pPr>
      <w:r w:rsidRPr="00910B31">
        <w:rPr>
          <w:rFonts w:ascii="Constantia" w:eastAsia="Century Schoolbook" w:hAnsi="Constantia" w:cs="Century Schoolbook"/>
        </w:rPr>
        <w:t>2014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  <w:b/>
        </w:rPr>
        <w:t xml:space="preserve">Siegfriedt, J. </w:t>
      </w:r>
      <w:r w:rsidRPr="00910B31">
        <w:rPr>
          <w:rFonts w:ascii="Constantia" w:eastAsia="Century Schoolbook" w:hAnsi="Constantia" w:cs="Century Schoolbook"/>
        </w:rPr>
        <w:t xml:space="preserve">(2014). Obamacare vs. The Affordable Care Act: An Analysis of the Discourse, Media Portrayal, and Invisible Work of a Changing Social Institution, </w:t>
      </w:r>
      <w:r w:rsidRPr="00910B31">
        <w:rPr>
          <w:rFonts w:ascii="Constantia" w:eastAsia="Century Schoolbook" w:hAnsi="Constantia" w:cs="Century Schoolbook"/>
          <w:i/>
        </w:rPr>
        <w:t>Eastern Sociological Society, Baltimore, MD</w:t>
      </w:r>
    </w:p>
    <w:p w14:paraId="00000060" w14:textId="77777777" w:rsidR="00F74873" w:rsidRPr="00910B31" w:rsidRDefault="00F74873">
      <w:pPr>
        <w:ind w:left="1440" w:hanging="1440"/>
        <w:rPr>
          <w:rFonts w:ascii="Constantia" w:eastAsia="Century Schoolbook" w:hAnsi="Constantia" w:cs="Century Schoolbook"/>
        </w:rPr>
      </w:pPr>
    </w:p>
    <w:p w14:paraId="00000061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lastRenderedPageBreak/>
        <w:t>2014</w:t>
      </w:r>
      <w:r w:rsidRPr="00910B31">
        <w:rPr>
          <w:rFonts w:ascii="Constantia" w:eastAsia="Century Schoolbook" w:hAnsi="Constantia" w:cs="Century Schoolbook"/>
        </w:rPr>
        <w:tab/>
        <w:t xml:space="preserve">Sawh, L., </w:t>
      </w:r>
      <w:r w:rsidRPr="00910B31">
        <w:rPr>
          <w:rFonts w:ascii="Constantia" w:eastAsia="Century Schoolbook" w:hAnsi="Constantia" w:cs="Century Schoolbook"/>
          <w:b/>
        </w:rPr>
        <w:t>Siegfriedt, J.</w:t>
      </w:r>
      <w:r w:rsidRPr="00910B31">
        <w:rPr>
          <w:rFonts w:ascii="Constantia" w:eastAsia="Century Schoolbook" w:hAnsi="Constantia" w:cs="Century Schoolbook"/>
        </w:rPr>
        <w:t xml:space="preserve">, </w:t>
      </w:r>
      <w:proofErr w:type="spellStart"/>
      <w:r w:rsidRPr="00910B31">
        <w:rPr>
          <w:rFonts w:ascii="Constantia" w:eastAsia="Century Schoolbook" w:hAnsi="Constantia" w:cs="Century Schoolbook"/>
        </w:rPr>
        <w:t>Smelson</w:t>
      </w:r>
      <w:proofErr w:type="spellEnd"/>
      <w:r w:rsidRPr="00910B31">
        <w:rPr>
          <w:rFonts w:ascii="Constantia" w:eastAsia="Century Schoolbook" w:hAnsi="Constantia" w:cs="Century Schoolbook"/>
        </w:rPr>
        <w:t xml:space="preserve">, D., Kline, A. (2014). An exploration of childhood experiences among a sample of homeless veterans. </w:t>
      </w:r>
      <w:r w:rsidRPr="00910B31">
        <w:rPr>
          <w:rFonts w:ascii="Constantia" w:eastAsia="Century Schoolbook" w:hAnsi="Constantia" w:cs="Century Schoolbook"/>
          <w:i/>
        </w:rPr>
        <w:t>College on Problems of Drug Dependence Annual Meeting, San Diego, CA</w:t>
      </w:r>
      <w:r w:rsidRPr="00910B31">
        <w:rPr>
          <w:rFonts w:ascii="Constantia" w:eastAsia="Century Schoolbook" w:hAnsi="Constantia" w:cs="Century Schoolbook"/>
        </w:rPr>
        <w:t>.</w:t>
      </w:r>
    </w:p>
    <w:p w14:paraId="00000062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63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  <w:i/>
        </w:rPr>
      </w:pPr>
      <w:r w:rsidRPr="00910B31">
        <w:rPr>
          <w:rFonts w:ascii="Constantia" w:eastAsia="Century Schoolbook" w:hAnsi="Constantia" w:cs="Century Schoolbook"/>
        </w:rPr>
        <w:t>2012</w:t>
      </w:r>
      <w:r w:rsidRPr="00910B31">
        <w:rPr>
          <w:rFonts w:ascii="Constantia" w:eastAsia="Century Schoolbook" w:hAnsi="Constantia" w:cs="Century Schoolbook"/>
        </w:rPr>
        <w:tab/>
        <w:t xml:space="preserve">Hartwell, S.W., Fisher, W., Deng, X., Fulwiler, C., Roy, K., </w:t>
      </w:r>
      <w:r w:rsidRPr="00910B31">
        <w:rPr>
          <w:rFonts w:ascii="Constantia" w:eastAsia="Century Schoolbook" w:hAnsi="Constantia" w:cs="Century Schoolbook"/>
          <w:b/>
        </w:rPr>
        <w:t>Siegfriedt, J</w:t>
      </w:r>
      <w:r w:rsidRPr="00910B31">
        <w:rPr>
          <w:rFonts w:ascii="Constantia" w:eastAsia="Century Schoolbook" w:hAnsi="Constantia" w:cs="Century Schoolbook"/>
        </w:rPr>
        <w:t xml:space="preserve">., Sampson, L. (2012). Open Mental Health Cases Released </w:t>
      </w:r>
      <w:proofErr w:type="gramStart"/>
      <w:r w:rsidRPr="00910B31">
        <w:rPr>
          <w:rFonts w:ascii="Constantia" w:eastAsia="Century Schoolbook" w:hAnsi="Constantia" w:cs="Century Schoolbook"/>
        </w:rPr>
        <w:t>From</w:t>
      </w:r>
      <w:proofErr w:type="gramEnd"/>
      <w:r w:rsidRPr="00910B31">
        <w:rPr>
          <w:rFonts w:ascii="Constantia" w:eastAsia="Century Schoolbook" w:hAnsi="Constantia" w:cs="Century Schoolbook"/>
        </w:rPr>
        <w:t xml:space="preserve"> Corrections – Predictors and Timing to Relapse, Rearrest, and Reincarceration, </w:t>
      </w:r>
      <w:r w:rsidRPr="00910B31">
        <w:rPr>
          <w:rFonts w:ascii="Constantia" w:eastAsia="Century Schoolbook" w:hAnsi="Constantia" w:cs="Century Schoolbook"/>
          <w:i/>
        </w:rPr>
        <w:t>International Association of Forensic Mental Health Services, Miami.</w:t>
      </w:r>
    </w:p>
    <w:p w14:paraId="00000064" w14:textId="77777777" w:rsidR="00F74873" w:rsidRPr="00910B31" w:rsidRDefault="00F74873">
      <w:pPr>
        <w:pBdr>
          <w:bottom w:val="single" w:sz="12" w:space="1" w:color="000000"/>
        </w:pBdr>
        <w:rPr>
          <w:rFonts w:ascii="Constantia" w:eastAsia="Century Schoolbook" w:hAnsi="Constantia" w:cs="Century Schoolbook"/>
          <w:b/>
        </w:rPr>
      </w:pPr>
    </w:p>
    <w:p w14:paraId="00000065" w14:textId="77777777" w:rsidR="00F74873" w:rsidRPr="00910B31" w:rsidRDefault="00000000">
      <w:pPr>
        <w:pBdr>
          <w:bottom w:val="single" w:sz="12" w:space="1" w:color="000000"/>
        </w:pBdr>
        <w:rPr>
          <w:rFonts w:ascii="Constantia" w:eastAsia="Century Schoolbook" w:hAnsi="Constantia" w:cs="Century Schoolbook"/>
          <w:b/>
        </w:rPr>
      </w:pPr>
      <w:r w:rsidRPr="00910B31">
        <w:rPr>
          <w:rFonts w:ascii="Constantia" w:eastAsia="Century Schoolbook" w:hAnsi="Constantia" w:cs="Century Schoolbook"/>
          <w:b/>
        </w:rPr>
        <w:t>CAMPUS AND DEPARTMENTAL TALKS</w:t>
      </w:r>
    </w:p>
    <w:p w14:paraId="62C705D3" w14:textId="77777777" w:rsidR="00910B31" w:rsidRDefault="00910B31" w:rsidP="00910B31">
      <w:pPr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before="2"/>
        <w:ind w:left="1980"/>
        <w:rPr>
          <w:rFonts w:ascii="Constantia" w:eastAsia="Georgia" w:hAnsi="Constantia" w:cs="Georgia"/>
          <w:color w:val="222222"/>
          <w:highlight w:val="white"/>
        </w:rPr>
      </w:pPr>
    </w:p>
    <w:p w14:paraId="6BF2E668" w14:textId="72AA723F" w:rsidR="00910B31" w:rsidRPr="00910B31" w:rsidRDefault="00910B31" w:rsidP="00910B31">
      <w:pPr>
        <w:ind w:left="1440" w:hanging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202</w:t>
      </w:r>
      <w:r>
        <w:rPr>
          <w:rFonts w:ascii="Constantia" w:eastAsia="Century Schoolbook" w:hAnsi="Constantia" w:cs="Century Schoolbook"/>
        </w:rPr>
        <w:t>5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  <w:b/>
        </w:rPr>
        <w:t xml:space="preserve">Siegfriedt, J. </w:t>
      </w:r>
      <w:r w:rsidRPr="00910B31">
        <w:rPr>
          <w:rFonts w:ascii="Constantia" w:eastAsia="Georgia" w:hAnsi="Constantia" w:cs="Georgia"/>
          <w:color w:val="222222"/>
          <w:highlight w:val="white"/>
        </w:rPr>
        <w:t xml:space="preserve">and Perka, C. (2025). doing feminist </w:t>
      </w:r>
      <w:r>
        <w:rPr>
          <w:rFonts w:ascii="Constantia" w:eastAsia="Georgia" w:hAnsi="Constantia" w:cs="Georgia"/>
          <w:color w:val="222222"/>
        </w:rPr>
        <w:t>resistance: how “</w:t>
      </w:r>
      <w:r w:rsidRPr="00910B31">
        <w:rPr>
          <w:rFonts w:ascii="Constantia" w:eastAsia="Georgia" w:hAnsi="Constantia" w:cs="Georgia"/>
          <w:color w:val="222222"/>
          <w:highlight w:val="white"/>
        </w:rPr>
        <w:t xml:space="preserve">Bad Art Wednesdays at WGS” makes ripples of resistance at </w:t>
      </w:r>
      <w:r>
        <w:rPr>
          <w:rFonts w:ascii="Constantia" w:eastAsia="Georgia" w:hAnsi="Constantia" w:cs="Georgia"/>
          <w:color w:val="222222"/>
        </w:rPr>
        <w:t xml:space="preserve">USM. </w:t>
      </w:r>
      <w:r>
        <w:rPr>
          <w:rFonts w:ascii="Constantia" w:eastAsia="Georgia" w:hAnsi="Constantia" w:cs="Georgia"/>
          <w:i/>
          <w:iCs/>
          <w:color w:val="222222"/>
        </w:rPr>
        <w:t xml:space="preserve">Transformative Tides: Feminist Research Dialogues, a USM WGS Faculty Lecture Series </w:t>
      </w:r>
    </w:p>
    <w:p w14:paraId="14F0AE2E" w14:textId="77777777" w:rsidR="00910B31" w:rsidRPr="00910B31" w:rsidRDefault="00910B31" w:rsidP="00910B31">
      <w:pPr>
        <w:rPr>
          <w:rFonts w:ascii="Constantia" w:eastAsia="Century Schoolbook" w:hAnsi="Constantia" w:cs="Century Schoolbook"/>
        </w:rPr>
      </w:pPr>
    </w:p>
    <w:p w14:paraId="00000067" w14:textId="2CA01920" w:rsidR="00F74873" w:rsidRPr="00910B31" w:rsidRDefault="00000000">
      <w:pPr>
        <w:ind w:left="1440" w:hanging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2022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  <w:b/>
        </w:rPr>
        <w:t xml:space="preserve">Siegfriedt, J. </w:t>
      </w:r>
      <w:r w:rsidRPr="00910B31">
        <w:rPr>
          <w:rFonts w:ascii="Constantia" w:eastAsia="Century Schoolbook" w:hAnsi="Constantia" w:cs="Century Schoolbook"/>
        </w:rPr>
        <w:t xml:space="preserve">2022. </w:t>
      </w:r>
      <w:r w:rsidRPr="00910B31">
        <w:rPr>
          <w:rFonts w:ascii="Constantia" w:eastAsia="Georgia" w:hAnsi="Constantia" w:cs="Georgia"/>
          <w:color w:val="222222"/>
          <w:highlight w:val="white"/>
        </w:rPr>
        <w:t>Splashing Around in Statistics: A Feminist Approach to Teaching Quantitative Research Methods and Why You Belong"</w:t>
      </w:r>
      <w:r w:rsidRPr="00910B31">
        <w:rPr>
          <w:rFonts w:ascii="Constantia" w:eastAsia="Century Schoolbook" w:hAnsi="Constantia" w:cs="Century Schoolbook"/>
        </w:rPr>
        <w:t xml:space="preserve"> </w:t>
      </w:r>
      <w:r w:rsidRPr="00910B31">
        <w:rPr>
          <w:rFonts w:ascii="Constantia" w:eastAsia="Century Schoolbook" w:hAnsi="Constantia" w:cs="Century Schoolbook"/>
          <w:i/>
        </w:rPr>
        <w:t>Sub/Versions USM Faculty Lecture Series.</w:t>
      </w:r>
    </w:p>
    <w:p w14:paraId="00000068" w14:textId="77777777" w:rsidR="00F74873" w:rsidRPr="00910B31" w:rsidRDefault="00F74873">
      <w:pPr>
        <w:ind w:left="1440" w:hanging="1440"/>
        <w:rPr>
          <w:rFonts w:ascii="Constantia" w:eastAsia="Century Schoolbook" w:hAnsi="Constantia" w:cs="Century Schoolbook"/>
        </w:rPr>
      </w:pPr>
    </w:p>
    <w:p w14:paraId="00000069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  <w:i/>
        </w:rPr>
      </w:pPr>
      <w:r w:rsidRPr="00910B31">
        <w:rPr>
          <w:rFonts w:ascii="Constantia" w:eastAsia="Century Schoolbook" w:hAnsi="Constantia" w:cs="Century Schoolbook"/>
        </w:rPr>
        <w:t>2020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  <w:b/>
        </w:rPr>
        <w:t xml:space="preserve">Siegfriedt, J. </w:t>
      </w:r>
      <w:r w:rsidRPr="00910B31">
        <w:rPr>
          <w:rFonts w:ascii="Constantia" w:eastAsia="Century Schoolbook" w:hAnsi="Constantia" w:cs="Century Schoolbook"/>
        </w:rPr>
        <w:t xml:space="preserve">2020. Sex Trafficking in Transition: From Victim to ‘Volunteer,’ </w:t>
      </w:r>
      <w:r w:rsidRPr="00910B31">
        <w:rPr>
          <w:rFonts w:ascii="Constantia" w:eastAsia="Century Schoolbook" w:hAnsi="Constantia" w:cs="Century Schoolbook"/>
          <w:i/>
        </w:rPr>
        <w:t>Sub/Versions USM Faculty Lecture Series.</w:t>
      </w:r>
    </w:p>
    <w:p w14:paraId="0000006A" w14:textId="77777777" w:rsidR="00F74873" w:rsidRPr="00910B31" w:rsidRDefault="00F74873">
      <w:pPr>
        <w:ind w:left="1440" w:hanging="1440"/>
        <w:rPr>
          <w:rFonts w:ascii="Constantia" w:eastAsia="Century Schoolbook" w:hAnsi="Constantia" w:cs="Century Schoolbook"/>
          <w:i/>
        </w:rPr>
      </w:pPr>
    </w:p>
    <w:p w14:paraId="0000006B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  <w:i/>
        </w:rPr>
      </w:pPr>
      <w:r w:rsidRPr="00910B31">
        <w:rPr>
          <w:rFonts w:ascii="Constantia" w:eastAsia="Century Schoolbook" w:hAnsi="Constantia" w:cs="Century Schoolbook"/>
        </w:rPr>
        <w:t>2019</w:t>
      </w:r>
      <w:r w:rsidRPr="00910B31">
        <w:rPr>
          <w:rFonts w:ascii="Constantia" w:eastAsia="Century Schoolbook" w:hAnsi="Constantia" w:cs="Century Schoolbook"/>
        </w:rPr>
        <w:tab/>
        <w:t xml:space="preserve">Juli, S., Lindsey, I-M, </w:t>
      </w:r>
      <w:r w:rsidRPr="00910B31">
        <w:rPr>
          <w:rFonts w:ascii="Constantia" w:eastAsia="Century Schoolbook" w:hAnsi="Constantia" w:cs="Century Schoolbook"/>
          <w:b/>
        </w:rPr>
        <w:t>Siegfriedt, J.</w:t>
      </w:r>
      <w:r w:rsidRPr="00910B31">
        <w:rPr>
          <w:rFonts w:ascii="Constantia" w:eastAsia="Century Schoolbook" w:hAnsi="Constantia" w:cs="Century Schoolbook"/>
        </w:rPr>
        <w:t xml:space="preserve">, Barker, P., Boykin, A. 2019. </w:t>
      </w:r>
      <w:r w:rsidRPr="00910B31">
        <w:rPr>
          <w:rFonts w:ascii="Constantia" w:eastAsia="Century Schoolbook" w:hAnsi="Constantia" w:cs="Century Schoolbook"/>
          <w:i/>
        </w:rPr>
        <w:t>Marriage Under Construction</w:t>
      </w:r>
      <w:r w:rsidRPr="00910B31">
        <w:rPr>
          <w:rFonts w:ascii="Constantia" w:eastAsia="Century Schoolbook" w:hAnsi="Constantia" w:cs="Century Schoolbook"/>
        </w:rPr>
        <w:t xml:space="preserve"> Panel Discussion with Portland Ovations at University of Southern Maine, Portland, ME.</w:t>
      </w:r>
    </w:p>
    <w:p w14:paraId="0000006C" w14:textId="77777777" w:rsidR="00F74873" w:rsidRPr="00910B31" w:rsidRDefault="00F74873">
      <w:pPr>
        <w:ind w:left="1440" w:hanging="1440"/>
        <w:rPr>
          <w:rFonts w:ascii="Constantia" w:eastAsia="Century Schoolbook" w:hAnsi="Constantia" w:cs="Century Schoolbook"/>
        </w:rPr>
      </w:pPr>
    </w:p>
    <w:p w14:paraId="0000006D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  <w:i/>
        </w:rPr>
      </w:pPr>
      <w:r w:rsidRPr="00910B31">
        <w:rPr>
          <w:rFonts w:ascii="Constantia" w:eastAsia="Century Schoolbook" w:hAnsi="Constantia" w:cs="Century Schoolbook"/>
        </w:rPr>
        <w:t>2018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  <w:b/>
        </w:rPr>
        <w:t>Siegfriedt, J.</w:t>
      </w:r>
      <w:r w:rsidRPr="00910B31">
        <w:rPr>
          <w:rFonts w:ascii="Constantia" w:eastAsia="Century Schoolbook" w:hAnsi="Constantia" w:cs="Century Schoolbook"/>
        </w:rPr>
        <w:t xml:space="preserve"> 2018. From Victim to Volunteer: The Transition to Adulthood for Those Who Have Sold Sex, </w:t>
      </w:r>
      <w:r w:rsidRPr="00910B31">
        <w:rPr>
          <w:rFonts w:ascii="Constantia" w:eastAsia="Century Schoolbook" w:hAnsi="Constantia" w:cs="Century Schoolbook"/>
          <w:i/>
        </w:rPr>
        <w:t>North Atlantic Feminist Consortium Meeting</w:t>
      </w:r>
      <w:r w:rsidRPr="00910B31">
        <w:rPr>
          <w:rFonts w:ascii="Constantia" w:eastAsia="Century Schoolbook" w:hAnsi="Constantia" w:cs="Century Schoolbook"/>
        </w:rPr>
        <w:t xml:space="preserve">, </w:t>
      </w:r>
      <w:r w:rsidRPr="00910B31">
        <w:rPr>
          <w:rFonts w:ascii="Constantia" w:eastAsia="Century Schoolbook" w:hAnsi="Constantia" w:cs="Century Schoolbook"/>
          <w:i/>
        </w:rPr>
        <w:t>Portland, ME.</w:t>
      </w:r>
    </w:p>
    <w:p w14:paraId="0000006E" w14:textId="77777777" w:rsidR="00F74873" w:rsidRPr="00910B31" w:rsidRDefault="00F74873">
      <w:pPr>
        <w:ind w:left="720" w:firstLine="720"/>
        <w:rPr>
          <w:rFonts w:ascii="Constantia" w:eastAsia="Century Schoolbook" w:hAnsi="Constantia" w:cs="Century Schoolbook"/>
          <w:i/>
        </w:rPr>
      </w:pPr>
    </w:p>
    <w:p w14:paraId="0000006F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  <w:i/>
        </w:rPr>
      </w:pPr>
      <w:r w:rsidRPr="00910B31">
        <w:rPr>
          <w:rFonts w:ascii="Constantia" w:eastAsia="Century Schoolbook" w:hAnsi="Constantia" w:cs="Century Schoolbook"/>
        </w:rPr>
        <w:t>2018</w:t>
      </w:r>
      <w:r w:rsidRPr="00910B31">
        <w:rPr>
          <w:rFonts w:ascii="Constantia" w:eastAsia="Century Schoolbook" w:hAnsi="Constantia" w:cs="Century Schoolbook"/>
        </w:rPr>
        <w:tab/>
      </w:r>
      <w:proofErr w:type="spellStart"/>
      <w:r w:rsidRPr="00910B31">
        <w:rPr>
          <w:rFonts w:ascii="Constantia" w:eastAsia="Century Schoolbook" w:hAnsi="Constantia" w:cs="Century Schoolbook"/>
        </w:rPr>
        <w:t>Chapkis</w:t>
      </w:r>
      <w:proofErr w:type="spellEnd"/>
      <w:r w:rsidRPr="00910B31">
        <w:rPr>
          <w:rFonts w:ascii="Constantia" w:eastAsia="Century Schoolbook" w:hAnsi="Constantia" w:cs="Century Schoolbook"/>
        </w:rPr>
        <w:t xml:space="preserve">, W., </w:t>
      </w:r>
      <w:r w:rsidRPr="00910B31">
        <w:rPr>
          <w:rFonts w:ascii="Constantia" w:eastAsia="Century Schoolbook" w:hAnsi="Constantia" w:cs="Century Schoolbook"/>
          <w:b/>
        </w:rPr>
        <w:t>Siegfriedt, J.</w:t>
      </w:r>
      <w:r w:rsidRPr="00910B31">
        <w:rPr>
          <w:rFonts w:ascii="Constantia" w:eastAsia="Century Schoolbook" w:hAnsi="Constantia" w:cs="Century Schoolbook"/>
        </w:rPr>
        <w:t>, Randall, V. 2018. Trafficking, Sex Work, and Social Justice</w:t>
      </w:r>
      <w:r w:rsidRPr="00910B31">
        <w:rPr>
          <w:rFonts w:ascii="Constantia" w:eastAsia="Century Schoolbook" w:hAnsi="Constantia" w:cs="Century Schoolbook"/>
          <w:b/>
        </w:rPr>
        <w:t xml:space="preserve"> </w:t>
      </w:r>
      <w:r w:rsidRPr="00910B31">
        <w:rPr>
          <w:rFonts w:ascii="Constantia" w:eastAsia="Century Schoolbook" w:hAnsi="Constantia" w:cs="Century Schoolbook"/>
        </w:rPr>
        <w:t xml:space="preserve">panel at University of Southern Maine, </w:t>
      </w:r>
      <w:r w:rsidRPr="00910B31">
        <w:rPr>
          <w:rFonts w:ascii="Constantia" w:eastAsia="Century Schoolbook" w:hAnsi="Constantia" w:cs="Century Schoolbook"/>
          <w:i/>
        </w:rPr>
        <w:t>Social Justice Summit</w:t>
      </w:r>
      <w:r w:rsidRPr="00910B31">
        <w:rPr>
          <w:rFonts w:ascii="Constantia" w:eastAsia="Century Schoolbook" w:hAnsi="Constantia" w:cs="Century Schoolbook"/>
        </w:rPr>
        <w:t xml:space="preserve">, </w:t>
      </w:r>
      <w:r w:rsidRPr="00910B31">
        <w:rPr>
          <w:rFonts w:ascii="Constantia" w:eastAsia="Century Schoolbook" w:hAnsi="Constantia" w:cs="Century Schoolbook"/>
          <w:i/>
        </w:rPr>
        <w:t>Portland, ME.</w:t>
      </w:r>
    </w:p>
    <w:p w14:paraId="00000070" w14:textId="77777777" w:rsidR="00F74873" w:rsidRPr="00910B31" w:rsidRDefault="00F74873">
      <w:pPr>
        <w:ind w:left="1440" w:hanging="1440"/>
        <w:rPr>
          <w:rFonts w:ascii="Constantia" w:eastAsia="Century Schoolbook" w:hAnsi="Constantia" w:cs="Century Schoolbook"/>
        </w:rPr>
      </w:pPr>
    </w:p>
    <w:p w14:paraId="00000071" w14:textId="77777777" w:rsidR="00F74873" w:rsidRPr="00910B31" w:rsidRDefault="00000000">
      <w:pPr>
        <w:ind w:left="1440" w:hanging="144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2018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  <w:b/>
        </w:rPr>
        <w:t xml:space="preserve">Siegfriedt, J. </w:t>
      </w:r>
      <w:r w:rsidRPr="00910B31">
        <w:rPr>
          <w:rFonts w:ascii="Constantia" w:eastAsia="Century Schoolbook" w:hAnsi="Constantia" w:cs="Century Schoolbook"/>
        </w:rPr>
        <w:t xml:space="preserve">2018. Gender and Health: World Health Organization Committee Talk. </w:t>
      </w:r>
      <w:r w:rsidRPr="00910B31">
        <w:rPr>
          <w:rFonts w:ascii="Constantia" w:eastAsia="Century Schoolbook" w:hAnsi="Constantia" w:cs="Century Schoolbook"/>
          <w:i/>
        </w:rPr>
        <w:t>USM's Maine Model United Nations Conference, Gorham, ME.</w:t>
      </w:r>
      <w:r w:rsidRPr="00910B31">
        <w:rPr>
          <w:rFonts w:ascii="Constantia" w:eastAsia="Century Schoolbook" w:hAnsi="Constantia" w:cs="Century Schoolbook"/>
        </w:rPr>
        <w:t xml:space="preserve"> </w:t>
      </w:r>
    </w:p>
    <w:p w14:paraId="00000072" w14:textId="77777777" w:rsidR="00F74873" w:rsidRPr="00910B31" w:rsidRDefault="00F74873">
      <w:pPr>
        <w:pBdr>
          <w:bottom w:val="single" w:sz="12" w:space="1" w:color="000000"/>
        </w:pBdr>
        <w:rPr>
          <w:rFonts w:ascii="Constantia" w:eastAsia="Century Schoolbook" w:hAnsi="Constantia" w:cs="Century Schoolbook"/>
          <w:b/>
        </w:rPr>
      </w:pPr>
    </w:p>
    <w:p w14:paraId="00000073" w14:textId="77777777" w:rsidR="00F74873" w:rsidRPr="00910B31" w:rsidRDefault="00000000">
      <w:pPr>
        <w:pBdr>
          <w:bottom w:val="single" w:sz="12" w:space="1" w:color="000000"/>
        </w:pBdr>
        <w:rPr>
          <w:rFonts w:ascii="Constantia" w:eastAsia="Century Schoolbook" w:hAnsi="Constantia" w:cs="Century Schoolbook"/>
          <w:b/>
        </w:rPr>
      </w:pPr>
      <w:r w:rsidRPr="00910B31">
        <w:rPr>
          <w:rFonts w:ascii="Constantia" w:eastAsia="Century Schoolbook" w:hAnsi="Constantia" w:cs="Century Schoolbook"/>
          <w:b/>
        </w:rPr>
        <w:t>TEACHING EXPERIENCE</w:t>
      </w:r>
    </w:p>
    <w:p w14:paraId="00000074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75" w14:textId="77777777" w:rsidR="00F74873" w:rsidRPr="00910B31" w:rsidRDefault="00000000">
      <w:pPr>
        <w:rPr>
          <w:rFonts w:ascii="Constantia" w:eastAsia="Century Schoolbook" w:hAnsi="Constantia" w:cs="Century Schoolbook"/>
          <w:b/>
        </w:rPr>
      </w:pPr>
      <w:r w:rsidRPr="00910B31">
        <w:rPr>
          <w:rFonts w:ascii="Constantia" w:eastAsia="Century Schoolbook" w:hAnsi="Constantia" w:cs="Century Schoolbook"/>
          <w:b/>
        </w:rPr>
        <w:t>University of Southern Maine, Sole Instructor</w:t>
      </w:r>
    </w:p>
    <w:p w14:paraId="00000076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77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Introduction to Women and Gender Studies (In person: spring 2017-fall 2023)</w:t>
      </w:r>
    </w:p>
    <w:p w14:paraId="00000078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lastRenderedPageBreak/>
        <w:t>EYE-Gender, Representation and Resistance (In person: fall 2017-fall 2020)</w:t>
      </w:r>
    </w:p>
    <w:p w14:paraId="00000079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Introduction to Sociology (In person and Online fall-2017-spring 2023)</w:t>
      </w:r>
    </w:p>
    <w:p w14:paraId="0000007A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Rethinking Gender and Culture (In person: spring 2018-spring 2024)</w:t>
      </w:r>
    </w:p>
    <w:p w14:paraId="0000007B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Deviance and Social Control (Online: spring 2018)</w:t>
      </w:r>
    </w:p>
    <w:p w14:paraId="0000007C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Gender, Race and Health (In person: fall 2018-spring 2023)</w:t>
      </w:r>
    </w:p>
    <w:p w14:paraId="0000007D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Family Violence (In person: spring 2019, spring 2020)</w:t>
      </w:r>
    </w:p>
    <w:p w14:paraId="0000007E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Quantitative Research Methods (In person and Online: fall 2019-spring 2024)</w:t>
      </w:r>
    </w:p>
    <w:p w14:paraId="0000007F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Sociology of Family (In Person and Online: spring 2021-spring 2024)</w:t>
      </w:r>
    </w:p>
    <w:p w14:paraId="00000080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Independent Study (In person and Online: summer 2019- spring 2024)</w:t>
      </w:r>
    </w:p>
    <w:p w14:paraId="00000081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Field Experience in Public Health: (Online: fall 2020)</w:t>
      </w:r>
    </w:p>
    <w:p w14:paraId="00000082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WGS Capstone/Internship/Thesis Courses (In person: spring 2024)</w:t>
      </w:r>
    </w:p>
    <w:p w14:paraId="00000083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84" w14:textId="77777777" w:rsidR="00F74873" w:rsidRPr="00910B31" w:rsidRDefault="00000000">
      <w:pPr>
        <w:rPr>
          <w:rFonts w:ascii="Constantia" w:eastAsia="Century Schoolbook" w:hAnsi="Constantia" w:cs="Century Schoolbook"/>
          <w:b/>
        </w:rPr>
      </w:pPr>
      <w:r w:rsidRPr="00910B31">
        <w:rPr>
          <w:rFonts w:ascii="Constantia" w:eastAsia="Century Schoolbook" w:hAnsi="Constantia" w:cs="Century Schoolbook"/>
          <w:b/>
        </w:rPr>
        <w:t>University of Massachusetts-Boston, Sole Instructor</w:t>
      </w:r>
    </w:p>
    <w:p w14:paraId="00000085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86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Introduction to Sociology (In person: spring 2011)</w:t>
      </w:r>
    </w:p>
    <w:p w14:paraId="00000087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Social Problems (In person: spring 2016)</w:t>
      </w:r>
    </w:p>
    <w:p w14:paraId="00000088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Sociology of Family Violence (In person: fall 2016)</w:t>
      </w:r>
    </w:p>
    <w:p w14:paraId="00000089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8A" w14:textId="77777777" w:rsidR="00F74873" w:rsidRPr="00910B31" w:rsidRDefault="00000000">
      <w:pPr>
        <w:rPr>
          <w:rFonts w:ascii="Constantia" w:eastAsia="Century Schoolbook" w:hAnsi="Constantia" w:cs="Century Schoolbook"/>
          <w:b/>
        </w:rPr>
      </w:pPr>
      <w:r w:rsidRPr="00910B31">
        <w:rPr>
          <w:rFonts w:ascii="Constantia" w:eastAsia="Century Schoolbook" w:hAnsi="Constantia" w:cs="Century Schoolbook"/>
          <w:b/>
        </w:rPr>
        <w:t>Southern New Hampshire University, Sole Instructor</w:t>
      </w:r>
    </w:p>
    <w:p w14:paraId="0000008B" w14:textId="77777777" w:rsidR="00F74873" w:rsidRPr="00910B31" w:rsidRDefault="00F74873">
      <w:pPr>
        <w:rPr>
          <w:rFonts w:ascii="Constantia" w:eastAsia="Century Schoolbook" w:hAnsi="Constantia" w:cs="Century Schoolbook"/>
          <w:b/>
        </w:rPr>
      </w:pPr>
    </w:p>
    <w:p w14:paraId="0000008C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Introduction to Sociology (Hybrid and Online: 2013-2015)</w:t>
      </w:r>
    </w:p>
    <w:p w14:paraId="0000008D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Sociology of Gender (Hybrid and Online: 2013-2019)</w:t>
      </w:r>
    </w:p>
    <w:p w14:paraId="0000008E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Sociology of Crime and Violence (Hybrid and Online: 2012-2016)</w:t>
      </w:r>
    </w:p>
    <w:p w14:paraId="0000008F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Sociology of the Family (Hybrid and Online: 2013-2019)</w:t>
      </w:r>
    </w:p>
    <w:p w14:paraId="00000090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Social Problems (Hybrid and Online: 2012-2016)</w:t>
      </w:r>
    </w:p>
    <w:p w14:paraId="00000091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Perspectives in the Social Sciences (Online: 2016-2019)</w:t>
      </w:r>
    </w:p>
    <w:p w14:paraId="00000092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Applied Social Sciences (Online: 2017-2018)</w:t>
      </w:r>
    </w:p>
    <w:p w14:paraId="00000093" w14:textId="77777777" w:rsidR="00F74873" w:rsidRPr="00910B31" w:rsidRDefault="00F74873">
      <w:pPr>
        <w:pBdr>
          <w:bottom w:val="single" w:sz="12" w:space="1" w:color="000000"/>
        </w:pBdr>
        <w:rPr>
          <w:rFonts w:ascii="Constantia" w:eastAsia="Century Schoolbook" w:hAnsi="Constantia" w:cs="Century Schoolbook"/>
        </w:rPr>
      </w:pPr>
    </w:p>
    <w:p w14:paraId="00000094" w14:textId="77777777" w:rsidR="00F74873" w:rsidRPr="00910B31" w:rsidRDefault="00000000">
      <w:pPr>
        <w:pBdr>
          <w:bottom w:val="single" w:sz="12" w:space="1" w:color="000000"/>
        </w:pBdr>
        <w:rPr>
          <w:rFonts w:ascii="Constantia" w:eastAsia="Century Schoolbook" w:hAnsi="Constantia" w:cs="Century Schoolbook"/>
          <w:b/>
        </w:rPr>
      </w:pPr>
      <w:r w:rsidRPr="00910B31">
        <w:rPr>
          <w:rFonts w:ascii="Constantia" w:eastAsia="Century Schoolbook" w:hAnsi="Constantia" w:cs="Century Schoolbook"/>
          <w:b/>
        </w:rPr>
        <w:t>RESEARCH EXPERIENCE</w:t>
      </w:r>
    </w:p>
    <w:p w14:paraId="00000095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96" w14:textId="77777777" w:rsidR="00F74873" w:rsidRPr="00910B31" w:rsidRDefault="00000000">
      <w:pPr>
        <w:ind w:left="2160" w:hanging="216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2023-Present</w:t>
      </w:r>
      <w:r w:rsidRPr="00910B31">
        <w:rPr>
          <w:rFonts w:ascii="Constantia" w:eastAsia="Century Schoolbook" w:hAnsi="Constantia" w:cs="Century Schoolbook"/>
        </w:rPr>
        <w:tab/>
        <w:t>Qualitative data analyst on Evaluation of Pillar Grant Anti-Racism Training for Faculty at University of Southern Maine (PI: Kristen Gleason)</w:t>
      </w:r>
    </w:p>
    <w:p w14:paraId="00000097" w14:textId="77777777" w:rsidR="00F74873" w:rsidRPr="00910B31" w:rsidRDefault="00F74873">
      <w:pPr>
        <w:ind w:left="2160" w:hanging="2160"/>
        <w:rPr>
          <w:rFonts w:ascii="Constantia" w:eastAsia="Century Schoolbook" w:hAnsi="Constantia" w:cs="Century Schoolbook"/>
        </w:rPr>
      </w:pPr>
    </w:p>
    <w:p w14:paraId="00000098" w14:textId="77777777" w:rsidR="00F74873" w:rsidRPr="00910B31" w:rsidRDefault="00000000">
      <w:pPr>
        <w:ind w:left="2160" w:hanging="216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2023-Present</w:t>
      </w:r>
      <w:r w:rsidRPr="00910B31">
        <w:rPr>
          <w:rFonts w:ascii="Constantia" w:eastAsia="Century Schoolbook" w:hAnsi="Constantia" w:cs="Century Schoolbook"/>
        </w:rPr>
        <w:tab/>
        <w:t>Faculty advisor/committee member for IRB-approved individual student research projects at the University of Southern Maine</w:t>
      </w:r>
    </w:p>
    <w:p w14:paraId="00000099" w14:textId="77777777" w:rsidR="00F74873" w:rsidRPr="00910B31" w:rsidRDefault="00000000">
      <w:pPr>
        <w:ind w:left="2160" w:hanging="216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ab/>
        <w:t>Charlie Grantham (MPH</w:t>
      </w:r>
      <w:proofErr w:type="gramStart"/>
      <w:r w:rsidRPr="00910B31">
        <w:rPr>
          <w:rFonts w:ascii="Constantia" w:eastAsia="Century Schoolbook" w:hAnsi="Constantia" w:cs="Century Schoolbook"/>
        </w:rPr>
        <w:t>),  Larisa</w:t>
      </w:r>
      <w:proofErr w:type="gramEnd"/>
      <w:r w:rsidRPr="00910B31">
        <w:rPr>
          <w:rFonts w:ascii="Constantia" w:eastAsia="Century Schoolbook" w:hAnsi="Constantia" w:cs="Century Schoolbook"/>
        </w:rPr>
        <w:t xml:space="preserve"> Filippov, and Ty Bolduc</w:t>
      </w:r>
    </w:p>
    <w:p w14:paraId="0000009A" w14:textId="77777777" w:rsidR="00F74873" w:rsidRPr="00910B31" w:rsidRDefault="00F74873">
      <w:pPr>
        <w:ind w:left="2160" w:hanging="2160"/>
        <w:rPr>
          <w:rFonts w:ascii="Constantia" w:eastAsia="Century Schoolbook" w:hAnsi="Constantia" w:cs="Century Schoolbook"/>
        </w:rPr>
      </w:pPr>
    </w:p>
    <w:p w14:paraId="0000009B" w14:textId="77777777" w:rsidR="00F74873" w:rsidRPr="00910B31" w:rsidRDefault="00000000">
      <w:pPr>
        <w:ind w:left="2160" w:hanging="216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2016-2019</w:t>
      </w:r>
      <w:r w:rsidRPr="00910B31">
        <w:rPr>
          <w:rFonts w:ascii="Constantia" w:eastAsia="Century Schoolbook" w:hAnsi="Constantia" w:cs="Century Schoolbook"/>
        </w:rPr>
        <w:tab/>
        <w:t>Principal Investigator for Dissertation Research, UMass Boston, Boston, MA</w:t>
      </w:r>
    </w:p>
    <w:p w14:paraId="0000009C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9D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 xml:space="preserve">2013-2017 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  <w:t xml:space="preserve">Research Assistant, UMass Boston, Boston, MA. </w:t>
      </w:r>
    </w:p>
    <w:p w14:paraId="0000009E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  <w:t>Supervisors: Stephanie Hartwell, Russell Schutt</w:t>
      </w:r>
    </w:p>
    <w:p w14:paraId="0000009F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A0" w14:textId="77777777" w:rsidR="00F74873" w:rsidRPr="00910B31" w:rsidRDefault="00000000">
      <w:pPr>
        <w:ind w:left="2160" w:hanging="216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lastRenderedPageBreak/>
        <w:t>2013</w:t>
      </w:r>
      <w:r w:rsidRPr="00910B31">
        <w:rPr>
          <w:rFonts w:ascii="Constantia" w:eastAsia="Century Schoolbook" w:hAnsi="Constantia" w:cs="Century Schoolbook"/>
        </w:rPr>
        <w:tab/>
        <w:t>Research Assistant, UMass Boston/Hanover Medical School, Hanover, Germany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</w:r>
    </w:p>
    <w:p w14:paraId="000000A1" w14:textId="77777777" w:rsidR="00F74873" w:rsidRPr="00910B31" w:rsidRDefault="00000000">
      <w:pPr>
        <w:ind w:left="2160" w:hanging="216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ab/>
        <w:t>Supervisor: Russell Schutt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</w:r>
    </w:p>
    <w:p w14:paraId="000000A2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A3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2011–2013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  <w:t xml:space="preserve">Research Coordinator II, UMass Medical School, Worcester, MA/ </w:t>
      </w:r>
    </w:p>
    <w:p w14:paraId="000000A4" w14:textId="77777777" w:rsidR="00F74873" w:rsidRPr="00910B31" w:rsidRDefault="00000000">
      <w:pPr>
        <w:ind w:left="1440" w:firstLine="72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Appointment at VA Medical Center, Bedford, MA</w:t>
      </w:r>
    </w:p>
    <w:p w14:paraId="000000A5" w14:textId="77777777" w:rsidR="00F74873" w:rsidRPr="00910B31" w:rsidRDefault="00000000">
      <w:pPr>
        <w:ind w:left="1440" w:firstLine="72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 xml:space="preserve">Supervisor: David </w:t>
      </w:r>
      <w:proofErr w:type="spellStart"/>
      <w:r w:rsidRPr="00910B31">
        <w:rPr>
          <w:rFonts w:ascii="Constantia" w:eastAsia="Century Schoolbook" w:hAnsi="Constantia" w:cs="Century Schoolbook"/>
        </w:rPr>
        <w:t>Smelson</w:t>
      </w:r>
      <w:proofErr w:type="spellEnd"/>
    </w:p>
    <w:p w14:paraId="000000A6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A7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2010–2012</w:t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  <w:t>Research Assistant,</w:t>
      </w:r>
      <w:r w:rsidRPr="00910B31">
        <w:rPr>
          <w:rFonts w:ascii="Constantia" w:eastAsia="Century Schoolbook" w:hAnsi="Constantia" w:cs="Century Schoolbook"/>
          <w:b/>
        </w:rPr>
        <w:t xml:space="preserve"> </w:t>
      </w:r>
      <w:r w:rsidRPr="00910B31">
        <w:rPr>
          <w:rFonts w:ascii="Constantia" w:eastAsia="Century Schoolbook" w:hAnsi="Constantia" w:cs="Century Schoolbook"/>
        </w:rPr>
        <w:t>UMass Boston, Boston, MA</w:t>
      </w:r>
    </w:p>
    <w:p w14:paraId="000000A8" w14:textId="77777777" w:rsidR="00F74873" w:rsidRPr="00910B31" w:rsidRDefault="00000000">
      <w:pPr>
        <w:rPr>
          <w:rFonts w:ascii="Constantia" w:eastAsia="Century Schoolbook" w:hAnsi="Constantia" w:cs="Century Schoolbook"/>
          <w:b/>
        </w:rPr>
      </w:pP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</w:r>
      <w:r w:rsidRPr="00910B31">
        <w:rPr>
          <w:rFonts w:ascii="Constantia" w:eastAsia="Century Schoolbook" w:hAnsi="Constantia" w:cs="Century Schoolbook"/>
        </w:rPr>
        <w:tab/>
        <w:t>Supervisor: Stephanie Hartwell</w:t>
      </w:r>
    </w:p>
    <w:p w14:paraId="000000A9" w14:textId="77777777" w:rsidR="00F74873" w:rsidRPr="00910B31" w:rsidRDefault="00F74873">
      <w:pPr>
        <w:pBdr>
          <w:bottom w:val="single" w:sz="12" w:space="1" w:color="000000"/>
        </w:pBdr>
        <w:rPr>
          <w:rFonts w:ascii="Constantia" w:eastAsia="Century Schoolbook" w:hAnsi="Constantia" w:cs="Century Schoolbook"/>
          <w:b/>
        </w:rPr>
      </w:pPr>
    </w:p>
    <w:p w14:paraId="000000AA" w14:textId="77777777" w:rsidR="00F74873" w:rsidRPr="00910B31" w:rsidRDefault="00000000">
      <w:pPr>
        <w:pBdr>
          <w:bottom w:val="single" w:sz="12" w:space="1" w:color="000000"/>
        </w:pBdr>
        <w:rPr>
          <w:rFonts w:ascii="Constantia" w:eastAsia="Century Schoolbook" w:hAnsi="Constantia" w:cs="Century Schoolbook"/>
          <w:b/>
        </w:rPr>
      </w:pPr>
      <w:r w:rsidRPr="00910B31">
        <w:rPr>
          <w:rFonts w:ascii="Constantia" w:eastAsia="Century Schoolbook" w:hAnsi="Constantia" w:cs="Century Schoolbook"/>
          <w:b/>
        </w:rPr>
        <w:t>UNIVERSITY AND COMMUNITY SERVICE</w:t>
      </w:r>
    </w:p>
    <w:p w14:paraId="000000AB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AC" w14:textId="77777777" w:rsidR="00F74873" w:rsidRPr="00910B31" w:rsidRDefault="00000000">
      <w:pPr>
        <w:ind w:left="216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2024</w:t>
      </w:r>
      <w:r w:rsidRPr="00910B31">
        <w:rPr>
          <w:rFonts w:ascii="Constantia" w:eastAsia="Century Schoolbook" w:hAnsi="Constantia" w:cs="Century Schoolbook"/>
        </w:rPr>
        <w:tab/>
        <w:t>Graduate Student Thesis Committee, Master’s in Public Health</w:t>
      </w:r>
    </w:p>
    <w:p w14:paraId="000000AD" w14:textId="77777777" w:rsidR="00F74873" w:rsidRPr="00910B31" w:rsidRDefault="00F74873">
      <w:pPr>
        <w:ind w:left="2160" w:hanging="2160"/>
        <w:rPr>
          <w:rFonts w:ascii="Constantia" w:eastAsia="Century Schoolbook" w:hAnsi="Constantia" w:cs="Century Schoolbook"/>
        </w:rPr>
      </w:pPr>
    </w:p>
    <w:p w14:paraId="000000AE" w14:textId="77777777" w:rsidR="00F74873" w:rsidRPr="00910B31" w:rsidRDefault="00000000">
      <w:pPr>
        <w:ind w:left="2160" w:hanging="216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2024</w:t>
      </w:r>
      <w:r w:rsidRPr="00910B31">
        <w:rPr>
          <w:rFonts w:ascii="Constantia" w:eastAsia="Century Schoolbook" w:hAnsi="Constantia" w:cs="Century Schoolbook"/>
        </w:rPr>
        <w:tab/>
        <w:t>Faculty Senate Representative for Women and Gender Studies</w:t>
      </w:r>
    </w:p>
    <w:p w14:paraId="000000AF" w14:textId="77777777" w:rsidR="00F74873" w:rsidRPr="00910B31" w:rsidRDefault="00F74873">
      <w:pPr>
        <w:ind w:left="2160" w:hanging="2160"/>
        <w:rPr>
          <w:rFonts w:ascii="Constantia" w:eastAsia="Century Schoolbook" w:hAnsi="Constantia" w:cs="Century Schoolbook"/>
        </w:rPr>
      </w:pPr>
    </w:p>
    <w:p w14:paraId="000000B0" w14:textId="77777777" w:rsidR="00F74873" w:rsidRPr="00910B31" w:rsidRDefault="00000000">
      <w:pPr>
        <w:ind w:left="2160" w:hanging="216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2023-Present</w:t>
      </w:r>
      <w:r w:rsidRPr="00910B31">
        <w:rPr>
          <w:rFonts w:ascii="Constantia" w:eastAsia="Century Schoolbook" w:hAnsi="Constantia" w:cs="Century Schoolbook"/>
        </w:rPr>
        <w:tab/>
        <w:t>Chair of Women and Gender Studies Curriculum Committee</w:t>
      </w:r>
    </w:p>
    <w:p w14:paraId="000000B1" w14:textId="77777777" w:rsidR="00F74873" w:rsidRPr="00910B31" w:rsidRDefault="00F74873">
      <w:pPr>
        <w:ind w:left="2160" w:hanging="2160"/>
        <w:rPr>
          <w:rFonts w:ascii="Constantia" w:eastAsia="Century Schoolbook" w:hAnsi="Constantia" w:cs="Century Schoolbook"/>
        </w:rPr>
      </w:pPr>
    </w:p>
    <w:p w14:paraId="000000B2" w14:textId="77777777" w:rsidR="00F74873" w:rsidRPr="00910B31" w:rsidRDefault="00000000">
      <w:pPr>
        <w:ind w:left="2160" w:hanging="216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2022</w:t>
      </w:r>
      <w:r w:rsidRPr="00910B31">
        <w:rPr>
          <w:rFonts w:ascii="Constantia" w:eastAsia="Century Schoolbook" w:hAnsi="Constantia" w:cs="Century Schoolbook"/>
        </w:rPr>
        <w:tab/>
        <w:t>Representative for Sociology and Women and Gender Studies at Accepted Students Day</w:t>
      </w:r>
    </w:p>
    <w:p w14:paraId="000000B3" w14:textId="77777777" w:rsidR="00F74873" w:rsidRPr="00910B31" w:rsidRDefault="00F74873">
      <w:pPr>
        <w:ind w:left="2160" w:hanging="2160"/>
        <w:rPr>
          <w:rFonts w:ascii="Constantia" w:eastAsia="Century Schoolbook" w:hAnsi="Constantia" w:cs="Century Schoolbook"/>
        </w:rPr>
      </w:pPr>
    </w:p>
    <w:p w14:paraId="000000B4" w14:textId="77777777" w:rsidR="00F74873" w:rsidRPr="00910B31" w:rsidRDefault="00000000">
      <w:pPr>
        <w:ind w:left="2160" w:hanging="216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2021-Present</w:t>
      </w:r>
      <w:r w:rsidRPr="00910B31">
        <w:rPr>
          <w:rFonts w:ascii="Constantia" w:eastAsia="Century Schoolbook" w:hAnsi="Constantia" w:cs="Century Schoolbook"/>
        </w:rPr>
        <w:tab/>
        <w:t>Board of Directors, Through These Doors</w:t>
      </w:r>
    </w:p>
    <w:p w14:paraId="000000B5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B6" w14:textId="77777777" w:rsidR="00F74873" w:rsidRPr="00910B31" w:rsidRDefault="00000000">
      <w:pPr>
        <w:ind w:left="2160" w:hanging="216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2020-2022</w:t>
      </w:r>
      <w:r w:rsidRPr="00910B31">
        <w:rPr>
          <w:rFonts w:ascii="Constantia" w:eastAsia="Century Schoolbook" w:hAnsi="Constantia" w:cs="Century Schoolbook"/>
        </w:rPr>
        <w:tab/>
        <w:t xml:space="preserve">Development of </w:t>
      </w:r>
      <w:r w:rsidRPr="00910B31">
        <w:rPr>
          <w:rFonts w:ascii="Constantia" w:eastAsia="Century Schoolbook" w:hAnsi="Constantia" w:cs="Century Schoolbook"/>
          <w:i/>
        </w:rPr>
        <w:t xml:space="preserve">Doing the Work: White Accountability in Practice, </w:t>
      </w:r>
      <w:r w:rsidRPr="00910B31">
        <w:rPr>
          <w:rFonts w:ascii="Constantia" w:eastAsia="Century Schoolbook" w:hAnsi="Constantia" w:cs="Century Schoolbook"/>
        </w:rPr>
        <w:t>an antiracist program</w:t>
      </w:r>
      <w:r w:rsidRPr="00910B31">
        <w:rPr>
          <w:rFonts w:ascii="Constantia" w:eastAsia="Century Schoolbook" w:hAnsi="Constantia" w:cs="Century Schoolbook"/>
          <w:i/>
        </w:rPr>
        <w:t xml:space="preserve"> </w:t>
      </w:r>
      <w:r w:rsidRPr="00910B31">
        <w:rPr>
          <w:rFonts w:ascii="Constantia" w:eastAsia="Century Schoolbook" w:hAnsi="Constantia" w:cs="Century Schoolbook"/>
        </w:rPr>
        <w:t>to be implemented at the college or community level</w:t>
      </w:r>
    </w:p>
    <w:p w14:paraId="000000B7" w14:textId="77777777" w:rsidR="00F74873" w:rsidRPr="00910B31" w:rsidRDefault="00F74873">
      <w:pPr>
        <w:ind w:left="2160" w:hanging="2160"/>
        <w:rPr>
          <w:rFonts w:ascii="Constantia" w:eastAsia="Century Schoolbook" w:hAnsi="Constantia" w:cs="Century Schoolbook"/>
        </w:rPr>
      </w:pPr>
    </w:p>
    <w:p w14:paraId="000000B8" w14:textId="77777777" w:rsidR="00F74873" w:rsidRPr="00910B31" w:rsidRDefault="00000000">
      <w:pPr>
        <w:ind w:left="2160" w:hanging="216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2020-Present</w:t>
      </w:r>
      <w:r w:rsidRPr="00910B31">
        <w:rPr>
          <w:rFonts w:ascii="Constantia" w:eastAsia="Century Schoolbook" w:hAnsi="Constantia" w:cs="Century Schoolbook"/>
        </w:rPr>
        <w:tab/>
        <w:t>Social Justice Minor Committee, Women and Gender Studies</w:t>
      </w:r>
    </w:p>
    <w:p w14:paraId="000000B9" w14:textId="77777777" w:rsidR="00F74873" w:rsidRPr="00910B31" w:rsidRDefault="00F74873">
      <w:pPr>
        <w:ind w:left="2160" w:hanging="2160"/>
        <w:rPr>
          <w:rFonts w:ascii="Constantia" w:eastAsia="Century Schoolbook" w:hAnsi="Constantia" w:cs="Century Schoolbook"/>
        </w:rPr>
      </w:pPr>
    </w:p>
    <w:p w14:paraId="000000BA" w14:textId="77777777" w:rsidR="00F74873" w:rsidRPr="00910B31" w:rsidRDefault="00000000">
      <w:pPr>
        <w:ind w:left="2160" w:hanging="216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2020</w:t>
      </w:r>
      <w:r w:rsidRPr="00910B31">
        <w:rPr>
          <w:rFonts w:ascii="Constantia" w:eastAsia="Century Schoolbook" w:hAnsi="Constantia" w:cs="Century Schoolbook"/>
        </w:rPr>
        <w:tab/>
        <w:t xml:space="preserve">Graduate Student Thesis Committee, Master’s in Social Work </w:t>
      </w:r>
    </w:p>
    <w:p w14:paraId="000000BB" w14:textId="77777777" w:rsidR="00F74873" w:rsidRPr="00910B31" w:rsidRDefault="00F74873">
      <w:pPr>
        <w:ind w:left="2160" w:hanging="2160"/>
        <w:rPr>
          <w:rFonts w:ascii="Constantia" w:eastAsia="Century Schoolbook" w:hAnsi="Constantia" w:cs="Century Schoolbook"/>
        </w:rPr>
      </w:pPr>
    </w:p>
    <w:p w14:paraId="000000BC" w14:textId="77777777" w:rsidR="00F74873" w:rsidRPr="00910B31" w:rsidRDefault="00000000">
      <w:pPr>
        <w:ind w:left="2160" w:hanging="216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2019-Present</w:t>
      </w:r>
      <w:r w:rsidRPr="00910B31">
        <w:rPr>
          <w:rFonts w:ascii="Constantia" w:eastAsia="Century Schoolbook" w:hAnsi="Constantia" w:cs="Century Schoolbook"/>
        </w:rPr>
        <w:tab/>
        <w:t>Undergraduate Student Thesis Committee, Women and Gender Studies</w:t>
      </w:r>
    </w:p>
    <w:p w14:paraId="000000BD" w14:textId="77777777" w:rsidR="00F74873" w:rsidRPr="00910B31" w:rsidRDefault="00F74873">
      <w:pPr>
        <w:ind w:left="2160" w:hanging="2160"/>
        <w:rPr>
          <w:rFonts w:ascii="Constantia" w:eastAsia="Century Schoolbook" w:hAnsi="Constantia" w:cs="Century Schoolbook"/>
        </w:rPr>
      </w:pPr>
    </w:p>
    <w:p w14:paraId="000000BE" w14:textId="77777777" w:rsidR="00F74873" w:rsidRPr="00910B31" w:rsidRDefault="00000000">
      <w:pPr>
        <w:ind w:left="2160" w:hanging="216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2018-2021</w:t>
      </w:r>
      <w:r w:rsidRPr="00910B31">
        <w:rPr>
          <w:rFonts w:ascii="Constantia" w:eastAsia="Century Schoolbook" w:hAnsi="Constantia" w:cs="Century Schoolbook"/>
        </w:rPr>
        <w:tab/>
        <w:t xml:space="preserve">Women and Gender Studies Council, Programming Committee, University of Southern Maine </w:t>
      </w:r>
    </w:p>
    <w:p w14:paraId="000000BF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C0" w14:textId="77777777" w:rsidR="00F74873" w:rsidRPr="00910B31" w:rsidRDefault="00000000">
      <w:pPr>
        <w:ind w:left="2160" w:hanging="216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2018-Present</w:t>
      </w:r>
      <w:r w:rsidRPr="00910B31">
        <w:rPr>
          <w:rFonts w:ascii="Constantia" w:eastAsia="Century Schoolbook" w:hAnsi="Constantia" w:cs="Century Schoolbook"/>
        </w:rPr>
        <w:tab/>
        <w:t>Faculty Advisor for Gender Studies Student Organization, University of Southern Maine</w:t>
      </w:r>
    </w:p>
    <w:p w14:paraId="000000C1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C2" w14:textId="77777777" w:rsidR="00F74873" w:rsidRPr="00910B31" w:rsidRDefault="00000000">
      <w:pPr>
        <w:ind w:left="2160" w:hanging="2160"/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>2018</w:t>
      </w:r>
      <w:r w:rsidRPr="00910B31">
        <w:rPr>
          <w:rFonts w:ascii="Constantia" w:eastAsia="Century Schoolbook" w:hAnsi="Constantia" w:cs="Century Schoolbook"/>
        </w:rPr>
        <w:tab/>
        <w:t xml:space="preserve">Organizer/Facilitator, WGS Programming Student Interest Focus Group </w:t>
      </w:r>
    </w:p>
    <w:p w14:paraId="000000C3" w14:textId="77777777" w:rsidR="00F74873" w:rsidRPr="00910B31" w:rsidRDefault="00F74873">
      <w:pPr>
        <w:rPr>
          <w:rFonts w:ascii="Constantia" w:eastAsia="Century Schoolbook" w:hAnsi="Constantia" w:cs="Century Schoolbook"/>
        </w:rPr>
      </w:pPr>
    </w:p>
    <w:p w14:paraId="000000C4" w14:textId="77777777" w:rsidR="00F74873" w:rsidRPr="00910B31" w:rsidRDefault="00000000">
      <w:pPr>
        <w:rPr>
          <w:rFonts w:ascii="Constantia" w:eastAsia="Century Schoolbook" w:hAnsi="Constantia" w:cs="Century Schoolbook"/>
        </w:rPr>
      </w:pPr>
      <w:r w:rsidRPr="00910B31">
        <w:rPr>
          <w:rFonts w:ascii="Constantia" w:eastAsia="Century Schoolbook" w:hAnsi="Constantia" w:cs="Century Schoolbook"/>
        </w:rPr>
        <w:t xml:space="preserve">2016-2018 </w:t>
      </w:r>
      <w:r w:rsidRPr="00910B31">
        <w:rPr>
          <w:rFonts w:ascii="Constantia" w:eastAsia="Century Schoolbook" w:hAnsi="Constantia" w:cs="Century Schoolbook"/>
        </w:rPr>
        <w:tab/>
        <w:t xml:space="preserve"> </w:t>
      </w:r>
      <w:r w:rsidRPr="00910B31">
        <w:rPr>
          <w:rFonts w:ascii="Constantia" w:eastAsia="Century Schoolbook" w:hAnsi="Constantia" w:cs="Century Schoolbook"/>
        </w:rPr>
        <w:tab/>
        <w:t>Stop Trafficking US, Community Organization Volunteer</w:t>
      </w:r>
    </w:p>
    <w:sectPr w:rsidR="00F74873" w:rsidRPr="00910B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81E64" w14:textId="77777777" w:rsidR="00781671" w:rsidRDefault="00781671">
      <w:r>
        <w:separator/>
      </w:r>
    </w:p>
  </w:endnote>
  <w:endnote w:type="continuationSeparator" w:id="0">
    <w:p w14:paraId="15DACE85" w14:textId="77777777" w:rsidR="00781671" w:rsidRDefault="00781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9CA939-D80C-8C43-80D8-861D724C21F4}"/>
    <w:embedBold r:id="rId2" w:fontKey="{CFABC2EB-199E-EA48-AAD7-64310840FA4C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963206B-2FE0-0E42-A671-05A0ED32CCC6}"/>
    <w:embedItalic r:id="rId5" w:fontKey="{E4127C2A-CB0F-D34E-9A49-97BC81E9B47F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6" w:fontKey="{2EECAC6C-B799-2D40-BCA6-B85C579F103A}"/>
    <w:embedBold r:id="rId7" w:fontKey="{4E998BCA-20A1-1546-AC32-96F6AD8D8DB3}"/>
    <w:embedItalic r:id="rId8" w:fontKey="{B853E708-CF89-DC46-856B-192EC58FF374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9" w:fontKey="{433F0407-12BA-E544-8244-283E436CAD0F}"/>
    <w:embedBold r:id="rId10" w:fontKey="{1C1A79B2-FC6F-504D-8FF0-E5D2357BC086}"/>
    <w:embedItalic r:id="rId11" w:fontKey="{C80278B3-C2E6-4343-A311-BC57B0388B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12A9D729-65A1-B84F-955E-66A9C56B0013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3" w:fontKey="{03DA5A60-5A52-5F49-BE11-913C7461CB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D8E2C7F-C5F3-934A-A204-7828AA18D4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F" w14:textId="77777777" w:rsidR="00F748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D0" w14:textId="77777777" w:rsidR="00F74873" w:rsidRDefault="00F748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B" w14:textId="2C223715" w:rsidR="00F748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74087">
      <w:rPr>
        <w:noProof/>
        <w:color w:val="000000"/>
      </w:rPr>
      <w:t>1</w:t>
    </w:r>
    <w:r>
      <w:rPr>
        <w:color w:val="000000"/>
      </w:rPr>
      <w:fldChar w:fldCharType="end"/>
    </w:r>
  </w:p>
  <w:p w14:paraId="000000CC" w14:textId="77777777" w:rsidR="00F74873" w:rsidRDefault="00F748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D" w14:textId="77777777" w:rsidR="00F748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CE" w14:textId="77777777" w:rsidR="00F74873" w:rsidRDefault="00F748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57EAB" w14:textId="77777777" w:rsidR="00781671" w:rsidRDefault="00781671">
      <w:r>
        <w:separator/>
      </w:r>
    </w:p>
  </w:footnote>
  <w:footnote w:type="continuationSeparator" w:id="0">
    <w:p w14:paraId="5ED96EBF" w14:textId="77777777" w:rsidR="00781671" w:rsidRDefault="007816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9" w14:textId="77777777" w:rsidR="00F748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CA" w14:textId="77777777" w:rsidR="00F74873" w:rsidRDefault="00F748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5" w14:textId="3ECB2FC3" w:rsidR="00F748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Century Schoolbook" w:eastAsia="Century Schoolbook" w:hAnsi="Century Schoolbook" w:cs="Century Schoolbook"/>
        <w:color w:val="000000"/>
        <w:sz w:val="20"/>
        <w:szCs w:val="20"/>
      </w:rPr>
    </w:pPr>
    <w:r>
      <w:rPr>
        <w:rFonts w:ascii="Century Schoolbook" w:eastAsia="Century Schoolbook" w:hAnsi="Century Schoolbook" w:cs="Century Schoolbook"/>
        <w:color w:val="000000"/>
        <w:sz w:val="20"/>
        <w:szCs w:val="20"/>
      </w:rPr>
      <w:t xml:space="preserve">Julianne Siegfriedt, </w:t>
    </w:r>
    <w:r w:rsidR="00D74087">
      <w:rPr>
        <w:rFonts w:ascii="Century Schoolbook" w:eastAsia="Century Schoolbook" w:hAnsi="Century Schoolbook" w:cs="Century Schoolbook"/>
        <w:sz w:val="20"/>
        <w:szCs w:val="20"/>
      </w:rPr>
      <w:t>March 2026</w:t>
    </w:r>
    <w:r>
      <w:rPr>
        <w:rFonts w:ascii="Century Schoolbook" w:eastAsia="Century Schoolbook" w:hAnsi="Century Schoolbook" w:cs="Century Schoolbook"/>
        <w:color w:val="000000"/>
        <w:sz w:val="20"/>
        <w:szCs w:val="20"/>
      </w:rPr>
      <w:tab/>
    </w:r>
    <w:r>
      <w:rPr>
        <w:rFonts w:ascii="Century Schoolbook" w:eastAsia="Century Schoolbook" w:hAnsi="Century Schoolbook" w:cs="Century Schoolbook"/>
        <w:color w:val="000000"/>
        <w:sz w:val="20"/>
        <w:szCs w:val="20"/>
      </w:rPr>
      <w:tab/>
      <w:t xml:space="preserve">Page </w:t>
    </w:r>
    <w:r>
      <w:rPr>
        <w:rFonts w:ascii="Century Schoolbook" w:eastAsia="Century Schoolbook" w:hAnsi="Century Schoolbook" w:cs="Century Schoolbook"/>
        <w:color w:val="000000"/>
        <w:sz w:val="20"/>
        <w:szCs w:val="20"/>
      </w:rPr>
      <w:fldChar w:fldCharType="begin"/>
    </w:r>
    <w:r>
      <w:rPr>
        <w:rFonts w:ascii="Century Schoolbook" w:eastAsia="Century Schoolbook" w:hAnsi="Century Schoolbook" w:cs="Century Schoolbook"/>
        <w:color w:val="000000"/>
        <w:sz w:val="20"/>
        <w:szCs w:val="20"/>
      </w:rPr>
      <w:instrText>PAGE</w:instrText>
    </w:r>
    <w:r>
      <w:rPr>
        <w:rFonts w:ascii="Century Schoolbook" w:eastAsia="Century Schoolbook" w:hAnsi="Century Schoolbook" w:cs="Century Schoolbook"/>
        <w:color w:val="000000"/>
        <w:sz w:val="20"/>
        <w:szCs w:val="20"/>
      </w:rPr>
      <w:fldChar w:fldCharType="separate"/>
    </w:r>
    <w:r w:rsidR="00D74087">
      <w:rPr>
        <w:rFonts w:ascii="Century Schoolbook" w:eastAsia="Century Schoolbook" w:hAnsi="Century Schoolbook" w:cs="Century Schoolbook"/>
        <w:noProof/>
        <w:color w:val="000000"/>
        <w:sz w:val="20"/>
        <w:szCs w:val="20"/>
      </w:rPr>
      <w:t>1</w:t>
    </w:r>
    <w:r>
      <w:rPr>
        <w:rFonts w:ascii="Century Schoolbook" w:eastAsia="Century Schoolbook" w:hAnsi="Century Schoolbook" w:cs="Century Schoolbook"/>
        <w:color w:val="000000"/>
        <w:sz w:val="20"/>
        <w:szCs w:val="20"/>
      </w:rPr>
      <w:fldChar w:fldCharType="end"/>
    </w:r>
    <w:r>
      <w:rPr>
        <w:rFonts w:ascii="Century Schoolbook" w:eastAsia="Century Schoolbook" w:hAnsi="Century Schoolbook" w:cs="Century Schoolbook"/>
        <w:color w:val="000000"/>
        <w:sz w:val="20"/>
        <w:szCs w:val="20"/>
      </w:rPr>
      <w:t xml:space="preserve"> of </w:t>
    </w:r>
    <w:r>
      <w:rPr>
        <w:rFonts w:ascii="Century Schoolbook" w:eastAsia="Century Schoolbook" w:hAnsi="Century Schoolbook" w:cs="Century Schoolbook"/>
        <w:color w:val="000000"/>
        <w:sz w:val="20"/>
        <w:szCs w:val="20"/>
      </w:rPr>
      <w:fldChar w:fldCharType="begin"/>
    </w:r>
    <w:r>
      <w:rPr>
        <w:rFonts w:ascii="Century Schoolbook" w:eastAsia="Century Schoolbook" w:hAnsi="Century Schoolbook" w:cs="Century Schoolbook"/>
        <w:color w:val="000000"/>
        <w:sz w:val="20"/>
        <w:szCs w:val="20"/>
      </w:rPr>
      <w:instrText>NUMPAGES</w:instrText>
    </w:r>
    <w:r>
      <w:rPr>
        <w:rFonts w:ascii="Century Schoolbook" w:eastAsia="Century Schoolbook" w:hAnsi="Century Schoolbook" w:cs="Century Schoolbook"/>
        <w:color w:val="000000"/>
        <w:sz w:val="20"/>
        <w:szCs w:val="20"/>
      </w:rPr>
      <w:fldChar w:fldCharType="separate"/>
    </w:r>
    <w:r w:rsidR="00D74087">
      <w:rPr>
        <w:rFonts w:ascii="Century Schoolbook" w:eastAsia="Century Schoolbook" w:hAnsi="Century Schoolbook" w:cs="Century Schoolbook"/>
        <w:noProof/>
        <w:color w:val="000000"/>
        <w:sz w:val="20"/>
        <w:szCs w:val="20"/>
      </w:rPr>
      <w:t>2</w:t>
    </w:r>
    <w:r>
      <w:rPr>
        <w:rFonts w:ascii="Century Schoolbook" w:eastAsia="Century Schoolbook" w:hAnsi="Century Schoolbook" w:cs="Century Schoolbook"/>
        <w:color w:val="000000"/>
        <w:sz w:val="20"/>
        <w:szCs w:val="20"/>
      </w:rPr>
      <w:fldChar w:fldCharType="end"/>
    </w:r>
  </w:p>
  <w:p w14:paraId="000000C6" w14:textId="77777777" w:rsidR="00F74873" w:rsidRDefault="00F748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Century Schoolbook" w:eastAsia="Century Schoolbook" w:hAnsi="Century Schoolbook" w:cs="Century Schoolbook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7" w14:textId="77777777" w:rsidR="00F74873" w:rsidRDefault="00F748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000000C8" w14:textId="77777777" w:rsidR="00F74873" w:rsidRDefault="00F7487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873"/>
    <w:rsid w:val="00781671"/>
    <w:rsid w:val="00910B31"/>
    <w:rsid w:val="00A95AB2"/>
    <w:rsid w:val="00D74087"/>
    <w:rsid w:val="00F7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1941DC"/>
  <w15:docId w15:val="{4DD17EB9-8CF9-9940-9335-95939D7FF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FB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rsid w:val="00A84F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84FB3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rsid w:val="00A84F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FB3"/>
    <w:rPr>
      <w:rFonts w:eastAsia="Times New Roman" w:cs="Times New Roman"/>
    </w:rPr>
  </w:style>
  <w:style w:type="character" w:styleId="PageNumber">
    <w:name w:val="page number"/>
    <w:uiPriority w:val="99"/>
    <w:semiHidden/>
    <w:unhideWhenUsed/>
    <w:rsid w:val="00A84FB3"/>
  </w:style>
  <w:style w:type="character" w:styleId="Hyperlink">
    <w:name w:val="Hyperlink"/>
    <w:basedOn w:val="DefaultParagraphFont"/>
    <w:uiPriority w:val="99"/>
    <w:unhideWhenUsed/>
    <w:rsid w:val="00CA3E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B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B40"/>
    <w:rPr>
      <w:rFonts w:ascii="Lucida Grande" w:eastAsia="Times New Roman" w:hAnsi="Lucida Grande" w:cs="Lucida Grande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D740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10B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02/jcop.70080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doi.org/10.1093/sf/soaf235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KY49hkBeX4oWe1LEDNvf8Ndhtw==">CgMxLjA4AHIhMUt2Nmo0b2RhWlBqZmZyQzBKWERNaG1uT1N4dWpWUDVN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1817</Words>
  <Characters>10359</Characters>
  <Application>Microsoft Office Word</Application>
  <DocSecurity>0</DocSecurity>
  <Lines>86</Lines>
  <Paragraphs>24</Paragraphs>
  <ScaleCrop>false</ScaleCrop>
  <Company/>
  <LinksUpToDate>false</LinksUpToDate>
  <CharactersWithSpaces>12152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Julianne</dc:creator>
  <cp:lastModifiedBy>Julianne Siegfriedt</cp:lastModifiedBy>
  <cp:revision>3</cp:revision>
  <dcterms:created xsi:type="dcterms:W3CDTF">2026-03-13T21:01:00Z</dcterms:created>
  <dcterms:modified xsi:type="dcterms:W3CDTF">2026-03-14T13:13:00Z</dcterms:modified>
</cp:coreProperties>
</file>