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F7DFF" w14:textId="57CD82AA" w:rsidR="004C3CFF" w:rsidRPr="00E16F70" w:rsidRDefault="004C3CFF" w:rsidP="00E16F70">
      <w:pPr>
        <w:pStyle w:val="Heading1"/>
      </w:pPr>
      <w:r w:rsidRPr="00E16F70">
        <w:t xml:space="preserve">Accessible </w:t>
      </w:r>
      <w:r w:rsidR="00527951" w:rsidRPr="00E16F70">
        <w:t>Digital Materials</w:t>
      </w:r>
      <w:r w:rsidRPr="00E16F70">
        <w:t xml:space="preserve"> – Frequently Asked Questions</w:t>
      </w:r>
    </w:p>
    <w:p w14:paraId="13ACDAF8" w14:textId="55698865" w:rsidR="004C3CFF" w:rsidRPr="00190BF8" w:rsidRDefault="004C3CFF" w:rsidP="00190BF8">
      <w:pPr>
        <w:spacing w:line="360" w:lineRule="auto"/>
        <w:rPr>
          <w:rFonts w:ascii="Arial" w:hAnsi="Arial" w:cs="Arial"/>
        </w:rPr>
      </w:pPr>
      <w:r w:rsidRPr="00190BF8">
        <w:rPr>
          <w:rFonts w:ascii="Arial" w:hAnsi="Arial" w:cs="Arial"/>
        </w:rPr>
        <w:t>The federal government is instituting new requirements around accessible digital documents</w:t>
      </w:r>
      <w:r w:rsidR="00527951" w:rsidRPr="00190BF8">
        <w:rPr>
          <w:rFonts w:ascii="Arial" w:hAnsi="Arial" w:cs="Arial"/>
        </w:rPr>
        <w:t xml:space="preserve"> and materials</w:t>
      </w:r>
      <w:r w:rsidRPr="00190BF8">
        <w:rPr>
          <w:rFonts w:ascii="Arial" w:hAnsi="Arial" w:cs="Arial"/>
        </w:rPr>
        <w:t>.</w:t>
      </w:r>
      <w:r w:rsidR="00527951" w:rsidRPr="00190BF8">
        <w:rPr>
          <w:rFonts w:ascii="Arial" w:hAnsi="Arial" w:cs="Arial"/>
        </w:rPr>
        <w:t xml:space="preserve"> The deadline for this requirement has been moved to </w:t>
      </w:r>
      <w:r w:rsidR="00E77767" w:rsidRPr="00190BF8">
        <w:rPr>
          <w:rFonts w:ascii="Arial" w:hAnsi="Arial" w:cs="Arial"/>
        </w:rPr>
        <w:t>April</w:t>
      </w:r>
      <w:r w:rsidR="00527951" w:rsidRPr="00190BF8">
        <w:rPr>
          <w:rFonts w:ascii="Arial" w:hAnsi="Arial" w:cs="Arial"/>
        </w:rPr>
        <w:t xml:space="preserve"> </w:t>
      </w:r>
      <w:r w:rsidR="00FA648B" w:rsidRPr="00190BF8">
        <w:rPr>
          <w:rFonts w:ascii="Arial" w:hAnsi="Arial" w:cs="Arial"/>
        </w:rPr>
        <w:t>26, 2027. However, in an effort to be welcoming to all participants</w:t>
      </w:r>
      <w:r w:rsidR="00765D47" w:rsidRPr="00190BF8">
        <w:rPr>
          <w:rFonts w:ascii="Arial" w:hAnsi="Arial" w:cs="Arial"/>
        </w:rPr>
        <w:t xml:space="preserve"> and to be well prepared in advance of the deadline, the Osher Lifelong Learning Institute (OLLI) is asking all faculty instructors to meet these </w:t>
      </w:r>
      <w:r w:rsidR="003233A5" w:rsidRPr="00190BF8">
        <w:rPr>
          <w:rFonts w:ascii="Arial" w:hAnsi="Arial" w:cs="Arial"/>
        </w:rPr>
        <w:t>requirements</w:t>
      </w:r>
      <w:r w:rsidR="005F75E1" w:rsidRPr="00190BF8">
        <w:rPr>
          <w:rFonts w:ascii="Arial" w:hAnsi="Arial" w:cs="Arial"/>
        </w:rPr>
        <w:t xml:space="preserve"> as soon as possible.</w:t>
      </w:r>
    </w:p>
    <w:p w14:paraId="67D37745" w14:textId="74A6F7CE" w:rsidR="005F75E1" w:rsidRPr="00190BF8" w:rsidRDefault="005F75E1" w:rsidP="00190BF8">
      <w:pPr>
        <w:spacing w:line="360" w:lineRule="auto"/>
        <w:rPr>
          <w:rFonts w:ascii="Arial" w:hAnsi="Arial" w:cs="Arial"/>
        </w:rPr>
      </w:pPr>
      <w:r w:rsidRPr="00190BF8">
        <w:rPr>
          <w:rFonts w:ascii="Arial" w:hAnsi="Arial" w:cs="Arial"/>
        </w:rPr>
        <w:t>The OLLI Office is ready to help as you review your digital materials. If you have questions on how to remediate existing documents</w:t>
      </w:r>
      <w:r w:rsidR="003D15B6" w:rsidRPr="00190BF8">
        <w:rPr>
          <w:rFonts w:ascii="Arial" w:hAnsi="Arial" w:cs="Arial"/>
        </w:rPr>
        <w:t xml:space="preserve"> or create new materials for a course, please reach out by </w:t>
      </w:r>
      <w:hyperlink r:id="rId7" w:history="1">
        <w:r w:rsidR="003D15B6" w:rsidRPr="00190BF8">
          <w:rPr>
            <w:rStyle w:val="Hyperlink"/>
            <w:rFonts w:ascii="Arial" w:hAnsi="Arial" w:cs="Arial"/>
          </w:rPr>
          <w:t>email</w:t>
        </w:r>
      </w:hyperlink>
      <w:r w:rsidR="003D15B6" w:rsidRPr="00190BF8">
        <w:rPr>
          <w:rFonts w:ascii="Arial" w:hAnsi="Arial" w:cs="Arial"/>
        </w:rPr>
        <w:t>, call (207) 780-4</w:t>
      </w:r>
      <w:r w:rsidR="000D273F" w:rsidRPr="00190BF8">
        <w:rPr>
          <w:rFonts w:ascii="Arial" w:hAnsi="Arial" w:cs="Arial"/>
        </w:rPr>
        <w:t>406, or stop by the office at 210 Wishcamper Center.</w:t>
      </w:r>
    </w:p>
    <w:p w14:paraId="385633C0" w14:textId="27094811" w:rsidR="004C3CFF" w:rsidRPr="00190BF8" w:rsidRDefault="003233A5" w:rsidP="00190BF8">
      <w:pPr>
        <w:spacing w:line="360" w:lineRule="auto"/>
        <w:rPr>
          <w:rFonts w:ascii="Arial" w:hAnsi="Arial" w:cs="Arial"/>
        </w:rPr>
      </w:pPr>
      <w:r w:rsidRPr="00190BF8">
        <w:rPr>
          <w:rFonts w:ascii="Arial" w:hAnsi="Arial" w:cs="Arial"/>
        </w:rPr>
        <w:t xml:space="preserve">Below are some frequently asked questions. You can also find an </w:t>
      </w:r>
      <w:hyperlink r:id="rId8" w:history="1">
        <w:r w:rsidRPr="00190BF8">
          <w:rPr>
            <w:rStyle w:val="Hyperlink"/>
            <w:rFonts w:ascii="Arial" w:hAnsi="Arial" w:cs="Arial"/>
          </w:rPr>
          <w:t>Accessibility Guide</w:t>
        </w:r>
      </w:hyperlink>
      <w:r w:rsidRPr="00190BF8">
        <w:rPr>
          <w:rFonts w:ascii="Arial" w:hAnsi="Arial" w:cs="Arial"/>
        </w:rPr>
        <w:t xml:space="preserve"> and </w:t>
      </w:r>
      <w:r w:rsidR="00B076DF" w:rsidRPr="00190BF8">
        <w:rPr>
          <w:rFonts w:ascii="Arial" w:hAnsi="Arial" w:cs="Arial"/>
        </w:rPr>
        <w:t xml:space="preserve">an </w:t>
      </w:r>
      <w:hyperlink r:id="rId9" w:history="1">
        <w:r w:rsidR="00B076DF" w:rsidRPr="00190BF8">
          <w:rPr>
            <w:rStyle w:val="Hyperlink"/>
            <w:rFonts w:ascii="Arial" w:hAnsi="Arial" w:cs="Arial"/>
          </w:rPr>
          <w:t>accessible Word template</w:t>
        </w:r>
      </w:hyperlink>
      <w:r w:rsidR="00B076DF" w:rsidRPr="00190BF8">
        <w:rPr>
          <w:rFonts w:ascii="Arial" w:hAnsi="Arial" w:cs="Arial"/>
        </w:rPr>
        <w:t xml:space="preserve"> on our website.</w:t>
      </w:r>
    </w:p>
    <w:p w14:paraId="107EA15A" w14:textId="4409CDFD" w:rsidR="008A35D3" w:rsidRPr="00190BF8" w:rsidRDefault="008A35D3" w:rsidP="00E16F70">
      <w:pPr>
        <w:pStyle w:val="Heading2"/>
      </w:pPr>
      <w:r w:rsidRPr="00190BF8">
        <w:t>Q: Why is it important for digital materials</w:t>
      </w:r>
      <w:r w:rsidR="00184BEC" w:rsidRPr="00190BF8">
        <w:t xml:space="preserve"> to</w:t>
      </w:r>
      <w:r w:rsidRPr="00190BF8">
        <w:t xml:space="preserve"> meet accessibility standards?</w:t>
      </w:r>
    </w:p>
    <w:p w14:paraId="6323B7E1" w14:textId="0B1BC027" w:rsidR="008A35D3" w:rsidRPr="00190BF8" w:rsidRDefault="008A35D3" w:rsidP="00190BF8">
      <w:pPr>
        <w:spacing w:line="360" w:lineRule="auto"/>
        <w:rPr>
          <w:rFonts w:ascii="Arial" w:hAnsi="Arial" w:cs="Arial"/>
        </w:rPr>
      </w:pPr>
      <w:r w:rsidRPr="00190BF8">
        <w:rPr>
          <w:rFonts w:ascii="Arial" w:hAnsi="Arial" w:cs="Arial"/>
        </w:rPr>
        <w:t xml:space="preserve">A: </w:t>
      </w:r>
      <w:r w:rsidR="00A958C9" w:rsidRPr="00190BF8">
        <w:rPr>
          <w:rFonts w:ascii="Arial" w:hAnsi="Arial" w:cs="Arial"/>
        </w:rPr>
        <w:t xml:space="preserve">These standards are designed to ensure everyone can take part in OLLI. They take into consideration multiple disabilities that could prevent </w:t>
      </w:r>
      <w:r w:rsidR="00F26728" w:rsidRPr="00190BF8">
        <w:rPr>
          <w:rFonts w:ascii="Arial" w:hAnsi="Arial" w:cs="Arial"/>
        </w:rPr>
        <w:t xml:space="preserve">someone from being able to access information including </w:t>
      </w:r>
      <w:r w:rsidR="0001688F" w:rsidRPr="00190BF8">
        <w:rPr>
          <w:rFonts w:ascii="Arial" w:hAnsi="Arial" w:cs="Arial"/>
        </w:rPr>
        <w:t xml:space="preserve">sensory impairment resulting in </w:t>
      </w:r>
      <w:r w:rsidR="00F26728" w:rsidRPr="00190BF8">
        <w:rPr>
          <w:rFonts w:ascii="Arial" w:hAnsi="Arial" w:cs="Arial"/>
        </w:rPr>
        <w:t xml:space="preserve">blindness, </w:t>
      </w:r>
      <w:r w:rsidR="0001688F" w:rsidRPr="00190BF8">
        <w:rPr>
          <w:rFonts w:ascii="Arial" w:hAnsi="Arial" w:cs="Arial"/>
        </w:rPr>
        <w:t>low vision, deafness, or hearing loss;</w:t>
      </w:r>
      <w:r w:rsidR="00120154" w:rsidRPr="00190BF8">
        <w:rPr>
          <w:rFonts w:ascii="Arial" w:hAnsi="Arial" w:cs="Arial"/>
        </w:rPr>
        <w:t xml:space="preserve"> </w:t>
      </w:r>
      <w:r w:rsidR="00ED4A2C" w:rsidRPr="00190BF8">
        <w:rPr>
          <w:rFonts w:ascii="Arial" w:hAnsi="Arial" w:cs="Arial"/>
        </w:rPr>
        <w:t xml:space="preserve">physical impairment </w:t>
      </w:r>
      <w:r w:rsidR="0001688F" w:rsidRPr="00190BF8">
        <w:rPr>
          <w:rFonts w:ascii="Arial" w:hAnsi="Arial" w:cs="Arial"/>
        </w:rPr>
        <w:t>impacting the use of a mouse or keyboard</w:t>
      </w:r>
      <w:r w:rsidR="00184BEC" w:rsidRPr="00190BF8">
        <w:rPr>
          <w:rFonts w:ascii="Arial" w:hAnsi="Arial" w:cs="Arial"/>
        </w:rPr>
        <w:t xml:space="preserve">; mental/intellectual </w:t>
      </w:r>
      <w:r w:rsidR="00DA2F15" w:rsidRPr="00190BF8">
        <w:rPr>
          <w:rFonts w:ascii="Arial" w:hAnsi="Arial" w:cs="Arial"/>
        </w:rPr>
        <w:t>impairment</w:t>
      </w:r>
      <w:r w:rsidR="00184BEC" w:rsidRPr="00190BF8">
        <w:rPr>
          <w:rFonts w:ascii="Arial" w:hAnsi="Arial" w:cs="Arial"/>
        </w:rPr>
        <w:t>; and learning disabilities.</w:t>
      </w:r>
    </w:p>
    <w:p w14:paraId="3F722CC8" w14:textId="3FB8C912" w:rsidR="005A7A74" w:rsidRPr="00190BF8" w:rsidRDefault="00FB1264" w:rsidP="00190BF8">
      <w:pPr>
        <w:spacing w:line="360" w:lineRule="auto"/>
        <w:rPr>
          <w:rFonts w:ascii="Arial" w:hAnsi="Arial" w:cs="Arial"/>
        </w:rPr>
      </w:pPr>
      <w:hyperlink r:id="rId10" w:history="1">
        <w:r w:rsidRPr="00190BF8">
          <w:rPr>
            <w:rStyle w:val="Hyperlink"/>
            <w:rFonts w:ascii="Arial" w:hAnsi="Arial" w:cs="Arial"/>
          </w:rPr>
          <w:t>National Public Radio recently posted a story</w:t>
        </w:r>
      </w:hyperlink>
      <w:r w:rsidRPr="00190BF8">
        <w:rPr>
          <w:rFonts w:ascii="Arial" w:hAnsi="Arial" w:cs="Arial"/>
        </w:rPr>
        <w:t xml:space="preserve"> about the need for student access.</w:t>
      </w:r>
    </w:p>
    <w:p w14:paraId="7607F753" w14:textId="18CAF852" w:rsidR="00D70490" w:rsidRPr="00190BF8" w:rsidRDefault="00D70490" w:rsidP="00190BF8">
      <w:pPr>
        <w:spacing w:line="360" w:lineRule="auto"/>
        <w:rPr>
          <w:rFonts w:ascii="Arial" w:hAnsi="Arial" w:cs="Arial"/>
        </w:rPr>
      </w:pPr>
      <w:r w:rsidRPr="00190BF8">
        <w:rPr>
          <w:rFonts w:ascii="Arial" w:hAnsi="Arial" w:cs="Arial"/>
        </w:rPr>
        <w:t>The Americans with Disabilities Act provides for steep fines if we don’t comply with the law. We do not expect this to be an issue if we are acting in good faith and doing our best to meet the standards. We also want to provide accessible resources so all our members can read them!</w:t>
      </w:r>
    </w:p>
    <w:p w14:paraId="73A2401C" w14:textId="7BF8AB3A" w:rsidR="005A7A74" w:rsidRPr="00190BF8" w:rsidRDefault="005A7A74" w:rsidP="00E16F70">
      <w:pPr>
        <w:pStyle w:val="Heading2"/>
      </w:pPr>
      <w:r w:rsidRPr="00190BF8">
        <w:t>Q: How much detail do I have to put in the alt text?</w:t>
      </w:r>
    </w:p>
    <w:p w14:paraId="4E234462" w14:textId="44B045CA" w:rsidR="005A7A74" w:rsidRPr="00190BF8" w:rsidRDefault="005A7A74" w:rsidP="00190BF8">
      <w:pPr>
        <w:spacing w:line="360" w:lineRule="auto"/>
        <w:rPr>
          <w:rFonts w:ascii="Arial" w:hAnsi="Arial" w:cs="Arial"/>
        </w:rPr>
      </w:pPr>
      <w:r w:rsidRPr="00190BF8">
        <w:rPr>
          <w:rFonts w:ascii="Arial" w:hAnsi="Arial" w:cs="Arial"/>
        </w:rPr>
        <w:t xml:space="preserve">A: A good guideline is to think about what you would say if you were describing the document to someone else over the phone where they can’t see it. Sometimes you </w:t>
      </w:r>
      <w:r w:rsidRPr="00190BF8">
        <w:rPr>
          <w:rFonts w:ascii="Arial" w:hAnsi="Arial" w:cs="Arial"/>
        </w:rPr>
        <w:lastRenderedPageBreak/>
        <w:t xml:space="preserve">don’t need to say much to get the idea across, and sometimes you need to give more detail so they understand </w:t>
      </w:r>
      <w:r w:rsidR="00ED100D" w:rsidRPr="00190BF8">
        <w:rPr>
          <w:rFonts w:ascii="Arial" w:hAnsi="Arial" w:cs="Arial"/>
        </w:rPr>
        <w:t>the purpose of</w:t>
      </w:r>
      <w:r w:rsidRPr="00190BF8">
        <w:rPr>
          <w:rFonts w:ascii="Arial" w:hAnsi="Arial" w:cs="Arial"/>
        </w:rPr>
        <w:t xml:space="preserve"> the picture .</w:t>
      </w:r>
    </w:p>
    <w:p w14:paraId="3A03520C" w14:textId="711553D7" w:rsidR="005A7A74" w:rsidRPr="00190BF8" w:rsidRDefault="005A7A74" w:rsidP="00E16F70">
      <w:pPr>
        <w:pStyle w:val="Heading2"/>
      </w:pPr>
      <w:r w:rsidRPr="00190BF8">
        <w:t xml:space="preserve">Q: How do I add </w:t>
      </w:r>
      <w:r w:rsidR="00367D1C" w:rsidRPr="00190BF8">
        <w:t>alternative text (</w:t>
      </w:r>
      <w:r w:rsidRPr="00190BF8">
        <w:t>alt text</w:t>
      </w:r>
      <w:r w:rsidR="00367D1C" w:rsidRPr="00190BF8">
        <w:t>)</w:t>
      </w:r>
      <w:r w:rsidRPr="00190BF8">
        <w:t xml:space="preserve"> in Pages or Keynote?</w:t>
      </w:r>
    </w:p>
    <w:p w14:paraId="2C6F6629" w14:textId="77777777" w:rsidR="005A7A74" w:rsidRPr="00190BF8" w:rsidRDefault="005A7A74" w:rsidP="00190BF8">
      <w:pPr>
        <w:spacing w:line="360" w:lineRule="auto"/>
        <w:rPr>
          <w:rFonts w:ascii="Arial" w:hAnsi="Arial" w:cs="Arial"/>
        </w:rPr>
      </w:pPr>
      <w:r w:rsidRPr="00190BF8">
        <w:rPr>
          <w:rFonts w:ascii="Arial" w:hAnsi="Arial" w:cs="Arial"/>
        </w:rPr>
        <w:t>A: In Pages and Keynote, “alt text” is called “descriptions.” You can find more information in Apple’s </w:t>
      </w:r>
      <w:hyperlink r:id="rId11" w:history="1">
        <w:r w:rsidRPr="00190BF8">
          <w:rPr>
            <w:rStyle w:val="Hyperlink"/>
            <w:rFonts w:ascii="Arial" w:hAnsi="Arial" w:cs="Arial"/>
          </w:rPr>
          <w:t>Create accessible documents, spreadsheets, or presentations with Pages, Numbers, or Keynote webpage</w:t>
        </w:r>
      </w:hyperlink>
      <w:r w:rsidRPr="00190BF8">
        <w:rPr>
          <w:rFonts w:ascii="Arial" w:hAnsi="Arial" w:cs="Arial"/>
        </w:rPr>
        <w:t>.</w:t>
      </w:r>
    </w:p>
    <w:p w14:paraId="48AEF787" w14:textId="17BB705D" w:rsidR="005A7A74" w:rsidRPr="00190BF8" w:rsidRDefault="0007790B" w:rsidP="00190BF8">
      <w:pPr>
        <w:spacing w:line="360" w:lineRule="auto"/>
        <w:rPr>
          <w:rFonts w:ascii="Arial" w:hAnsi="Arial" w:cs="Arial"/>
        </w:rPr>
      </w:pPr>
      <w:r w:rsidRPr="00190BF8">
        <w:rPr>
          <w:rFonts w:ascii="Arial" w:hAnsi="Arial" w:cs="Arial"/>
        </w:rPr>
        <w:t xml:space="preserve">There are step-by-step instructions on adding Alt Text in Word included in the </w:t>
      </w:r>
      <w:hyperlink r:id="rId12" w:history="1">
        <w:r w:rsidRPr="00190BF8">
          <w:rPr>
            <w:rStyle w:val="Hyperlink"/>
            <w:rFonts w:ascii="Arial" w:hAnsi="Arial" w:cs="Arial"/>
          </w:rPr>
          <w:t>Accessibility Guidelines</w:t>
        </w:r>
      </w:hyperlink>
      <w:r w:rsidRPr="00190BF8">
        <w:rPr>
          <w:rFonts w:ascii="Arial" w:hAnsi="Arial" w:cs="Arial"/>
        </w:rPr>
        <w:t>.</w:t>
      </w:r>
    </w:p>
    <w:p w14:paraId="10A41F38" w14:textId="10123DFA" w:rsidR="00602AE8" w:rsidRPr="00190BF8" w:rsidRDefault="00602AE8" w:rsidP="00E16F70">
      <w:pPr>
        <w:pStyle w:val="Heading2"/>
      </w:pPr>
      <w:r w:rsidRPr="00190BF8">
        <w:t>Q: How can I add alt text to a picture attached to an email?</w:t>
      </w:r>
    </w:p>
    <w:p w14:paraId="0963AB35" w14:textId="50E9D0EC" w:rsidR="00602AE8" w:rsidRPr="00190BF8" w:rsidRDefault="00602AE8" w:rsidP="00190BF8">
      <w:pPr>
        <w:spacing w:line="360" w:lineRule="auto"/>
        <w:rPr>
          <w:rFonts w:ascii="Arial" w:hAnsi="Arial" w:cs="Arial"/>
        </w:rPr>
      </w:pPr>
      <w:r w:rsidRPr="00190BF8">
        <w:rPr>
          <w:rFonts w:ascii="Arial" w:hAnsi="Arial" w:cs="Arial"/>
        </w:rPr>
        <w:t xml:space="preserve">A: </w:t>
      </w:r>
      <w:r w:rsidR="00B85F67" w:rsidRPr="00190BF8">
        <w:rPr>
          <w:rFonts w:ascii="Arial" w:hAnsi="Arial" w:cs="Arial"/>
        </w:rPr>
        <w:t>You can’t add alt text to an attachment, only to a picture inserted into a document. We recommend you create a document with the picture in it</w:t>
      </w:r>
      <w:r w:rsidR="00547137" w:rsidRPr="00190BF8">
        <w:rPr>
          <w:rFonts w:ascii="Arial" w:hAnsi="Arial" w:cs="Arial"/>
        </w:rPr>
        <w:t>. If that’s not possible, you should include a description of the image in the email body.</w:t>
      </w:r>
    </w:p>
    <w:p w14:paraId="7B5ADE91" w14:textId="77777777" w:rsidR="005A7A74" w:rsidRPr="00190BF8" w:rsidRDefault="005A7A74" w:rsidP="00E16F70">
      <w:pPr>
        <w:pStyle w:val="Heading2"/>
      </w:pPr>
      <w:r w:rsidRPr="00190BF8">
        <w:t>Q: I added alt text, but I can’t see it. What happened to it?</w:t>
      </w:r>
    </w:p>
    <w:p w14:paraId="2D22B20A" w14:textId="48192915" w:rsidR="005A7A74" w:rsidRPr="00190BF8" w:rsidRDefault="005A7A74" w:rsidP="00190BF8">
      <w:pPr>
        <w:spacing w:line="360" w:lineRule="auto"/>
        <w:rPr>
          <w:rFonts w:ascii="Arial" w:hAnsi="Arial" w:cs="Arial"/>
        </w:rPr>
      </w:pPr>
      <w:r w:rsidRPr="00190BF8">
        <w:rPr>
          <w:rFonts w:ascii="Arial" w:hAnsi="Arial" w:cs="Arial"/>
        </w:rPr>
        <w:t>A: The alt text is</w:t>
      </w:r>
      <w:r w:rsidR="00CF4C19" w:rsidRPr="00190BF8">
        <w:rPr>
          <w:rFonts w:ascii="Arial" w:hAnsi="Arial" w:cs="Arial"/>
        </w:rPr>
        <w:t xml:space="preserve"> embedded into the picture file</w:t>
      </w:r>
      <w:r w:rsidR="00295B32" w:rsidRPr="00190BF8">
        <w:rPr>
          <w:rFonts w:ascii="Arial" w:hAnsi="Arial" w:cs="Arial"/>
        </w:rPr>
        <w:t xml:space="preserve"> and will not be visible when viewing the document</w:t>
      </w:r>
      <w:r w:rsidR="0023751C" w:rsidRPr="00190BF8">
        <w:rPr>
          <w:rFonts w:ascii="Arial" w:hAnsi="Arial" w:cs="Arial"/>
        </w:rPr>
        <w:t xml:space="preserve">. </w:t>
      </w:r>
      <w:r w:rsidR="00295B32" w:rsidRPr="00190BF8">
        <w:rPr>
          <w:rFonts w:ascii="Arial" w:hAnsi="Arial" w:cs="Arial"/>
        </w:rPr>
        <w:t>A</w:t>
      </w:r>
      <w:r w:rsidRPr="00190BF8">
        <w:rPr>
          <w:rFonts w:ascii="Arial" w:hAnsi="Arial" w:cs="Arial"/>
        </w:rPr>
        <w:t xml:space="preserve"> screen reader (a program that reads the document out loud) will read out </w:t>
      </w:r>
      <w:r w:rsidR="00295B32" w:rsidRPr="00190BF8">
        <w:rPr>
          <w:rFonts w:ascii="Arial" w:hAnsi="Arial" w:cs="Arial"/>
        </w:rPr>
        <w:t xml:space="preserve">the alt text information </w:t>
      </w:r>
      <w:r w:rsidRPr="00190BF8">
        <w:rPr>
          <w:rFonts w:ascii="Arial" w:hAnsi="Arial" w:cs="Arial"/>
        </w:rPr>
        <w:t>to someone who can’t see the image.</w:t>
      </w:r>
    </w:p>
    <w:p w14:paraId="27150280" w14:textId="54FDA991" w:rsidR="005A7A74" w:rsidRPr="00190BF8" w:rsidRDefault="005A7A74" w:rsidP="00E16F70">
      <w:pPr>
        <w:pStyle w:val="Heading2"/>
      </w:pPr>
      <w:r w:rsidRPr="00190BF8">
        <w:t>Q: What do you mean by “styles?</w:t>
      </w:r>
      <w:r w:rsidR="00295B32" w:rsidRPr="00190BF8">
        <w:t>”</w:t>
      </w:r>
      <w:r w:rsidRPr="00190BF8">
        <w:t xml:space="preserve"> Why can’t I have my headers bold?</w:t>
      </w:r>
    </w:p>
    <w:p w14:paraId="65ECCD7B" w14:textId="2E328B72" w:rsidR="008E6977" w:rsidRPr="00190BF8" w:rsidRDefault="005A7A74" w:rsidP="00190BF8">
      <w:pPr>
        <w:spacing w:line="360" w:lineRule="auto"/>
        <w:rPr>
          <w:rFonts w:ascii="Arial" w:hAnsi="Arial" w:cs="Arial"/>
        </w:rPr>
      </w:pPr>
      <w:r w:rsidRPr="00190BF8">
        <w:rPr>
          <w:rFonts w:ascii="Arial" w:hAnsi="Arial" w:cs="Arial"/>
        </w:rPr>
        <w:t xml:space="preserve">A: </w:t>
      </w:r>
      <w:r w:rsidR="00EA751F" w:rsidRPr="00190BF8">
        <w:rPr>
          <w:rFonts w:ascii="Arial" w:hAnsi="Arial" w:cs="Arial"/>
        </w:rPr>
        <w:t xml:space="preserve">“Styles” </w:t>
      </w:r>
      <w:r w:rsidR="00F56743" w:rsidRPr="00190BF8">
        <w:rPr>
          <w:rFonts w:ascii="Arial" w:hAnsi="Arial" w:cs="Arial"/>
        </w:rPr>
        <w:t xml:space="preserve">(sometimes called paragraph styles) </w:t>
      </w:r>
      <w:r w:rsidR="00EA751F" w:rsidRPr="00190BF8">
        <w:rPr>
          <w:rFonts w:ascii="Arial" w:hAnsi="Arial" w:cs="Arial"/>
        </w:rPr>
        <w:t>in a document are pre-set designs for different font</w:t>
      </w:r>
      <w:r w:rsidR="005D1007" w:rsidRPr="00190BF8">
        <w:rPr>
          <w:rFonts w:ascii="Arial" w:hAnsi="Arial" w:cs="Arial"/>
        </w:rPr>
        <w:t>s</w:t>
      </w:r>
      <w:r w:rsidR="00EA751F" w:rsidRPr="00190BF8">
        <w:rPr>
          <w:rFonts w:ascii="Arial" w:hAnsi="Arial" w:cs="Arial"/>
        </w:rPr>
        <w:t>. T</w:t>
      </w:r>
      <w:r w:rsidR="008E6977" w:rsidRPr="00190BF8">
        <w:rPr>
          <w:rFonts w:ascii="Arial" w:hAnsi="Arial" w:cs="Arial"/>
        </w:rPr>
        <w:t>he most common Styles</w:t>
      </w:r>
      <w:r w:rsidR="00EA751F" w:rsidRPr="00190BF8">
        <w:rPr>
          <w:rFonts w:ascii="Arial" w:hAnsi="Arial" w:cs="Arial"/>
        </w:rPr>
        <w:t xml:space="preserve"> include a Title, Headings (1, 2, 3, etc.), Body, List Paragraph (bullets and numbered lists) and Hyperlink. </w:t>
      </w:r>
      <w:r w:rsidR="008E6977" w:rsidRPr="00190BF8">
        <w:rPr>
          <w:rFonts w:ascii="Arial" w:hAnsi="Arial" w:cs="Arial"/>
        </w:rPr>
        <w:t>When you highlight text in a document</w:t>
      </w:r>
      <w:r w:rsidR="0037778E" w:rsidRPr="00190BF8">
        <w:rPr>
          <w:rFonts w:ascii="Arial" w:hAnsi="Arial" w:cs="Arial"/>
        </w:rPr>
        <w:t xml:space="preserve"> and</w:t>
      </w:r>
      <w:r w:rsidR="008E6977" w:rsidRPr="00190BF8">
        <w:rPr>
          <w:rFonts w:ascii="Arial" w:hAnsi="Arial" w:cs="Arial"/>
        </w:rPr>
        <w:t xml:space="preserve"> select the Style</w:t>
      </w:r>
      <w:r w:rsidR="0037778E" w:rsidRPr="00190BF8">
        <w:rPr>
          <w:rFonts w:ascii="Arial" w:hAnsi="Arial" w:cs="Arial"/>
        </w:rPr>
        <w:t xml:space="preserve">, </w:t>
      </w:r>
      <w:r w:rsidR="008E6977" w:rsidRPr="00190BF8">
        <w:rPr>
          <w:rFonts w:ascii="Arial" w:hAnsi="Arial" w:cs="Arial"/>
        </w:rPr>
        <w:t>the program will “tag” that section</w:t>
      </w:r>
      <w:r w:rsidR="0037778E" w:rsidRPr="00190BF8">
        <w:rPr>
          <w:rFonts w:ascii="Arial" w:hAnsi="Arial" w:cs="Arial"/>
        </w:rPr>
        <w:t xml:space="preserve"> so screen readers can recognize it</w:t>
      </w:r>
      <w:r w:rsidR="008E6977" w:rsidRPr="00190BF8">
        <w:rPr>
          <w:rFonts w:ascii="Arial" w:hAnsi="Arial" w:cs="Arial"/>
        </w:rPr>
        <w:t>.</w:t>
      </w:r>
    </w:p>
    <w:p w14:paraId="63983B4C" w14:textId="1BB26A8C" w:rsidR="005A7A74" w:rsidRPr="00190BF8" w:rsidRDefault="008E6977" w:rsidP="00190BF8">
      <w:pPr>
        <w:spacing w:line="360" w:lineRule="auto"/>
        <w:rPr>
          <w:rFonts w:ascii="Arial" w:hAnsi="Arial" w:cs="Arial"/>
        </w:rPr>
      </w:pPr>
      <w:r w:rsidRPr="00190BF8">
        <w:rPr>
          <w:rFonts w:ascii="Arial" w:hAnsi="Arial" w:cs="Arial"/>
        </w:rPr>
        <w:t>If</w:t>
      </w:r>
      <w:r w:rsidR="005A7A74" w:rsidRPr="00190BF8">
        <w:rPr>
          <w:rFonts w:ascii="Arial" w:hAnsi="Arial" w:cs="Arial"/>
        </w:rPr>
        <w:t xml:space="preserve"> you make </w:t>
      </w:r>
      <w:r w:rsidRPr="00190BF8">
        <w:rPr>
          <w:rFonts w:ascii="Arial" w:hAnsi="Arial" w:cs="Arial"/>
        </w:rPr>
        <w:t>text</w:t>
      </w:r>
      <w:r w:rsidR="005A7A74" w:rsidRPr="00190BF8">
        <w:rPr>
          <w:rFonts w:ascii="Arial" w:hAnsi="Arial" w:cs="Arial"/>
        </w:rPr>
        <w:t xml:space="preserve"> bold</w:t>
      </w:r>
      <w:r w:rsidRPr="00190BF8">
        <w:rPr>
          <w:rFonts w:ascii="Arial" w:hAnsi="Arial" w:cs="Arial"/>
        </w:rPr>
        <w:t xml:space="preserve"> to indicate a heading</w:t>
      </w:r>
      <w:r w:rsidR="005A7A74" w:rsidRPr="00190BF8">
        <w:rPr>
          <w:rFonts w:ascii="Arial" w:hAnsi="Arial" w:cs="Arial"/>
        </w:rPr>
        <w:t xml:space="preserve"> without using styles, a screen reader </w:t>
      </w:r>
      <w:r w:rsidR="00F56743" w:rsidRPr="00190BF8">
        <w:rPr>
          <w:rFonts w:ascii="Arial" w:hAnsi="Arial" w:cs="Arial"/>
        </w:rPr>
        <w:t>won’t realize it’s a heading</w:t>
      </w:r>
      <w:r w:rsidR="005A7A74" w:rsidRPr="00190BF8">
        <w:rPr>
          <w:rFonts w:ascii="Arial" w:hAnsi="Arial" w:cs="Arial"/>
        </w:rPr>
        <w:t xml:space="preserve">. You can modify your </w:t>
      </w:r>
      <w:r w:rsidR="009D4008" w:rsidRPr="00190BF8">
        <w:rPr>
          <w:rFonts w:ascii="Arial" w:hAnsi="Arial" w:cs="Arial"/>
        </w:rPr>
        <w:t>text</w:t>
      </w:r>
      <w:r w:rsidR="00175CF4" w:rsidRPr="00190BF8">
        <w:rPr>
          <w:rFonts w:ascii="Arial" w:hAnsi="Arial" w:cs="Arial"/>
        </w:rPr>
        <w:t xml:space="preserve"> font type, size, and bold as desired</w:t>
      </w:r>
      <w:r w:rsidR="009D4008" w:rsidRPr="00190BF8">
        <w:rPr>
          <w:rFonts w:ascii="Arial" w:hAnsi="Arial" w:cs="Arial"/>
        </w:rPr>
        <w:t xml:space="preserve"> once the style is select, and you can modify the style in your document to </w:t>
      </w:r>
      <w:r w:rsidR="004077CC" w:rsidRPr="00190BF8">
        <w:rPr>
          <w:rFonts w:ascii="Arial" w:hAnsi="Arial" w:cs="Arial"/>
        </w:rPr>
        <w:t>the look you prefer</w:t>
      </w:r>
      <w:r w:rsidR="00175CF4" w:rsidRPr="00190BF8">
        <w:rPr>
          <w:rFonts w:ascii="Arial" w:hAnsi="Arial" w:cs="Arial"/>
        </w:rPr>
        <w:t xml:space="preserve">. </w:t>
      </w:r>
      <w:r w:rsidR="005A7A74" w:rsidRPr="00190BF8">
        <w:rPr>
          <w:rFonts w:ascii="Arial" w:hAnsi="Arial" w:cs="Arial"/>
        </w:rPr>
        <w:t>Use the “Help” menu in your specific program to learn how to change the styles or contact us and we can help.</w:t>
      </w:r>
    </w:p>
    <w:p w14:paraId="2EF730FB" w14:textId="0D210A6C" w:rsidR="00E9511E" w:rsidRPr="00190BF8" w:rsidRDefault="00E9511E" w:rsidP="00190BF8">
      <w:pPr>
        <w:spacing w:line="360" w:lineRule="auto"/>
        <w:rPr>
          <w:rFonts w:ascii="Arial" w:hAnsi="Arial" w:cs="Arial"/>
        </w:rPr>
      </w:pPr>
      <w:r w:rsidRPr="00190BF8">
        <w:rPr>
          <w:rFonts w:ascii="Arial" w:hAnsi="Arial" w:cs="Arial"/>
        </w:rPr>
        <w:lastRenderedPageBreak/>
        <w:t>Be sure to take a moment and double check that your headings are in numerical order (1, 2, 3, etc.)</w:t>
      </w:r>
      <w:r w:rsidR="006E5E09" w:rsidRPr="00190BF8">
        <w:rPr>
          <w:rFonts w:ascii="Arial" w:hAnsi="Arial" w:cs="Arial"/>
        </w:rPr>
        <w:t xml:space="preserve">, </w:t>
      </w:r>
      <w:r w:rsidR="007E0783" w:rsidRPr="00190BF8">
        <w:rPr>
          <w:rFonts w:ascii="Arial" w:hAnsi="Arial" w:cs="Arial"/>
        </w:rPr>
        <w:t>similar to</w:t>
      </w:r>
      <w:r w:rsidR="006E5E09" w:rsidRPr="00190BF8">
        <w:rPr>
          <w:rFonts w:ascii="Arial" w:hAnsi="Arial" w:cs="Arial"/>
        </w:rPr>
        <w:t xml:space="preserve"> a</w:t>
      </w:r>
      <w:r w:rsidR="007E0783" w:rsidRPr="00190BF8">
        <w:rPr>
          <w:rFonts w:ascii="Arial" w:hAnsi="Arial" w:cs="Arial"/>
        </w:rPr>
        <w:t>n</w:t>
      </w:r>
      <w:r w:rsidR="006E5E09" w:rsidRPr="00190BF8">
        <w:rPr>
          <w:rFonts w:ascii="Arial" w:hAnsi="Arial" w:cs="Arial"/>
        </w:rPr>
        <w:t xml:space="preserve"> outline.</w:t>
      </w:r>
    </w:p>
    <w:p w14:paraId="6227C253" w14:textId="77777777" w:rsidR="005A7A74" w:rsidRPr="00190BF8" w:rsidRDefault="005A7A74" w:rsidP="00E16F70">
      <w:pPr>
        <w:pStyle w:val="Heading3"/>
      </w:pPr>
      <w:r w:rsidRPr="00190BF8">
        <w:t>Q: How can I tell if my PDF is accessible?</w:t>
      </w:r>
    </w:p>
    <w:p w14:paraId="6269A23D" w14:textId="4B1E3D97" w:rsidR="005A7A74" w:rsidRPr="00190BF8" w:rsidRDefault="005A7A74" w:rsidP="00190BF8">
      <w:pPr>
        <w:spacing w:line="360" w:lineRule="auto"/>
        <w:rPr>
          <w:rFonts w:ascii="Arial" w:hAnsi="Arial" w:cs="Arial"/>
        </w:rPr>
      </w:pPr>
      <w:r w:rsidRPr="00190BF8">
        <w:rPr>
          <w:rFonts w:ascii="Arial" w:hAnsi="Arial" w:cs="Arial"/>
        </w:rPr>
        <w:t>A: If you have Acrobat Pro, you can check the accessibility using Acrobat Pro’s</w:t>
      </w:r>
      <w:r w:rsidR="007A0EEE">
        <w:rPr>
          <w:rFonts w:ascii="Arial" w:hAnsi="Arial" w:cs="Arial"/>
        </w:rPr>
        <w:t xml:space="preserve"> </w:t>
      </w:r>
      <w:hyperlink r:id="rId13" w:history="1">
        <w:r w:rsidRPr="00190BF8">
          <w:rPr>
            <w:rStyle w:val="Hyperlink"/>
            <w:rFonts w:ascii="Arial" w:hAnsi="Arial" w:cs="Arial"/>
          </w:rPr>
          <w:t>Prepare for accessibility tool</w:t>
        </w:r>
      </w:hyperlink>
      <w:r w:rsidRPr="00190BF8">
        <w:rPr>
          <w:rFonts w:ascii="Arial" w:hAnsi="Arial" w:cs="Arial"/>
        </w:rPr>
        <w:t xml:space="preserve">. </w:t>
      </w:r>
      <w:r w:rsidR="00640949" w:rsidRPr="00190BF8">
        <w:rPr>
          <w:rFonts w:ascii="Arial" w:hAnsi="Arial" w:cs="Arial"/>
        </w:rPr>
        <w:t xml:space="preserve">All PDFs should be </w:t>
      </w:r>
      <w:hyperlink r:id="rId14" w:history="1">
        <w:r w:rsidR="00640949" w:rsidRPr="00190BF8">
          <w:rPr>
            <w:rStyle w:val="Hyperlink"/>
            <w:rFonts w:ascii="Arial" w:hAnsi="Arial" w:cs="Arial"/>
          </w:rPr>
          <w:t>emailed to the OLLI Office</w:t>
        </w:r>
      </w:hyperlink>
      <w:r w:rsidR="00640949" w:rsidRPr="00190BF8">
        <w:rPr>
          <w:rFonts w:ascii="Arial" w:hAnsi="Arial" w:cs="Arial"/>
        </w:rPr>
        <w:t xml:space="preserve"> for review. Other materials can be submitted as needed. Please send materials to the office no fewer than seven days prior to the start of class.</w:t>
      </w:r>
    </w:p>
    <w:p w14:paraId="0981ED0F" w14:textId="77777777" w:rsidR="005A7A74" w:rsidRPr="00190BF8" w:rsidRDefault="005A7A74" w:rsidP="00E16F70">
      <w:pPr>
        <w:pStyle w:val="Heading2"/>
      </w:pPr>
      <w:r w:rsidRPr="00190BF8">
        <w:t>Q: Can I find this information on the OLLI website?</w:t>
      </w:r>
    </w:p>
    <w:p w14:paraId="5C896026" w14:textId="4C040799" w:rsidR="005A7A74" w:rsidRPr="00190BF8" w:rsidRDefault="005A7A74" w:rsidP="00190BF8">
      <w:pPr>
        <w:spacing w:line="360" w:lineRule="auto"/>
        <w:rPr>
          <w:rFonts w:ascii="Arial" w:hAnsi="Arial" w:cs="Arial"/>
        </w:rPr>
      </w:pPr>
      <w:r w:rsidRPr="00190BF8">
        <w:rPr>
          <w:rFonts w:ascii="Arial" w:hAnsi="Arial" w:cs="Arial"/>
        </w:rPr>
        <w:t xml:space="preserve">A: </w:t>
      </w:r>
      <w:r w:rsidR="007C3D98" w:rsidRPr="00190BF8">
        <w:rPr>
          <w:rFonts w:ascii="Arial" w:hAnsi="Arial" w:cs="Arial"/>
        </w:rPr>
        <w:t xml:space="preserve">Yes! We are updating our </w:t>
      </w:r>
      <w:hyperlink r:id="rId15" w:history="1">
        <w:r w:rsidR="007C3D98" w:rsidRPr="00190BF8">
          <w:rPr>
            <w:rStyle w:val="Hyperlink"/>
            <w:rFonts w:ascii="Arial" w:hAnsi="Arial" w:cs="Arial"/>
          </w:rPr>
          <w:t>Current Faculty page</w:t>
        </w:r>
      </w:hyperlink>
      <w:r w:rsidR="007C3D98" w:rsidRPr="00190BF8">
        <w:rPr>
          <w:rFonts w:ascii="Arial" w:hAnsi="Arial" w:cs="Arial"/>
        </w:rPr>
        <w:t xml:space="preserve"> to include accessibility information and instructions within the Books &amp; Materials tab.</w:t>
      </w:r>
    </w:p>
    <w:p w14:paraId="1D3A7C94" w14:textId="77777777" w:rsidR="005A7A74" w:rsidRPr="00190BF8" w:rsidRDefault="005A7A74" w:rsidP="00E16F70">
      <w:pPr>
        <w:pStyle w:val="Heading2"/>
      </w:pPr>
      <w:r w:rsidRPr="00190BF8">
        <w:t>Q: What if I have another question?</w:t>
      </w:r>
    </w:p>
    <w:p w14:paraId="67CA0D62" w14:textId="77777777" w:rsidR="005A7A74" w:rsidRPr="00190BF8" w:rsidRDefault="005A7A74" w:rsidP="00190BF8">
      <w:pPr>
        <w:spacing w:line="360" w:lineRule="auto"/>
        <w:rPr>
          <w:rFonts w:ascii="Arial" w:hAnsi="Arial" w:cs="Arial"/>
        </w:rPr>
      </w:pPr>
      <w:r w:rsidRPr="00190BF8">
        <w:rPr>
          <w:rFonts w:ascii="Arial" w:hAnsi="Arial" w:cs="Arial"/>
        </w:rPr>
        <w:t>A: Please ask! Your questions are also helping us learn what we need to know about accessibility.</w:t>
      </w:r>
    </w:p>
    <w:p w14:paraId="12939070" w14:textId="32A26B24" w:rsidR="00D3183A" w:rsidRPr="00190BF8" w:rsidRDefault="00D3183A" w:rsidP="00E16F70">
      <w:pPr>
        <w:pStyle w:val="Heading2"/>
      </w:pPr>
      <w:r w:rsidRPr="00190BF8">
        <w:t>Q: What if I want more information?</w:t>
      </w:r>
    </w:p>
    <w:p w14:paraId="4218DE5F" w14:textId="77777777" w:rsidR="00D3183A" w:rsidRPr="00190BF8" w:rsidRDefault="00D3183A" w:rsidP="00190BF8">
      <w:pPr>
        <w:spacing w:line="360" w:lineRule="auto"/>
        <w:rPr>
          <w:rFonts w:ascii="Arial" w:hAnsi="Arial" w:cs="Arial"/>
        </w:rPr>
      </w:pPr>
      <w:r w:rsidRPr="00190BF8">
        <w:rPr>
          <w:rFonts w:ascii="Arial" w:hAnsi="Arial" w:cs="Arial"/>
        </w:rPr>
        <w:t>Here are some resources for learning more:</w:t>
      </w:r>
    </w:p>
    <w:p w14:paraId="4F17B981" w14:textId="5D3A0B97" w:rsidR="00D3183A" w:rsidRPr="00190BF8" w:rsidRDefault="00D3183A" w:rsidP="00190BF8">
      <w:pPr>
        <w:pStyle w:val="ListParagraph"/>
        <w:numPr>
          <w:ilvl w:val="0"/>
          <w:numId w:val="12"/>
        </w:numPr>
        <w:spacing w:line="360" w:lineRule="auto"/>
        <w:rPr>
          <w:rFonts w:ascii="Arial" w:hAnsi="Arial" w:cs="Arial"/>
        </w:rPr>
      </w:pPr>
      <w:r w:rsidRPr="00190BF8">
        <w:rPr>
          <w:rFonts w:ascii="Arial" w:hAnsi="Arial" w:cs="Arial"/>
        </w:rPr>
        <w:t>The federal government’s</w:t>
      </w:r>
      <w:r w:rsidR="00AB19DE">
        <w:rPr>
          <w:rFonts w:ascii="Arial" w:hAnsi="Arial" w:cs="Arial"/>
        </w:rPr>
        <w:t xml:space="preserve"> </w:t>
      </w:r>
      <w:hyperlink r:id="rId16" w:history="1">
        <w:r w:rsidRPr="00190BF8">
          <w:rPr>
            <w:rStyle w:val="Hyperlink"/>
            <w:rFonts w:ascii="Arial" w:hAnsi="Arial" w:cs="Arial"/>
          </w:rPr>
          <w:t>Fact Sheet: New Rule on the Accessibility of Web Content and Mobile Apps Provided by State and Local Governments</w:t>
        </w:r>
      </w:hyperlink>
      <w:r w:rsidR="00AB19DE">
        <w:t xml:space="preserve"> </w:t>
      </w:r>
      <w:r w:rsidRPr="00190BF8">
        <w:rPr>
          <w:rFonts w:ascii="Arial" w:hAnsi="Arial" w:cs="Arial"/>
        </w:rPr>
        <w:t>provides information directly from the federal government about the accessibility standards.</w:t>
      </w:r>
    </w:p>
    <w:p w14:paraId="5C345F48" w14:textId="68E7EA48" w:rsidR="00D3183A" w:rsidRPr="00190BF8" w:rsidRDefault="00D3183A" w:rsidP="00190BF8">
      <w:pPr>
        <w:pStyle w:val="ListParagraph"/>
        <w:numPr>
          <w:ilvl w:val="0"/>
          <w:numId w:val="12"/>
        </w:numPr>
        <w:spacing w:line="360" w:lineRule="auto"/>
        <w:rPr>
          <w:rFonts w:ascii="Arial" w:hAnsi="Arial" w:cs="Arial"/>
        </w:rPr>
      </w:pPr>
      <w:r w:rsidRPr="00190BF8">
        <w:rPr>
          <w:rFonts w:ascii="Arial" w:hAnsi="Arial" w:cs="Arial"/>
        </w:rPr>
        <w:t>The technical standard the federal government is holding state and local governments to is the</w:t>
      </w:r>
      <w:r w:rsidR="00AB19DE">
        <w:rPr>
          <w:rFonts w:ascii="Arial" w:hAnsi="Arial" w:cs="Arial"/>
        </w:rPr>
        <w:t xml:space="preserve"> </w:t>
      </w:r>
      <w:hyperlink r:id="rId17" w:history="1">
        <w:r w:rsidRPr="00190BF8">
          <w:rPr>
            <w:rStyle w:val="Hyperlink"/>
            <w:rFonts w:ascii="Arial" w:hAnsi="Arial" w:cs="Arial"/>
          </w:rPr>
          <w:t>Web Content Accessibility Guidelines (WCAG) Version 2.1, Level AA</w:t>
        </w:r>
      </w:hyperlink>
      <w:r w:rsidRPr="00190BF8">
        <w:rPr>
          <w:rFonts w:ascii="Arial" w:hAnsi="Arial" w:cs="Arial"/>
        </w:rPr>
        <w:t>.</w:t>
      </w:r>
    </w:p>
    <w:p w14:paraId="00D8140B" w14:textId="3D0A5E53" w:rsidR="0071281B" w:rsidRPr="00190BF8" w:rsidRDefault="0071281B" w:rsidP="00190BF8">
      <w:pPr>
        <w:numPr>
          <w:ilvl w:val="0"/>
          <w:numId w:val="12"/>
        </w:numPr>
        <w:spacing w:line="360" w:lineRule="auto"/>
        <w:rPr>
          <w:rFonts w:ascii="Arial" w:hAnsi="Arial" w:cs="Arial"/>
        </w:rPr>
      </w:pPr>
      <w:r w:rsidRPr="00190BF8">
        <w:rPr>
          <w:rFonts w:ascii="Arial" w:hAnsi="Arial" w:cs="Arial"/>
        </w:rPr>
        <w:t>Some universities have guides to digital accessibility, like</w:t>
      </w:r>
      <w:r w:rsidR="00AB19DE">
        <w:rPr>
          <w:rFonts w:ascii="Arial" w:hAnsi="Arial" w:cs="Arial"/>
        </w:rPr>
        <w:t xml:space="preserve"> </w:t>
      </w:r>
      <w:hyperlink r:id="rId18" w:history="1">
        <w:r w:rsidRPr="00190BF8">
          <w:rPr>
            <w:rStyle w:val="Hyperlink"/>
            <w:rFonts w:ascii="Arial" w:hAnsi="Arial" w:cs="Arial"/>
          </w:rPr>
          <w:t>this one from The University of Utah</w:t>
        </w:r>
      </w:hyperlink>
      <w:r w:rsidR="00AB19DE">
        <w:rPr>
          <w:rFonts w:ascii="Arial" w:hAnsi="Arial" w:cs="Arial"/>
        </w:rPr>
        <w:t xml:space="preserve"> </w:t>
      </w:r>
      <w:r w:rsidRPr="00190BF8">
        <w:rPr>
          <w:rFonts w:ascii="Arial" w:hAnsi="Arial" w:cs="Arial"/>
        </w:rPr>
        <w:t>and</w:t>
      </w:r>
      <w:r w:rsidR="00AB19DE">
        <w:rPr>
          <w:rFonts w:ascii="Arial" w:hAnsi="Arial" w:cs="Arial"/>
        </w:rPr>
        <w:t xml:space="preserve"> </w:t>
      </w:r>
      <w:hyperlink r:id="rId19" w:history="1">
        <w:r w:rsidRPr="00190BF8">
          <w:rPr>
            <w:rStyle w:val="Hyperlink"/>
            <w:rFonts w:ascii="Arial" w:hAnsi="Arial" w:cs="Arial"/>
          </w:rPr>
          <w:t>this one from The University of Kansas</w:t>
        </w:r>
      </w:hyperlink>
      <w:r w:rsidRPr="00190BF8">
        <w:rPr>
          <w:rFonts w:ascii="Arial" w:hAnsi="Arial" w:cs="Arial"/>
        </w:rPr>
        <w:t>.</w:t>
      </w:r>
    </w:p>
    <w:p w14:paraId="0940E87E" w14:textId="5869FABA" w:rsidR="005A7A74" w:rsidRPr="00190BF8" w:rsidRDefault="0071281B" w:rsidP="00190BF8">
      <w:pPr>
        <w:numPr>
          <w:ilvl w:val="0"/>
          <w:numId w:val="12"/>
        </w:numPr>
        <w:spacing w:line="360" w:lineRule="auto"/>
        <w:rPr>
          <w:rFonts w:ascii="Arial" w:hAnsi="Arial" w:cs="Arial"/>
        </w:rPr>
      </w:pPr>
      <w:hyperlink r:id="rId20" w:history="1">
        <w:proofErr w:type="spellStart"/>
        <w:r w:rsidRPr="00190BF8">
          <w:rPr>
            <w:rStyle w:val="Hyperlink"/>
            <w:rFonts w:ascii="Arial" w:hAnsi="Arial" w:cs="Arial"/>
          </w:rPr>
          <w:t>WebAIM</w:t>
        </w:r>
        <w:proofErr w:type="spellEnd"/>
        <w:r w:rsidRPr="00190BF8">
          <w:rPr>
            <w:rStyle w:val="Hyperlink"/>
            <w:rFonts w:ascii="Arial" w:hAnsi="Arial" w:cs="Arial"/>
          </w:rPr>
          <w:t xml:space="preserve"> has a collection of resources</w:t>
        </w:r>
      </w:hyperlink>
      <w:r w:rsidR="00AB19DE">
        <w:t xml:space="preserve"> </w:t>
      </w:r>
      <w:r w:rsidRPr="00190BF8">
        <w:rPr>
          <w:rFonts w:ascii="Arial" w:hAnsi="Arial" w:cs="Arial"/>
        </w:rPr>
        <w:t>that include sections on creating accessible documents of many kinds.</w:t>
      </w:r>
    </w:p>
    <w:sectPr w:rsidR="005A7A74" w:rsidRPr="00190BF8" w:rsidSect="002D37BE">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9A4EF" w14:textId="77777777" w:rsidR="002C603D" w:rsidRDefault="002C603D" w:rsidP="00666966">
      <w:pPr>
        <w:spacing w:after="0" w:line="240" w:lineRule="auto"/>
      </w:pPr>
      <w:r>
        <w:separator/>
      </w:r>
    </w:p>
  </w:endnote>
  <w:endnote w:type="continuationSeparator" w:id="0">
    <w:p w14:paraId="2E56E525" w14:textId="77777777" w:rsidR="002C603D" w:rsidRDefault="002C603D" w:rsidP="00666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571569"/>
      <w:docPartObj>
        <w:docPartGallery w:val="Page Numbers (Bottom of Page)"/>
        <w:docPartUnique/>
      </w:docPartObj>
    </w:sdtPr>
    <w:sdtEndPr>
      <w:rPr>
        <w:noProof/>
      </w:rPr>
    </w:sdtEndPr>
    <w:sdtContent>
      <w:p w14:paraId="3EA42923" w14:textId="3A6D1E2B" w:rsidR="00666966" w:rsidRDefault="00666966" w:rsidP="00E16F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4DE2" w14:textId="77777777" w:rsidR="002C603D" w:rsidRDefault="002C603D" w:rsidP="00666966">
      <w:pPr>
        <w:spacing w:after="0" w:line="240" w:lineRule="auto"/>
      </w:pPr>
      <w:r>
        <w:separator/>
      </w:r>
    </w:p>
  </w:footnote>
  <w:footnote w:type="continuationSeparator" w:id="0">
    <w:p w14:paraId="1294588F" w14:textId="77777777" w:rsidR="002C603D" w:rsidRDefault="002C603D" w:rsidP="00666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2FA"/>
    <w:multiLevelType w:val="multilevel"/>
    <w:tmpl w:val="14C6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27D1"/>
    <w:multiLevelType w:val="multilevel"/>
    <w:tmpl w:val="9358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B125C"/>
    <w:multiLevelType w:val="multilevel"/>
    <w:tmpl w:val="2764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42EC7"/>
    <w:multiLevelType w:val="hybridMultilevel"/>
    <w:tmpl w:val="A9F2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98613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41343214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124348907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18313761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53157740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48536699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16cid:durableId="48839929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16cid:durableId="192113478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16cid:durableId="37389177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20618572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16cid:durableId="88660205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2" w16cid:durableId="1326203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74"/>
    <w:rsid w:val="0001688F"/>
    <w:rsid w:val="0007790B"/>
    <w:rsid w:val="000D273F"/>
    <w:rsid w:val="00120154"/>
    <w:rsid w:val="00175CF4"/>
    <w:rsid w:val="00184BEC"/>
    <w:rsid w:val="00190BF8"/>
    <w:rsid w:val="00197797"/>
    <w:rsid w:val="001B3C77"/>
    <w:rsid w:val="001C6D80"/>
    <w:rsid w:val="001D737E"/>
    <w:rsid w:val="0023751C"/>
    <w:rsid w:val="00295B32"/>
    <w:rsid w:val="002C603D"/>
    <w:rsid w:val="002D37BE"/>
    <w:rsid w:val="0032116C"/>
    <w:rsid w:val="003233A5"/>
    <w:rsid w:val="00360990"/>
    <w:rsid w:val="00367D1C"/>
    <w:rsid w:val="0037778E"/>
    <w:rsid w:val="003B34DB"/>
    <w:rsid w:val="003D15B6"/>
    <w:rsid w:val="004077CC"/>
    <w:rsid w:val="004318E1"/>
    <w:rsid w:val="004772F4"/>
    <w:rsid w:val="004C3CFF"/>
    <w:rsid w:val="00527951"/>
    <w:rsid w:val="00547137"/>
    <w:rsid w:val="005A7A74"/>
    <w:rsid w:val="005D1007"/>
    <w:rsid w:val="005F75E1"/>
    <w:rsid w:val="00602AE8"/>
    <w:rsid w:val="00640949"/>
    <w:rsid w:val="00666966"/>
    <w:rsid w:val="006E5E09"/>
    <w:rsid w:val="00702C22"/>
    <w:rsid w:val="0071281B"/>
    <w:rsid w:val="00753472"/>
    <w:rsid w:val="00765D47"/>
    <w:rsid w:val="007A0EEE"/>
    <w:rsid w:val="007C3D98"/>
    <w:rsid w:val="007D002B"/>
    <w:rsid w:val="007E0783"/>
    <w:rsid w:val="008552F8"/>
    <w:rsid w:val="00871847"/>
    <w:rsid w:val="008A35D3"/>
    <w:rsid w:val="008E6977"/>
    <w:rsid w:val="009226AE"/>
    <w:rsid w:val="00962FA7"/>
    <w:rsid w:val="009D4008"/>
    <w:rsid w:val="009F0481"/>
    <w:rsid w:val="00A12F87"/>
    <w:rsid w:val="00A64BC2"/>
    <w:rsid w:val="00A958C9"/>
    <w:rsid w:val="00AB19DE"/>
    <w:rsid w:val="00B076DF"/>
    <w:rsid w:val="00B85F67"/>
    <w:rsid w:val="00C73325"/>
    <w:rsid w:val="00CF4C19"/>
    <w:rsid w:val="00D3183A"/>
    <w:rsid w:val="00D5298D"/>
    <w:rsid w:val="00D70490"/>
    <w:rsid w:val="00DA2F15"/>
    <w:rsid w:val="00E16F70"/>
    <w:rsid w:val="00E77767"/>
    <w:rsid w:val="00E9511E"/>
    <w:rsid w:val="00EA180E"/>
    <w:rsid w:val="00EA3209"/>
    <w:rsid w:val="00EA751F"/>
    <w:rsid w:val="00EC60DB"/>
    <w:rsid w:val="00ED100D"/>
    <w:rsid w:val="00ED4A2C"/>
    <w:rsid w:val="00F26728"/>
    <w:rsid w:val="00F56743"/>
    <w:rsid w:val="00F86A94"/>
    <w:rsid w:val="00FA648B"/>
    <w:rsid w:val="00FB1264"/>
    <w:rsid w:val="00FE4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10D4"/>
  <w15:chartTrackingRefBased/>
  <w15:docId w15:val="{7A8E07DF-B760-4F16-9EA6-8DCDA656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BC2"/>
    <w:rPr>
      <w:sz w:val="28"/>
    </w:rPr>
  </w:style>
  <w:style w:type="paragraph" w:styleId="Heading1">
    <w:name w:val="heading 1"/>
    <w:basedOn w:val="Title"/>
    <w:next w:val="Normal"/>
    <w:link w:val="Heading1Char"/>
    <w:uiPriority w:val="9"/>
    <w:qFormat/>
    <w:rsid w:val="00E16F70"/>
    <w:pPr>
      <w:spacing w:line="360" w:lineRule="auto"/>
      <w:jc w:val="center"/>
      <w:outlineLvl w:val="0"/>
    </w:pPr>
    <w:rPr>
      <w:rFonts w:ascii="Arial" w:hAnsi="Arial" w:cs="Arial"/>
      <w:sz w:val="40"/>
      <w:szCs w:val="40"/>
    </w:rPr>
  </w:style>
  <w:style w:type="paragraph" w:styleId="Heading2">
    <w:name w:val="heading 2"/>
    <w:basedOn w:val="Normal"/>
    <w:next w:val="Normal"/>
    <w:link w:val="Heading2Char"/>
    <w:uiPriority w:val="9"/>
    <w:unhideWhenUsed/>
    <w:qFormat/>
    <w:rsid w:val="005A7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7A74"/>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A7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F70"/>
    <w:rPr>
      <w:rFonts w:ascii="Arial" w:eastAsiaTheme="majorEastAsia" w:hAnsi="Arial" w:cs="Arial"/>
      <w:spacing w:val="-10"/>
      <w:kern w:val="28"/>
      <w:sz w:val="40"/>
      <w:szCs w:val="40"/>
    </w:rPr>
  </w:style>
  <w:style w:type="character" w:customStyle="1" w:styleId="Heading2Char">
    <w:name w:val="Heading 2 Char"/>
    <w:basedOn w:val="DefaultParagraphFont"/>
    <w:link w:val="Heading2"/>
    <w:uiPriority w:val="9"/>
    <w:rsid w:val="005A7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7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A74"/>
    <w:rPr>
      <w:rFonts w:eastAsiaTheme="majorEastAsia" w:cstheme="majorBidi"/>
      <w:color w:val="272727" w:themeColor="text1" w:themeTint="D8"/>
    </w:rPr>
  </w:style>
  <w:style w:type="paragraph" w:styleId="Title">
    <w:name w:val="Title"/>
    <w:basedOn w:val="Normal"/>
    <w:next w:val="Normal"/>
    <w:link w:val="TitleChar"/>
    <w:uiPriority w:val="10"/>
    <w:qFormat/>
    <w:rsid w:val="005A7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A7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5A7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A74"/>
    <w:pPr>
      <w:spacing w:before="160"/>
      <w:jc w:val="center"/>
    </w:pPr>
    <w:rPr>
      <w:i/>
      <w:iCs/>
      <w:color w:val="404040" w:themeColor="text1" w:themeTint="BF"/>
    </w:rPr>
  </w:style>
  <w:style w:type="character" w:customStyle="1" w:styleId="QuoteChar">
    <w:name w:val="Quote Char"/>
    <w:basedOn w:val="DefaultParagraphFont"/>
    <w:link w:val="Quote"/>
    <w:uiPriority w:val="29"/>
    <w:rsid w:val="005A7A74"/>
    <w:rPr>
      <w:i/>
      <w:iCs/>
      <w:color w:val="404040" w:themeColor="text1" w:themeTint="BF"/>
    </w:rPr>
  </w:style>
  <w:style w:type="paragraph" w:styleId="ListParagraph">
    <w:name w:val="List Paragraph"/>
    <w:basedOn w:val="Normal"/>
    <w:uiPriority w:val="34"/>
    <w:qFormat/>
    <w:rsid w:val="005A7A74"/>
    <w:pPr>
      <w:ind w:left="720"/>
      <w:contextualSpacing/>
    </w:pPr>
  </w:style>
  <w:style w:type="character" w:styleId="IntenseEmphasis">
    <w:name w:val="Intense Emphasis"/>
    <w:basedOn w:val="DefaultParagraphFont"/>
    <w:uiPriority w:val="21"/>
    <w:qFormat/>
    <w:rsid w:val="005A7A74"/>
    <w:rPr>
      <w:i/>
      <w:iCs/>
      <w:color w:val="0F4761" w:themeColor="accent1" w:themeShade="BF"/>
    </w:rPr>
  </w:style>
  <w:style w:type="paragraph" w:styleId="IntenseQuote">
    <w:name w:val="Intense Quote"/>
    <w:basedOn w:val="Normal"/>
    <w:next w:val="Normal"/>
    <w:link w:val="IntenseQuoteChar"/>
    <w:uiPriority w:val="30"/>
    <w:qFormat/>
    <w:rsid w:val="005A7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A74"/>
    <w:rPr>
      <w:i/>
      <w:iCs/>
      <w:color w:val="0F4761" w:themeColor="accent1" w:themeShade="BF"/>
    </w:rPr>
  </w:style>
  <w:style w:type="character" w:styleId="IntenseReference">
    <w:name w:val="Intense Reference"/>
    <w:basedOn w:val="DefaultParagraphFont"/>
    <w:uiPriority w:val="32"/>
    <w:qFormat/>
    <w:rsid w:val="005A7A74"/>
    <w:rPr>
      <w:b/>
      <w:bCs/>
      <w:smallCaps/>
      <w:color w:val="0F4761" w:themeColor="accent1" w:themeShade="BF"/>
      <w:spacing w:val="5"/>
    </w:rPr>
  </w:style>
  <w:style w:type="character" w:styleId="Hyperlink">
    <w:name w:val="Hyperlink"/>
    <w:basedOn w:val="DefaultParagraphFont"/>
    <w:uiPriority w:val="99"/>
    <w:unhideWhenUsed/>
    <w:rsid w:val="00A64BC2"/>
    <w:rPr>
      <w:rFonts w:asciiTheme="minorHAnsi" w:hAnsiTheme="minorHAnsi"/>
      <w:color w:val="215E99" w:themeColor="text2" w:themeTint="BF"/>
      <w:sz w:val="28"/>
      <w:u w:val="single"/>
    </w:rPr>
  </w:style>
  <w:style w:type="character" w:styleId="UnresolvedMention">
    <w:name w:val="Unresolved Mention"/>
    <w:basedOn w:val="DefaultParagraphFont"/>
    <w:uiPriority w:val="99"/>
    <w:semiHidden/>
    <w:unhideWhenUsed/>
    <w:rsid w:val="005A7A74"/>
    <w:rPr>
      <w:color w:val="605E5C"/>
      <w:shd w:val="clear" w:color="auto" w:fill="E1DFDD"/>
    </w:rPr>
  </w:style>
  <w:style w:type="paragraph" w:styleId="Header">
    <w:name w:val="header"/>
    <w:basedOn w:val="Normal"/>
    <w:link w:val="HeaderChar"/>
    <w:uiPriority w:val="99"/>
    <w:unhideWhenUsed/>
    <w:rsid w:val="00666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966"/>
  </w:style>
  <w:style w:type="paragraph" w:styleId="Footer">
    <w:name w:val="footer"/>
    <w:basedOn w:val="Normal"/>
    <w:link w:val="FooterChar"/>
    <w:uiPriority w:val="99"/>
    <w:unhideWhenUsed/>
    <w:rsid w:val="00666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m.maine.edu/osher-lifelong-learning-institute/wp-content/uploads/sites/496/2026/04/Accessibility-Guidelines.docx" TargetMode="External"/><Relationship Id="rId13" Type="http://schemas.openxmlformats.org/officeDocument/2006/relationships/hyperlink" Target="https://helpx.adobe.com/acrobat/using/create-verify-pdf-accessibility.html" TargetMode="External"/><Relationship Id="rId18" Type="http://schemas.openxmlformats.org/officeDocument/2006/relationships/hyperlink" Target="https://cte.utah.edu/instructor-education/accessibility-essentials/index.ph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olliatusm@maine.edu" TargetMode="External"/><Relationship Id="rId12" Type="http://schemas.openxmlformats.org/officeDocument/2006/relationships/hyperlink" Target="https://usm.maine.edu/osher-lifelong-learning-institute/wp-content/uploads/sites/496/2026/04/Accessibility-Guidelines.docx" TargetMode="External"/><Relationship Id="rId17" Type="http://schemas.openxmlformats.org/officeDocument/2006/relationships/hyperlink" Target="https://www.w3.org/TR/WCAG21/" TargetMode="External"/><Relationship Id="rId2" Type="http://schemas.openxmlformats.org/officeDocument/2006/relationships/styles" Target="styles.xml"/><Relationship Id="rId16" Type="http://schemas.openxmlformats.org/officeDocument/2006/relationships/hyperlink" Target="https://www.ada.gov/resources/2024-03-08-web-rule/" TargetMode="External"/><Relationship Id="rId20" Type="http://schemas.openxmlformats.org/officeDocument/2006/relationships/hyperlink" Target="https://webaim.org/artic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en-us/102031" TargetMode="External"/><Relationship Id="rId5" Type="http://schemas.openxmlformats.org/officeDocument/2006/relationships/footnotes" Target="footnotes.xml"/><Relationship Id="rId15" Type="http://schemas.openxmlformats.org/officeDocument/2006/relationships/hyperlink" Target="https://usm.maine.edu/osher-lifelong-learning-institute/faculty-information/" TargetMode="External"/><Relationship Id="rId23" Type="http://schemas.openxmlformats.org/officeDocument/2006/relationships/theme" Target="theme/theme1.xml"/><Relationship Id="rId10" Type="http://schemas.openxmlformats.org/officeDocument/2006/relationships/hyperlink" Target="https://www.npr.org/2026/04/06/nx-s1-5720191/digital-accessibility-college-education-disability" TargetMode="External"/><Relationship Id="rId19" Type="http://schemas.openxmlformats.org/officeDocument/2006/relationships/hyperlink" Target="https://digital-accessibility.ku.edu/" TargetMode="External"/><Relationship Id="rId4" Type="http://schemas.openxmlformats.org/officeDocument/2006/relationships/webSettings" Target="webSettings.xml"/><Relationship Id="rId9" Type="http://schemas.openxmlformats.org/officeDocument/2006/relationships/hyperlink" Target="https://usm.maine.edu/osher-lifelong-learning-institute/wp-content/uploads/sites/496/2026/04/Accessible-Word-Template.docx" TargetMode="External"/><Relationship Id="rId14" Type="http://schemas.openxmlformats.org/officeDocument/2006/relationships/hyperlink" Target="mailto:olliatusm@maine.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Marie Doyle</dc:creator>
  <cp:keywords/>
  <dc:description/>
  <cp:lastModifiedBy>Joyce Marie Doyle</cp:lastModifiedBy>
  <cp:revision>5</cp:revision>
  <dcterms:created xsi:type="dcterms:W3CDTF">2026-06-26T20:00:00Z</dcterms:created>
  <dcterms:modified xsi:type="dcterms:W3CDTF">2026-06-29T12:27:00Z</dcterms:modified>
</cp:coreProperties>
</file>