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28"/>
        <w:ind w:left="6277" w:right="0" w:firstLine="873"/>
        <w:jc w:val="left"/>
        <w:rPr>
          <w:sz w:val="20"/>
        </w:rPr>
      </w:pPr>
      <w:r>
        <w:rPr>
          <w:sz w:val="20"/>
        </w:rPr>
        <w:drawing>
          <wp:anchor distT="0" distB="0" distL="0" distR="0" allowOverlap="1" layoutInCell="1" locked="0" behindDoc="0" simplePos="0" relativeHeight="15729152">
            <wp:simplePos x="0" y="0"/>
            <wp:positionH relativeFrom="page">
              <wp:posOffset>467407</wp:posOffset>
            </wp:positionH>
            <wp:positionV relativeFrom="paragraph">
              <wp:posOffset>425</wp:posOffset>
            </wp:positionV>
            <wp:extent cx="2204624" cy="41314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04624" cy="413149"/>
                    </a:xfrm>
                    <a:prstGeom prst="rect">
                      <a:avLst/>
                    </a:prstGeom>
                  </pic:spPr>
                </pic:pic>
              </a:graphicData>
            </a:graphic>
          </wp:anchor>
        </w:drawing>
      </w:r>
      <w:r>
        <w:rPr>
          <w:sz w:val="18"/>
        </w:rPr>
        <w:t>Student</w:t>
      </w:r>
      <w:r>
        <w:rPr>
          <w:spacing w:val="-5"/>
          <w:sz w:val="18"/>
        </w:rPr>
        <w:t> </w:t>
      </w:r>
      <w:r>
        <w:rPr>
          <w:sz w:val="18"/>
        </w:rPr>
        <w:t>Financial</w:t>
      </w:r>
      <w:r>
        <w:rPr>
          <w:spacing w:val="-6"/>
          <w:sz w:val="18"/>
        </w:rPr>
        <w:t> </w:t>
      </w:r>
      <w:r>
        <w:rPr>
          <w:sz w:val="18"/>
        </w:rPr>
        <w:t>Services</w:t>
      </w:r>
      <w:r>
        <w:rPr>
          <w:spacing w:val="-7"/>
          <w:sz w:val="18"/>
        </w:rPr>
        <w:t> </w:t>
      </w:r>
      <w:r>
        <w:rPr>
          <w:sz w:val="18"/>
        </w:rPr>
        <w:t>|</w:t>
      </w:r>
      <w:r>
        <w:rPr>
          <w:spacing w:val="-6"/>
          <w:sz w:val="18"/>
        </w:rPr>
        <w:t> </w:t>
      </w:r>
      <w:r>
        <w:rPr>
          <w:sz w:val="18"/>
        </w:rPr>
        <w:t>Office</w:t>
      </w:r>
      <w:r>
        <w:rPr>
          <w:spacing w:val="-7"/>
          <w:sz w:val="18"/>
        </w:rPr>
        <w:t> </w:t>
      </w:r>
      <w:r>
        <w:rPr>
          <w:sz w:val="18"/>
        </w:rPr>
        <w:t>of</w:t>
      </w:r>
      <w:r>
        <w:rPr>
          <w:spacing w:val="-7"/>
          <w:sz w:val="18"/>
        </w:rPr>
        <w:t> </w:t>
      </w:r>
      <w:r>
        <w:rPr>
          <w:sz w:val="18"/>
        </w:rPr>
        <w:t>Financial</w:t>
      </w:r>
      <w:r>
        <w:rPr>
          <w:spacing w:val="-4"/>
          <w:sz w:val="18"/>
        </w:rPr>
        <w:t> </w:t>
      </w:r>
      <w:r>
        <w:rPr>
          <w:sz w:val="18"/>
        </w:rPr>
        <w:t>Aid </w:t>
      </w:r>
      <w:hyperlink r:id="rId7">
        <w:r>
          <w:rPr>
            <w:spacing w:val="-2"/>
            <w:sz w:val="18"/>
          </w:rPr>
          <w:t>usm.finaid@maine.edu</w:t>
        </w:r>
      </w:hyperlink>
      <w:r>
        <w:rPr>
          <w:spacing w:val="18"/>
          <w:sz w:val="18"/>
        </w:rPr>
        <w:t> </w:t>
      </w:r>
      <w:r>
        <w:rPr>
          <w:spacing w:val="-2"/>
          <w:sz w:val="18"/>
        </w:rPr>
        <w:t>|</w:t>
      </w:r>
      <w:r>
        <w:rPr>
          <w:spacing w:val="23"/>
          <w:sz w:val="18"/>
        </w:rPr>
        <w:t> </w:t>
      </w:r>
      <w:r>
        <w:rPr>
          <w:spacing w:val="-2"/>
          <w:sz w:val="18"/>
        </w:rPr>
        <w:t>207-780-5250|</w:t>
      </w:r>
      <w:r>
        <w:rPr>
          <w:spacing w:val="-2"/>
          <w:sz w:val="20"/>
        </w:rPr>
        <w:t>FAX:</w:t>
      </w:r>
      <w:r>
        <w:rPr>
          <w:spacing w:val="19"/>
          <w:sz w:val="20"/>
        </w:rPr>
        <w:t> </w:t>
      </w:r>
      <w:r>
        <w:rPr>
          <w:spacing w:val="-2"/>
          <w:sz w:val="20"/>
        </w:rPr>
        <w:t>207-780-</w:t>
      </w:r>
      <w:r>
        <w:rPr>
          <w:spacing w:val="-4"/>
          <w:sz w:val="20"/>
        </w:rPr>
        <w:t>5143</w:t>
      </w:r>
    </w:p>
    <w:p>
      <w:pPr>
        <w:pStyle w:val="BodyText"/>
        <w:spacing w:before="39"/>
        <w:rPr>
          <w:sz w:val="36"/>
        </w:rPr>
      </w:pPr>
    </w:p>
    <w:p>
      <w:pPr>
        <w:pStyle w:val="Heading1"/>
      </w:pPr>
      <w:r>
        <w:rPr/>
        <w:t>Understanding</w:t>
      </w:r>
      <w:r>
        <w:rPr>
          <w:spacing w:val="-5"/>
        </w:rPr>
        <w:t> </w:t>
      </w:r>
      <w:r>
        <w:rPr/>
        <w:t>Financial</w:t>
      </w:r>
      <w:r>
        <w:rPr>
          <w:spacing w:val="-1"/>
        </w:rPr>
        <w:t> </w:t>
      </w:r>
      <w:r>
        <w:rPr>
          <w:spacing w:val="-5"/>
        </w:rPr>
        <w:t>Aid</w:t>
      </w:r>
    </w:p>
    <w:p>
      <w:pPr>
        <w:pStyle w:val="BodyText"/>
        <w:spacing w:before="238"/>
        <w:ind w:left="360" w:right="352"/>
        <w:jc w:val="both"/>
      </w:pPr>
      <w:r>
        <w:rPr/>
        <w:t>Understanding</w:t>
      </w:r>
      <w:r>
        <w:rPr>
          <w:spacing w:val="-13"/>
        </w:rPr>
        <w:t> </w:t>
      </w:r>
      <w:r>
        <w:rPr/>
        <w:t>your</w:t>
      </w:r>
      <w:r>
        <w:rPr>
          <w:spacing w:val="-12"/>
        </w:rPr>
        <w:t> </w:t>
      </w:r>
      <w:r>
        <w:rPr/>
        <w:t>aid</w:t>
      </w:r>
      <w:r>
        <w:rPr>
          <w:spacing w:val="-13"/>
        </w:rPr>
        <w:t> </w:t>
      </w:r>
      <w:r>
        <w:rPr/>
        <w:t>offer</w:t>
      </w:r>
      <w:r>
        <w:rPr>
          <w:spacing w:val="-12"/>
        </w:rPr>
        <w:t> </w:t>
      </w:r>
      <w:r>
        <w:rPr/>
        <w:t>will</w:t>
      </w:r>
      <w:r>
        <w:rPr>
          <w:spacing w:val="-12"/>
        </w:rPr>
        <w:t> </w:t>
      </w:r>
      <w:r>
        <w:rPr/>
        <w:t>help</w:t>
      </w:r>
      <w:r>
        <w:rPr>
          <w:spacing w:val="-13"/>
        </w:rPr>
        <w:t> </w:t>
      </w:r>
      <w:r>
        <w:rPr/>
        <w:t>you</w:t>
      </w:r>
      <w:r>
        <w:rPr>
          <w:spacing w:val="-12"/>
        </w:rPr>
        <w:t> </w:t>
      </w:r>
      <w:r>
        <w:rPr/>
        <w:t>financially</w:t>
      </w:r>
      <w:r>
        <w:rPr>
          <w:spacing w:val="-11"/>
        </w:rPr>
        <w:t> </w:t>
      </w:r>
      <w:r>
        <w:rPr/>
        <w:t>prepare</w:t>
      </w:r>
      <w:r>
        <w:rPr>
          <w:spacing w:val="-11"/>
        </w:rPr>
        <w:t> </w:t>
      </w:r>
      <w:r>
        <w:rPr/>
        <w:t>for</w:t>
      </w:r>
      <w:r>
        <w:rPr>
          <w:spacing w:val="-12"/>
        </w:rPr>
        <w:t> </w:t>
      </w:r>
      <w:r>
        <w:rPr/>
        <w:t>the</w:t>
      </w:r>
      <w:r>
        <w:rPr>
          <w:spacing w:val="-13"/>
        </w:rPr>
        <w:t> </w:t>
      </w:r>
      <w:r>
        <w:rPr/>
        <w:t>academic</w:t>
      </w:r>
      <w:r>
        <w:rPr>
          <w:spacing w:val="-12"/>
        </w:rPr>
        <w:t> </w:t>
      </w:r>
      <w:r>
        <w:rPr/>
        <w:t>year.</w:t>
      </w:r>
      <w:r>
        <w:rPr>
          <w:spacing w:val="-8"/>
        </w:rPr>
        <w:t> </w:t>
      </w:r>
      <w:r>
        <w:rPr>
          <w:color w:val="1F1F1F"/>
        </w:rPr>
        <w:t>This</w:t>
      </w:r>
      <w:r>
        <w:rPr>
          <w:color w:val="1F1F1F"/>
          <w:spacing w:val="-12"/>
        </w:rPr>
        <w:t> </w:t>
      </w:r>
      <w:r>
        <w:rPr>
          <w:color w:val="1F1F1F"/>
        </w:rPr>
        <w:t>document</w:t>
      </w:r>
      <w:r>
        <w:rPr>
          <w:color w:val="1F1F1F"/>
          <w:spacing w:val="-11"/>
        </w:rPr>
        <w:t> </w:t>
      </w:r>
      <w:r>
        <w:rPr>
          <w:color w:val="1F1F1F"/>
        </w:rPr>
        <w:t>offers</w:t>
      </w:r>
      <w:r>
        <w:rPr>
          <w:color w:val="1F1F1F"/>
          <w:spacing w:val="-11"/>
        </w:rPr>
        <w:t> </w:t>
      </w:r>
      <w:r>
        <w:rPr>
          <w:color w:val="1F1F1F"/>
        </w:rPr>
        <w:t>information about</w:t>
      </w:r>
      <w:r>
        <w:rPr>
          <w:color w:val="1F1F1F"/>
          <w:spacing w:val="-6"/>
        </w:rPr>
        <w:t> </w:t>
      </w:r>
      <w:r>
        <w:rPr>
          <w:color w:val="1F1F1F"/>
        </w:rPr>
        <w:t>managing</w:t>
      </w:r>
      <w:r>
        <w:rPr>
          <w:color w:val="1F1F1F"/>
          <w:spacing w:val="-7"/>
        </w:rPr>
        <w:t> </w:t>
      </w:r>
      <w:r>
        <w:rPr>
          <w:color w:val="1F1F1F"/>
        </w:rPr>
        <w:t>education</w:t>
      </w:r>
      <w:r>
        <w:rPr>
          <w:color w:val="1F1F1F"/>
          <w:spacing w:val="-7"/>
        </w:rPr>
        <w:t> </w:t>
      </w:r>
      <w:r>
        <w:rPr>
          <w:color w:val="1F1F1F"/>
        </w:rPr>
        <w:t>expenses,</w:t>
      </w:r>
      <w:r>
        <w:rPr>
          <w:color w:val="1F1F1F"/>
          <w:spacing w:val="-4"/>
        </w:rPr>
        <w:t> </w:t>
      </w:r>
      <w:r>
        <w:rPr>
          <w:color w:val="1F1F1F"/>
        </w:rPr>
        <w:t>the</w:t>
      </w:r>
      <w:r>
        <w:rPr>
          <w:color w:val="1F1F1F"/>
          <w:spacing w:val="-4"/>
        </w:rPr>
        <w:t> </w:t>
      </w:r>
      <w:r>
        <w:rPr>
          <w:color w:val="1F1F1F"/>
        </w:rPr>
        <w:t>loan</w:t>
      </w:r>
      <w:r>
        <w:rPr>
          <w:color w:val="1F1F1F"/>
          <w:spacing w:val="-8"/>
        </w:rPr>
        <w:t> </w:t>
      </w:r>
      <w:r>
        <w:rPr>
          <w:color w:val="1F1F1F"/>
        </w:rPr>
        <w:t>process,</w:t>
      </w:r>
      <w:r>
        <w:rPr>
          <w:color w:val="1F1F1F"/>
          <w:spacing w:val="-6"/>
        </w:rPr>
        <w:t> </w:t>
      </w:r>
      <w:r>
        <w:rPr>
          <w:color w:val="1F1F1F"/>
        </w:rPr>
        <w:t>other</w:t>
      </w:r>
      <w:r>
        <w:rPr>
          <w:color w:val="1F1F1F"/>
          <w:spacing w:val="-7"/>
        </w:rPr>
        <w:t> </w:t>
      </w:r>
      <w:r>
        <w:rPr>
          <w:color w:val="1F1F1F"/>
        </w:rPr>
        <w:t>resources,</w:t>
      </w:r>
      <w:r>
        <w:rPr>
          <w:color w:val="1F1F1F"/>
          <w:spacing w:val="-4"/>
        </w:rPr>
        <w:t> </w:t>
      </w:r>
      <w:r>
        <w:rPr>
          <w:color w:val="1F1F1F"/>
        </w:rPr>
        <w:t>and</w:t>
      </w:r>
      <w:r>
        <w:rPr>
          <w:color w:val="1F1F1F"/>
          <w:spacing w:val="-7"/>
        </w:rPr>
        <w:t> </w:t>
      </w:r>
      <w:r>
        <w:rPr>
          <w:color w:val="1F1F1F"/>
        </w:rPr>
        <w:t>your</w:t>
      </w:r>
      <w:r>
        <w:rPr>
          <w:color w:val="1F1F1F"/>
          <w:spacing w:val="-7"/>
        </w:rPr>
        <w:t> </w:t>
      </w:r>
      <w:r>
        <w:rPr>
          <w:color w:val="1F1F1F"/>
        </w:rPr>
        <w:t>rights</w:t>
      </w:r>
      <w:r>
        <w:rPr>
          <w:color w:val="1F1F1F"/>
          <w:spacing w:val="-4"/>
        </w:rPr>
        <w:t> </w:t>
      </w:r>
      <w:r>
        <w:rPr>
          <w:color w:val="1F1F1F"/>
        </w:rPr>
        <w:t>and</w:t>
      </w:r>
      <w:r>
        <w:rPr>
          <w:color w:val="1F1F1F"/>
          <w:spacing w:val="-5"/>
        </w:rPr>
        <w:t> </w:t>
      </w:r>
      <w:r>
        <w:rPr>
          <w:color w:val="1F1F1F"/>
        </w:rPr>
        <w:t>responsibilities.</w:t>
      </w:r>
      <w:r>
        <w:rPr>
          <w:color w:val="1F1F1F"/>
          <w:spacing w:val="-5"/>
        </w:rPr>
        <w:t> </w:t>
      </w:r>
      <w:r>
        <w:rPr/>
        <w:t>Financial aid</w:t>
      </w:r>
      <w:r>
        <w:rPr>
          <w:spacing w:val="-6"/>
        </w:rPr>
        <w:t> </w:t>
      </w:r>
      <w:r>
        <w:rPr/>
        <w:t>is</w:t>
      </w:r>
      <w:r>
        <w:rPr>
          <w:spacing w:val="-5"/>
        </w:rPr>
        <w:t> </w:t>
      </w:r>
      <w:r>
        <w:rPr/>
        <w:t>based</w:t>
      </w:r>
      <w:r>
        <w:rPr>
          <w:spacing w:val="-7"/>
        </w:rPr>
        <w:t> </w:t>
      </w:r>
      <w:r>
        <w:rPr/>
        <w:t>on</w:t>
      </w:r>
      <w:r>
        <w:rPr>
          <w:spacing w:val="-7"/>
        </w:rPr>
        <w:t> </w:t>
      </w:r>
      <w:r>
        <w:rPr/>
        <w:t>your</w:t>
      </w:r>
      <w:r>
        <w:rPr>
          <w:spacing w:val="-4"/>
        </w:rPr>
        <w:t> </w:t>
      </w:r>
      <w:r>
        <w:rPr/>
        <w:t>attendance</w:t>
      </w:r>
      <w:r>
        <w:rPr>
          <w:spacing w:val="-4"/>
        </w:rPr>
        <w:t> </w:t>
      </w:r>
      <w:r>
        <w:rPr/>
        <w:t>(credits</w:t>
      </w:r>
      <w:r>
        <w:rPr>
          <w:spacing w:val="-6"/>
        </w:rPr>
        <w:t> </w:t>
      </w:r>
      <w:r>
        <w:rPr/>
        <w:t>enrolled)</w:t>
      </w:r>
      <w:r>
        <w:rPr>
          <w:spacing w:val="-4"/>
        </w:rPr>
        <w:t> </w:t>
      </w:r>
      <w:r>
        <w:rPr/>
        <w:t>at</w:t>
      </w:r>
      <w:r>
        <w:rPr>
          <w:spacing w:val="-7"/>
        </w:rPr>
        <w:t> </w:t>
      </w:r>
      <w:r>
        <w:rPr/>
        <w:t>the</w:t>
      </w:r>
      <w:r>
        <w:rPr>
          <w:spacing w:val="-4"/>
        </w:rPr>
        <w:t> </w:t>
      </w:r>
      <w:r>
        <w:rPr/>
        <w:t>University</w:t>
      </w:r>
      <w:r>
        <w:rPr>
          <w:spacing w:val="-6"/>
        </w:rPr>
        <w:t> </w:t>
      </w:r>
      <w:r>
        <w:rPr/>
        <w:t>of</w:t>
      </w:r>
      <w:r>
        <w:rPr>
          <w:spacing w:val="-4"/>
        </w:rPr>
        <w:t> </w:t>
      </w:r>
      <w:r>
        <w:rPr/>
        <w:t>Southern</w:t>
      </w:r>
      <w:r>
        <w:rPr>
          <w:spacing w:val="-7"/>
        </w:rPr>
        <w:t> </w:t>
      </w:r>
      <w:r>
        <w:rPr/>
        <w:t>Maine.</w:t>
      </w:r>
      <w:r>
        <w:rPr>
          <w:spacing w:val="-4"/>
        </w:rPr>
        <w:t> </w:t>
      </w:r>
      <w:r>
        <w:rPr/>
        <w:t>The</w:t>
      </w:r>
      <w:r>
        <w:rPr>
          <w:spacing w:val="-4"/>
        </w:rPr>
        <w:t> </w:t>
      </w:r>
      <w:r>
        <w:rPr/>
        <w:t>Student</w:t>
      </w:r>
      <w:r>
        <w:rPr>
          <w:spacing w:val="-7"/>
        </w:rPr>
        <w:t> </w:t>
      </w:r>
      <w:r>
        <w:rPr/>
        <w:t>Financial</w:t>
      </w:r>
      <w:r>
        <w:rPr>
          <w:spacing w:val="-5"/>
        </w:rPr>
        <w:t> </w:t>
      </w:r>
      <w:r>
        <w:rPr/>
        <w:t>Services office</w:t>
      </w:r>
      <w:r>
        <w:rPr>
          <w:spacing w:val="-13"/>
        </w:rPr>
        <w:t> </w:t>
      </w:r>
      <w:r>
        <w:rPr/>
        <w:t>reserves</w:t>
      </w:r>
      <w:r>
        <w:rPr>
          <w:spacing w:val="-12"/>
        </w:rPr>
        <w:t> </w:t>
      </w:r>
      <w:r>
        <w:rPr/>
        <w:t>the</w:t>
      </w:r>
      <w:r>
        <w:rPr>
          <w:spacing w:val="-13"/>
        </w:rPr>
        <w:t> </w:t>
      </w:r>
      <w:r>
        <w:rPr/>
        <w:t>right</w:t>
      </w:r>
      <w:r>
        <w:rPr>
          <w:spacing w:val="-12"/>
        </w:rPr>
        <w:t> </w:t>
      </w:r>
      <w:r>
        <w:rPr/>
        <w:t>to</w:t>
      </w:r>
      <w:r>
        <w:rPr>
          <w:spacing w:val="-13"/>
        </w:rPr>
        <w:t> </w:t>
      </w:r>
      <w:r>
        <w:rPr/>
        <w:t>revise</w:t>
      </w:r>
      <w:r>
        <w:rPr>
          <w:spacing w:val="-12"/>
        </w:rPr>
        <w:t> </w:t>
      </w:r>
      <w:r>
        <w:rPr/>
        <w:t>offers</w:t>
      </w:r>
      <w:r>
        <w:rPr>
          <w:spacing w:val="-13"/>
        </w:rPr>
        <w:t> </w:t>
      </w:r>
      <w:r>
        <w:rPr/>
        <w:t>of</w:t>
      </w:r>
      <w:r>
        <w:rPr>
          <w:spacing w:val="-12"/>
        </w:rPr>
        <w:t> </w:t>
      </w:r>
      <w:r>
        <w:rPr/>
        <w:t>financial</w:t>
      </w:r>
      <w:r>
        <w:rPr>
          <w:spacing w:val="-12"/>
        </w:rPr>
        <w:t> </w:t>
      </w:r>
      <w:r>
        <w:rPr/>
        <w:t>aid</w:t>
      </w:r>
      <w:r>
        <w:rPr>
          <w:spacing w:val="-13"/>
        </w:rPr>
        <w:t> </w:t>
      </w:r>
      <w:r>
        <w:rPr/>
        <w:t>at</w:t>
      </w:r>
      <w:r>
        <w:rPr>
          <w:spacing w:val="-12"/>
        </w:rPr>
        <w:t> </w:t>
      </w:r>
      <w:r>
        <w:rPr/>
        <w:t>any</w:t>
      </w:r>
      <w:r>
        <w:rPr>
          <w:spacing w:val="-13"/>
        </w:rPr>
        <w:t> </w:t>
      </w:r>
      <w:r>
        <w:rPr/>
        <w:t>time</w:t>
      </w:r>
      <w:r>
        <w:rPr>
          <w:spacing w:val="-12"/>
        </w:rPr>
        <w:t> </w:t>
      </w:r>
      <w:r>
        <w:rPr/>
        <w:t>during</w:t>
      </w:r>
      <w:r>
        <w:rPr>
          <w:spacing w:val="-13"/>
        </w:rPr>
        <w:t> </w:t>
      </w:r>
      <w:r>
        <w:rPr/>
        <w:t>the</w:t>
      </w:r>
      <w:r>
        <w:rPr>
          <w:spacing w:val="-12"/>
        </w:rPr>
        <w:t> </w:t>
      </w:r>
      <w:r>
        <w:rPr/>
        <w:t>year</w:t>
      </w:r>
      <w:r>
        <w:rPr>
          <w:spacing w:val="-12"/>
        </w:rPr>
        <w:t> </w:t>
      </w:r>
      <w:r>
        <w:rPr/>
        <w:t>based</w:t>
      </w:r>
      <w:r>
        <w:rPr>
          <w:spacing w:val="-13"/>
        </w:rPr>
        <w:t> </w:t>
      </w:r>
      <w:r>
        <w:rPr/>
        <w:t>on</w:t>
      </w:r>
      <w:r>
        <w:rPr>
          <w:spacing w:val="-12"/>
        </w:rPr>
        <w:t> </w:t>
      </w:r>
      <w:r>
        <w:rPr/>
        <w:t>availability</w:t>
      </w:r>
      <w:r>
        <w:rPr>
          <w:spacing w:val="-12"/>
        </w:rPr>
        <w:t> </w:t>
      </w:r>
      <w:r>
        <w:rPr/>
        <w:t>of</w:t>
      </w:r>
      <w:r>
        <w:rPr>
          <w:spacing w:val="-13"/>
        </w:rPr>
        <w:t> </w:t>
      </w:r>
      <w:r>
        <w:rPr/>
        <w:t>funds</w:t>
      </w:r>
      <w:r>
        <w:rPr>
          <w:spacing w:val="-10"/>
        </w:rPr>
        <w:t> </w:t>
      </w:r>
      <w:r>
        <w:rPr/>
        <w:t>and/or changes</w:t>
      </w:r>
      <w:r>
        <w:rPr>
          <w:spacing w:val="-6"/>
        </w:rPr>
        <w:t> </w:t>
      </w:r>
      <w:r>
        <w:rPr/>
        <w:t>in</w:t>
      </w:r>
      <w:r>
        <w:rPr>
          <w:spacing w:val="-8"/>
        </w:rPr>
        <w:t> </w:t>
      </w:r>
      <w:r>
        <w:rPr/>
        <w:t>regulation</w:t>
      </w:r>
      <w:r>
        <w:rPr>
          <w:spacing w:val="-7"/>
        </w:rPr>
        <w:t> </w:t>
      </w:r>
      <w:r>
        <w:rPr/>
        <w:t>and/or</w:t>
      </w:r>
      <w:r>
        <w:rPr>
          <w:spacing w:val="-7"/>
        </w:rPr>
        <w:t> </w:t>
      </w:r>
      <w:r>
        <w:rPr/>
        <w:t>procedures</w:t>
      </w:r>
      <w:r>
        <w:rPr>
          <w:spacing w:val="-9"/>
        </w:rPr>
        <w:t> </w:t>
      </w:r>
      <w:r>
        <w:rPr/>
        <w:t>mandated</w:t>
      </w:r>
      <w:r>
        <w:rPr>
          <w:spacing w:val="-7"/>
        </w:rPr>
        <w:t> </w:t>
      </w:r>
      <w:r>
        <w:rPr/>
        <w:t>by</w:t>
      </w:r>
      <w:r>
        <w:rPr>
          <w:spacing w:val="-6"/>
        </w:rPr>
        <w:t> </w:t>
      </w:r>
      <w:r>
        <w:rPr/>
        <w:t>University,</w:t>
      </w:r>
      <w:r>
        <w:rPr>
          <w:spacing w:val="-6"/>
        </w:rPr>
        <w:t> </w:t>
      </w:r>
      <w:r>
        <w:rPr/>
        <w:t>state,</w:t>
      </w:r>
      <w:r>
        <w:rPr>
          <w:spacing w:val="-9"/>
        </w:rPr>
        <w:t> </w:t>
      </w:r>
      <w:r>
        <w:rPr/>
        <w:t>or</w:t>
      </w:r>
      <w:r>
        <w:rPr>
          <w:spacing w:val="-7"/>
        </w:rPr>
        <w:t> </w:t>
      </w:r>
      <w:r>
        <w:rPr/>
        <w:t>federal</w:t>
      </w:r>
      <w:r>
        <w:rPr>
          <w:spacing w:val="-7"/>
        </w:rPr>
        <w:t> </w:t>
      </w:r>
      <w:r>
        <w:rPr/>
        <w:t>authorities.</w:t>
      </w:r>
      <w:r>
        <w:rPr>
          <w:spacing w:val="-7"/>
        </w:rPr>
        <w:t> </w:t>
      </w:r>
      <w:r>
        <w:rPr/>
        <w:t>Financial</w:t>
      </w:r>
      <w:r>
        <w:rPr>
          <w:spacing w:val="-7"/>
        </w:rPr>
        <w:t> </w:t>
      </w:r>
      <w:r>
        <w:rPr/>
        <w:t>aid</w:t>
      </w:r>
      <w:r>
        <w:rPr>
          <w:spacing w:val="-10"/>
        </w:rPr>
        <w:t> </w:t>
      </w:r>
      <w:r>
        <w:rPr/>
        <w:t>offers</w:t>
      </w:r>
      <w:r>
        <w:rPr>
          <w:spacing w:val="-7"/>
        </w:rPr>
        <w:t> </w:t>
      </w:r>
      <w:r>
        <w:rPr/>
        <w:t>are conditional upon receipt of funds from all sources.</w:t>
      </w:r>
    </w:p>
    <w:p>
      <w:pPr>
        <w:pStyle w:val="BodyText"/>
        <w:spacing w:line="276" w:lineRule="auto" w:before="242"/>
        <w:ind w:left="360" w:right="495"/>
      </w:pPr>
      <w:r>
        <w:rPr/>
        <w:t>The</w:t>
      </w:r>
      <w:r>
        <w:rPr>
          <w:spacing w:val="-1"/>
        </w:rPr>
        <w:t> </w:t>
      </w:r>
      <w:r>
        <w:rPr/>
        <w:t>financial</w:t>
      </w:r>
      <w:r>
        <w:rPr>
          <w:spacing w:val="-3"/>
        </w:rPr>
        <w:t> </w:t>
      </w:r>
      <w:r>
        <w:rPr/>
        <w:t>aid</w:t>
      </w:r>
      <w:r>
        <w:rPr>
          <w:spacing w:val="-5"/>
        </w:rPr>
        <w:t> </w:t>
      </w:r>
      <w:r>
        <w:rPr/>
        <w:t>offer</w:t>
      </w:r>
      <w:r>
        <w:rPr>
          <w:spacing w:val="-5"/>
        </w:rPr>
        <w:t> </w:t>
      </w:r>
      <w:r>
        <w:rPr/>
        <w:t>is</w:t>
      </w:r>
      <w:r>
        <w:rPr>
          <w:spacing w:val="-2"/>
        </w:rPr>
        <w:t> </w:t>
      </w:r>
      <w:r>
        <w:rPr/>
        <w:t>subject</w:t>
      </w:r>
      <w:r>
        <w:rPr>
          <w:spacing w:val="-2"/>
        </w:rPr>
        <w:t> </w:t>
      </w:r>
      <w:r>
        <w:rPr/>
        <w:t>to</w:t>
      </w:r>
      <w:r>
        <w:rPr>
          <w:spacing w:val="-1"/>
        </w:rPr>
        <w:t> </w:t>
      </w:r>
      <w:r>
        <w:rPr/>
        <w:t>applicable</w:t>
      </w:r>
      <w:r>
        <w:rPr>
          <w:spacing w:val="-2"/>
        </w:rPr>
        <w:t> </w:t>
      </w:r>
      <w:r>
        <w:rPr/>
        <w:t>standards</w:t>
      </w:r>
      <w:r>
        <w:rPr>
          <w:spacing w:val="-2"/>
        </w:rPr>
        <w:t> </w:t>
      </w:r>
      <w:r>
        <w:rPr/>
        <w:t>and</w:t>
      </w:r>
      <w:r>
        <w:rPr>
          <w:spacing w:val="-4"/>
        </w:rPr>
        <w:t> </w:t>
      </w:r>
      <w:r>
        <w:rPr/>
        <w:t>criteria;</w:t>
      </w:r>
      <w:r>
        <w:rPr>
          <w:spacing w:val="-2"/>
        </w:rPr>
        <w:t> </w:t>
      </w:r>
      <w:r>
        <w:rPr/>
        <w:t>further</w:t>
      </w:r>
      <w:r>
        <w:rPr>
          <w:spacing w:val="-4"/>
        </w:rPr>
        <w:t> </w:t>
      </w:r>
      <w:r>
        <w:rPr/>
        <w:t>detail</w:t>
      </w:r>
      <w:r>
        <w:rPr>
          <w:spacing w:val="-3"/>
        </w:rPr>
        <w:t> </w:t>
      </w:r>
      <w:r>
        <w:rPr/>
        <w:t>regarding</w:t>
      </w:r>
      <w:r>
        <w:rPr>
          <w:spacing w:val="-3"/>
        </w:rPr>
        <w:t> </w:t>
      </w:r>
      <w:r>
        <w:rPr/>
        <w:t>this</w:t>
      </w:r>
      <w:r>
        <w:rPr>
          <w:spacing w:val="-2"/>
        </w:rPr>
        <w:t> </w:t>
      </w:r>
      <w:r>
        <w:rPr/>
        <w:t>is</w:t>
      </w:r>
      <w:r>
        <w:rPr>
          <w:spacing w:val="-2"/>
        </w:rPr>
        <w:t> </w:t>
      </w:r>
      <w:r>
        <w:rPr/>
        <w:t>available</w:t>
      </w:r>
      <w:r>
        <w:rPr>
          <w:spacing w:val="-2"/>
        </w:rPr>
        <w:t> </w:t>
      </w:r>
      <w:r>
        <w:rPr/>
        <w:t>online: </w:t>
      </w:r>
      <w:hyperlink r:id="rId8">
        <w:r>
          <w:rPr>
            <w:color w:val="0000FF"/>
            <w:spacing w:val="-2"/>
            <w:u w:val="single" w:color="0000FF"/>
          </w:rPr>
          <w:t>www.maine.edu/students/financial-aid/condition-awards</w:t>
        </w:r>
        <w:r>
          <w:rPr>
            <w:spacing w:val="-2"/>
            <w:u w:val="none"/>
          </w:rPr>
          <w:t>.</w:t>
        </w:r>
      </w:hyperlink>
    </w:p>
    <w:p>
      <w:pPr>
        <w:pStyle w:val="BodyText"/>
        <w:spacing w:before="6"/>
        <w:rPr>
          <w:sz w:val="16"/>
        </w:rPr>
      </w:pPr>
      <w:r>
        <w:rPr>
          <w:sz w:val="16"/>
        </w:rPr>
        <mc:AlternateContent>
          <mc:Choice Requires="wps">
            <w:drawing>
              <wp:anchor distT="0" distB="0" distL="0" distR="0" allowOverlap="1" layoutInCell="1" locked="0" behindDoc="1" simplePos="0" relativeHeight="487587840">
                <wp:simplePos x="0" y="0"/>
                <wp:positionH relativeFrom="page">
                  <wp:posOffset>452627</wp:posOffset>
                </wp:positionH>
                <wp:positionV relativeFrom="paragraph">
                  <wp:posOffset>149620</wp:posOffset>
                </wp:positionV>
                <wp:extent cx="6669405" cy="30988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669405" cy="309880"/>
                        </a:xfrm>
                        <a:prstGeom prst="rect">
                          <a:avLst/>
                        </a:prstGeom>
                        <a:ln w="12191">
                          <a:solidFill>
                            <a:srgbClr val="000000"/>
                          </a:solidFill>
                          <a:prstDash val="solid"/>
                        </a:ln>
                      </wps:spPr>
                      <wps:txbx>
                        <w:txbxContent>
                          <w:p>
                            <w:pPr>
                              <w:pStyle w:val="BodyText"/>
                              <w:spacing w:before="97"/>
                              <w:ind w:left="4"/>
                              <w:jc w:val="center"/>
                            </w:pPr>
                            <w:r>
                              <w:rPr/>
                              <w:t>More</w:t>
                            </w:r>
                            <w:r>
                              <w:rPr>
                                <w:spacing w:val="-15"/>
                              </w:rPr>
                              <w:t> </w:t>
                            </w:r>
                            <w:r>
                              <w:rPr/>
                              <w:t>student</w:t>
                            </w:r>
                            <w:r>
                              <w:rPr>
                                <w:spacing w:val="-12"/>
                              </w:rPr>
                              <w:t> </w:t>
                            </w:r>
                            <w:r>
                              <w:rPr/>
                              <w:t>consumer</w:t>
                            </w:r>
                            <w:r>
                              <w:rPr>
                                <w:spacing w:val="-13"/>
                              </w:rPr>
                              <w:t> </w:t>
                            </w:r>
                            <w:r>
                              <w:rPr/>
                              <w:t>information</w:t>
                            </w:r>
                            <w:r>
                              <w:rPr>
                                <w:spacing w:val="-12"/>
                              </w:rPr>
                              <w:t> </w:t>
                            </w:r>
                            <w:r>
                              <w:rPr/>
                              <w:t>online:</w:t>
                            </w:r>
                            <w:r>
                              <w:rPr>
                                <w:spacing w:val="-10"/>
                              </w:rPr>
                              <w:t> </w:t>
                            </w:r>
                            <w:hyperlink r:id="rId9">
                              <w:r>
                                <w:rPr>
                                  <w:color w:val="0000FF"/>
                                  <w:u w:val="single" w:color="0000FF"/>
                                </w:rPr>
                                <w:t>usm.maine.edu/student-financial-</w:t>
                              </w:r>
                              <w:r>
                                <w:rPr>
                                  <w:color w:val="0000FF"/>
                                  <w:spacing w:val="-2"/>
                                  <w:u w:val="single" w:color="0000FF"/>
                                </w:rPr>
                                <w:t>services</w:t>
                              </w:r>
                            </w:hyperlink>
                          </w:p>
                        </w:txbxContent>
                      </wps:txbx>
                      <wps:bodyPr wrap="square" lIns="0" tIns="0" rIns="0" bIns="0" rtlCol="0">
                        <a:noAutofit/>
                      </wps:bodyPr>
                    </wps:wsp>
                  </a:graphicData>
                </a:graphic>
              </wp:anchor>
            </w:drawing>
          </mc:Choice>
          <mc:Fallback>
            <w:pict>
              <v:shape style="position:absolute;margin-left:35.639999pt;margin-top:11.781123pt;width:525.15pt;height:24.4pt;mso-position-horizontal-relative:page;mso-position-vertical-relative:paragraph;z-index:-15728640;mso-wrap-distance-left:0;mso-wrap-distance-right:0" type="#_x0000_t202" id="docshape2" filled="false" stroked="true" strokeweight=".95996pt" strokecolor="#000000">
                <v:textbox inset="0,0,0,0">
                  <w:txbxContent>
                    <w:p>
                      <w:pPr>
                        <w:pStyle w:val="BodyText"/>
                        <w:spacing w:before="97"/>
                        <w:ind w:left="4"/>
                        <w:jc w:val="center"/>
                      </w:pPr>
                      <w:r>
                        <w:rPr/>
                        <w:t>More</w:t>
                      </w:r>
                      <w:r>
                        <w:rPr>
                          <w:spacing w:val="-15"/>
                        </w:rPr>
                        <w:t> </w:t>
                      </w:r>
                      <w:r>
                        <w:rPr/>
                        <w:t>student</w:t>
                      </w:r>
                      <w:r>
                        <w:rPr>
                          <w:spacing w:val="-12"/>
                        </w:rPr>
                        <w:t> </w:t>
                      </w:r>
                      <w:r>
                        <w:rPr/>
                        <w:t>consumer</w:t>
                      </w:r>
                      <w:r>
                        <w:rPr>
                          <w:spacing w:val="-13"/>
                        </w:rPr>
                        <w:t> </w:t>
                      </w:r>
                      <w:r>
                        <w:rPr/>
                        <w:t>information</w:t>
                      </w:r>
                      <w:r>
                        <w:rPr>
                          <w:spacing w:val="-12"/>
                        </w:rPr>
                        <w:t> </w:t>
                      </w:r>
                      <w:r>
                        <w:rPr/>
                        <w:t>online:</w:t>
                      </w:r>
                      <w:r>
                        <w:rPr>
                          <w:spacing w:val="-10"/>
                        </w:rPr>
                        <w:t> </w:t>
                      </w:r>
                      <w:hyperlink r:id="rId9">
                        <w:r>
                          <w:rPr>
                            <w:color w:val="0000FF"/>
                            <w:u w:val="single" w:color="0000FF"/>
                          </w:rPr>
                          <w:t>usm.maine.edu/student-financial-</w:t>
                        </w:r>
                        <w:r>
                          <w:rPr>
                            <w:color w:val="0000FF"/>
                            <w:spacing w:val="-2"/>
                            <w:u w:val="single" w:color="0000FF"/>
                          </w:rPr>
                          <w:t>services</w:t>
                        </w:r>
                      </w:hyperlink>
                    </w:p>
                  </w:txbxContent>
                </v:textbox>
                <v:stroke dashstyle="solid"/>
                <w10:wrap type="topAndBottom"/>
              </v:shape>
            </w:pict>
          </mc:Fallback>
        </mc:AlternateContent>
      </w:r>
    </w:p>
    <w:p>
      <w:pPr>
        <w:pStyle w:val="BodyText"/>
        <w:spacing w:before="133"/>
        <w:rPr>
          <w:sz w:val="23"/>
        </w:rPr>
      </w:pPr>
    </w:p>
    <w:p>
      <w:pPr>
        <w:pStyle w:val="Heading2"/>
        <w:spacing w:before="1"/>
        <w:rPr>
          <w:u w:val="none"/>
        </w:rPr>
      </w:pPr>
      <w:r>
        <w:rPr>
          <w:u w:val="single"/>
        </w:rPr>
        <w:t>CHANGES</w:t>
      </w:r>
      <w:r>
        <w:rPr>
          <w:spacing w:val="-4"/>
          <w:u w:val="single"/>
        </w:rPr>
        <w:t> </w:t>
      </w:r>
      <w:r>
        <w:rPr>
          <w:u w:val="single"/>
        </w:rPr>
        <w:t>TO</w:t>
      </w:r>
      <w:r>
        <w:rPr>
          <w:spacing w:val="-3"/>
          <w:u w:val="single"/>
        </w:rPr>
        <w:t> </w:t>
      </w:r>
      <w:r>
        <w:rPr>
          <w:u w:val="single"/>
        </w:rPr>
        <w:t>FINANCIAL</w:t>
      </w:r>
      <w:r>
        <w:rPr>
          <w:spacing w:val="-5"/>
          <w:u w:val="single"/>
        </w:rPr>
        <w:t> </w:t>
      </w:r>
      <w:r>
        <w:rPr>
          <w:u w:val="single"/>
        </w:rPr>
        <w:t>AID</w:t>
      </w:r>
      <w:r>
        <w:rPr>
          <w:spacing w:val="-1"/>
          <w:u w:val="single"/>
        </w:rPr>
        <w:t> </w:t>
      </w:r>
      <w:r>
        <w:rPr>
          <w:spacing w:val="-2"/>
          <w:u w:val="single"/>
        </w:rPr>
        <w:t>OFFERS</w:t>
      </w:r>
    </w:p>
    <w:p>
      <w:pPr>
        <w:pStyle w:val="BodyText"/>
        <w:spacing w:before="194"/>
        <w:ind w:left="720"/>
      </w:pPr>
      <w:r>
        <w:rPr/>
        <w:t>A financial aid offer may be adjusted under certain circumstances. If your financial aid offer changes, you will be notified via email to your maine.edu address when the revised offer is ready to view.</w:t>
      </w:r>
    </w:p>
    <w:p>
      <w:pPr>
        <w:pStyle w:val="BodyText"/>
        <w:spacing w:before="245"/>
        <w:ind w:left="720"/>
      </w:pPr>
      <w:r>
        <w:rPr/>
        <w:t>You</w:t>
      </w:r>
      <w:r>
        <w:rPr>
          <w:spacing w:val="-5"/>
        </w:rPr>
        <w:t> </w:t>
      </w:r>
      <w:r>
        <w:rPr/>
        <w:t>are</w:t>
      </w:r>
      <w:r>
        <w:rPr>
          <w:spacing w:val="-2"/>
        </w:rPr>
        <w:t> </w:t>
      </w:r>
      <w:r>
        <w:rPr>
          <w:b/>
        </w:rPr>
        <w:t>required</w:t>
      </w:r>
      <w:r>
        <w:rPr>
          <w:b/>
          <w:spacing w:val="-5"/>
        </w:rPr>
        <w:t> </w:t>
      </w:r>
      <w:r>
        <w:rPr/>
        <w:t>to</w:t>
      </w:r>
      <w:r>
        <w:rPr>
          <w:spacing w:val="-2"/>
        </w:rPr>
        <w:t> </w:t>
      </w:r>
      <w:r>
        <w:rPr/>
        <w:t>notify</w:t>
      </w:r>
      <w:r>
        <w:rPr>
          <w:spacing w:val="-5"/>
        </w:rPr>
        <w:t> </w:t>
      </w:r>
      <w:r>
        <w:rPr/>
        <w:t>the</w:t>
      </w:r>
      <w:r>
        <w:rPr>
          <w:spacing w:val="-4"/>
        </w:rPr>
        <w:t> </w:t>
      </w:r>
      <w:r>
        <w:rPr/>
        <w:t>Student</w:t>
      </w:r>
      <w:r>
        <w:rPr>
          <w:spacing w:val="-2"/>
        </w:rPr>
        <w:t> </w:t>
      </w:r>
      <w:r>
        <w:rPr/>
        <w:t>Financial</w:t>
      </w:r>
      <w:r>
        <w:rPr>
          <w:spacing w:val="-5"/>
        </w:rPr>
        <w:t> </w:t>
      </w:r>
      <w:r>
        <w:rPr/>
        <w:t>Services</w:t>
      </w:r>
      <w:r>
        <w:rPr>
          <w:spacing w:val="-2"/>
        </w:rPr>
        <w:t> </w:t>
      </w:r>
      <w:r>
        <w:rPr/>
        <w:t>office</w:t>
      </w:r>
      <w:r>
        <w:rPr>
          <w:spacing w:val="-4"/>
        </w:rPr>
        <w:t> </w:t>
      </w:r>
      <w:r>
        <w:rPr>
          <w:spacing w:val="-5"/>
        </w:rPr>
        <w:t>of:</w:t>
      </w:r>
    </w:p>
    <w:p>
      <w:pPr>
        <w:pStyle w:val="ListParagraph"/>
        <w:numPr>
          <w:ilvl w:val="0"/>
          <w:numId w:val="1"/>
        </w:numPr>
        <w:tabs>
          <w:tab w:pos="1080" w:val="left" w:leader="none"/>
        </w:tabs>
        <w:spacing w:line="240" w:lineRule="auto" w:before="195" w:after="0"/>
        <w:ind w:left="1080" w:right="0" w:hanging="360"/>
        <w:jc w:val="left"/>
        <w:rPr>
          <w:sz w:val="22"/>
        </w:rPr>
      </w:pPr>
      <w:r>
        <w:rPr>
          <w:sz w:val="22"/>
        </w:rPr>
        <w:t>Your</w:t>
      </w:r>
      <w:r>
        <w:rPr>
          <w:spacing w:val="-7"/>
          <w:sz w:val="22"/>
        </w:rPr>
        <w:t> </w:t>
      </w:r>
      <w:r>
        <w:rPr>
          <w:sz w:val="22"/>
        </w:rPr>
        <w:t>enrollment</w:t>
      </w:r>
      <w:r>
        <w:rPr>
          <w:spacing w:val="-6"/>
          <w:sz w:val="22"/>
        </w:rPr>
        <w:t> </w:t>
      </w:r>
      <w:r>
        <w:rPr>
          <w:sz w:val="22"/>
        </w:rPr>
        <w:t>plan</w:t>
      </w:r>
      <w:r>
        <w:rPr>
          <w:spacing w:val="-4"/>
          <w:sz w:val="22"/>
        </w:rPr>
        <w:t> </w:t>
      </w:r>
      <w:r>
        <w:rPr>
          <w:sz w:val="22"/>
        </w:rPr>
        <w:t>for</w:t>
      </w:r>
      <w:r>
        <w:rPr>
          <w:spacing w:val="-6"/>
          <w:sz w:val="22"/>
        </w:rPr>
        <w:t> </w:t>
      </w:r>
      <w:r>
        <w:rPr>
          <w:sz w:val="22"/>
        </w:rPr>
        <w:t>the</w:t>
      </w:r>
      <w:r>
        <w:rPr>
          <w:spacing w:val="-3"/>
          <w:sz w:val="22"/>
        </w:rPr>
        <w:t> </w:t>
      </w:r>
      <w:r>
        <w:rPr>
          <w:sz w:val="22"/>
        </w:rPr>
        <w:t>year</w:t>
      </w:r>
      <w:r>
        <w:rPr>
          <w:spacing w:val="-3"/>
          <w:sz w:val="22"/>
        </w:rPr>
        <w:t> </w:t>
      </w:r>
      <w:r>
        <w:rPr>
          <w:sz w:val="22"/>
        </w:rPr>
        <w:t>(how</w:t>
      </w:r>
      <w:r>
        <w:rPr>
          <w:spacing w:val="-4"/>
          <w:sz w:val="22"/>
        </w:rPr>
        <w:t> </w:t>
      </w:r>
      <w:r>
        <w:rPr>
          <w:sz w:val="22"/>
        </w:rPr>
        <w:t>many</w:t>
      </w:r>
      <w:r>
        <w:rPr>
          <w:spacing w:val="-3"/>
          <w:sz w:val="22"/>
        </w:rPr>
        <w:t> </w:t>
      </w:r>
      <w:r>
        <w:rPr>
          <w:sz w:val="22"/>
        </w:rPr>
        <w:t>credits</w:t>
      </w:r>
      <w:r>
        <w:rPr>
          <w:spacing w:val="-5"/>
          <w:sz w:val="22"/>
        </w:rPr>
        <w:t> </w:t>
      </w:r>
      <w:r>
        <w:rPr>
          <w:sz w:val="22"/>
        </w:rPr>
        <w:t>you</w:t>
      </w:r>
      <w:r>
        <w:rPr>
          <w:spacing w:val="-4"/>
          <w:sz w:val="22"/>
        </w:rPr>
        <w:t> </w:t>
      </w:r>
      <w:r>
        <w:rPr>
          <w:sz w:val="22"/>
        </w:rPr>
        <w:t>expect</w:t>
      </w:r>
      <w:r>
        <w:rPr>
          <w:spacing w:val="-4"/>
          <w:sz w:val="22"/>
        </w:rPr>
        <w:t> </w:t>
      </w:r>
      <w:r>
        <w:rPr>
          <w:sz w:val="22"/>
        </w:rPr>
        <w:t>to</w:t>
      </w:r>
      <w:r>
        <w:rPr>
          <w:spacing w:val="-4"/>
          <w:sz w:val="22"/>
        </w:rPr>
        <w:t> </w:t>
      </w:r>
      <w:r>
        <w:rPr>
          <w:sz w:val="22"/>
        </w:rPr>
        <w:t>take</w:t>
      </w:r>
      <w:r>
        <w:rPr>
          <w:spacing w:val="-3"/>
          <w:sz w:val="22"/>
        </w:rPr>
        <w:t> </w:t>
      </w:r>
      <w:r>
        <w:rPr>
          <w:sz w:val="22"/>
        </w:rPr>
        <w:t>each</w:t>
      </w:r>
      <w:r>
        <w:rPr>
          <w:spacing w:val="-3"/>
          <w:sz w:val="22"/>
        </w:rPr>
        <w:t> </w:t>
      </w:r>
      <w:r>
        <w:rPr>
          <w:spacing w:val="-2"/>
          <w:sz w:val="22"/>
        </w:rPr>
        <w:t>semester)</w:t>
      </w:r>
    </w:p>
    <w:p>
      <w:pPr>
        <w:pStyle w:val="ListParagraph"/>
        <w:numPr>
          <w:ilvl w:val="0"/>
          <w:numId w:val="1"/>
        </w:numPr>
        <w:tabs>
          <w:tab w:pos="1080" w:val="left" w:leader="none"/>
        </w:tabs>
        <w:spacing w:line="240" w:lineRule="auto" w:before="0" w:after="0"/>
        <w:ind w:left="1080" w:right="0" w:hanging="360"/>
        <w:jc w:val="left"/>
        <w:rPr>
          <w:sz w:val="22"/>
        </w:rPr>
      </w:pPr>
      <w:r>
        <w:rPr>
          <w:sz w:val="22"/>
        </w:rPr>
        <w:t>Changes</w:t>
      </w:r>
      <w:r>
        <w:rPr>
          <w:spacing w:val="-4"/>
          <w:sz w:val="22"/>
        </w:rPr>
        <w:t> </w:t>
      </w:r>
      <w:r>
        <w:rPr>
          <w:sz w:val="22"/>
        </w:rPr>
        <w:t>in</w:t>
      </w:r>
      <w:r>
        <w:rPr>
          <w:spacing w:val="-6"/>
          <w:sz w:val="22"/>
        </w:rPr>
        <w:t> </w:t>
      </w:r>
      <w:r>
        <w:rPr>
          <w:sz w:val="22"/>
        </w:rPr>
        <w:t>housing</w:t>
      </w:r>
      <w:r>
        <w:rPr>
          <w:spacing w:val="-5"/>
          <w:sz w:val="22"/>
        </w:rPr>
        <w:t> </w:t>
      </w:r>
      <w:r>
        <w:rPr>
          <w:spacing w:val="-2"/>
          <w:sz w:val="22"/>
        </w:rPr>
        <w:t>plans</w:t>
      </w:r>
    </w:p>
    <w:p>
      <w:pPr>
        <w:pStyle w:val="ListParagraph"/>
        <w:numPr>
          <w:ilvl w:val="0"/>
          <w:numId w:val="1"/>
        </w:numPr>
        <w:tabs>
          <w:tab w:pos="1080" w:val="left" w:leader="none"/>
        </w:tabs>
        <w:spacing w:line="240" w:lineRule="auto" w:before="1" w:after="0"/>
        <w:ind w:left="1080" w:right="770" w:hanging="361"/>
        <w:jc w:val="left"/>
        <w:rPr>
          <w:sz w:val="22"/>
        </w:rPr>
      </w:pPr>
      <w:r>
        <w:rPr>
          <w:sz w:val="22"/>
        </w:rPr>
        <w:t>The</w:t>
      </w:r>
      <w:r>
        <w:rPr>
          <w:spacing w:val="-2"/>
          <w:sz w:val="22"/>
        </w:rPr>
        <w:t> </w:t>
      </w:r>
      <w:r>
        <w:rPr>
          <w:sz w:val="22"/>
        </w:rPr>
        <w:t>receipt</w:t>
      </w:r>
      <w:r>
        <w:rPr>
          <w:spacing w:val="-4"/>
          <w:sz w:val="22"/>
        </w:rPr>
        <w:t> </w:t>
      </w:r>
      <w:r>
        <w:rPr>
          <w:sz w:val="22"/>
        </w:rPr>
        <w:t>of</w:t>
      </w:r>
      <w:r>
        <w:rPr>
          <w:spacing w:val="-2"/>
          <w:sz w:val="22"/>
        </w:rPr>
        <w:t> </w:t>
      </w:r>
      <w:r>
        <w:rPr>
          <w:sz w:val="22"/>
        </w:rPr>
        <w:t>additional</w:t>
      </w:r>
      <w:r>
        <w:rPr>
          <w:spacing w:val="-2"/>
          <w:sz w:val="22"/>
        </w:rPr>
        <w:t> </w:t>
      </w:r>
      <w:r>
        <w:rPr>
          <w:sz w:val="22"/>
        </w:rPr>
        <w:t>funding</w:t>
      </w:r>
      <w:r>
        <w:rPr>
          <w:spacing w:val="-3"/>
          <w:sz w:val="22"/>
        </w:rPr>
        <w:t> </w:t>
      </w:r>
      <w:r>
        <w:rPr>
          <w:sz w:val="22"/>
        </w:rPr>
        <w:t>expected</w:t>
      </w:r>
      <w:r>
        <w:rPr>
          <w:spacing w:val="-5"/>
          <w:sz w:val="22"/>
        </w:rPr>
        <w:t> </w:t>
      </w:r>
      <w:r>
        <w:rPr>
          <w:sz w:val="22"/>
        </w:rPr>
        <w:t>by</w:t>
      </w:r>
      <w:r>
        <w:rPr>
          <w:spacing w:val="-1"/>
          <w:sz w:val="22"/>
        </w:rPr>
        <w:t> </w:t>
      </w:r>
      <w:r>
        <w:rPr>
          <w:sz w:val="22"/>
        </w:rPr>
        <w:t>the</w:t>
      </w:r>
      <w:r>
        <w:rPr>
          <w:spacing w:val="-2"/>
          <w:sz w:val="22"/>
        </w:rPr>
        <w:t> </w:t>
      </w:r>
      <w:r>
        <w:rPr>
          <w:sz w:val="22"/>
        </w:rPr>
        <w:t>student</w:t>
      </w:r>
      <w:r>
        <w:rPr>
          <w:spacing w:val="-2"/>
          <w:sz w:val="22"/>
        </w:rPr>
        <w:t> </w:t>
      </w:r>
      <w:r>
        <w:rPr>
          <w:sz w:val="22"/>
        </w:rPr>
        <w:t>from</w:t>
      </w:r>
      <w:r>
        <w:rPr>
          <w:spacing w:val="-4"/>
          <w:sz w:val="22"/>
        </w:rPr>
        <w:t> </w:t>
      </w:r>
      <w:r>
        <w:rPr>
          <w:sz w:val="22"/>
        </w:rPr>
        <w:t>sources</w:t>
      </w:r>
      <w:r>
        <w:rPr>
          <w:spacing w:val="-4"/>
          <w:sz w:val="22"/>
        </w:rPr>
        <w:t> </w:t>
      </w:r>
      <w:r>
        <w:rPr>
          <w:sz w:val="22"/>
        </w:rPr>
        <w:t>other</w:t>
      </w:r>
      <w:r>
        <w:rPr>
          <w:spacing w:val="-5"/>
          <w:sz w:val="22"/>
        </w:rPr>
        <w:t> </w:t>
      </w:r>
      <w:r>
        <w:rPr>
          <w:sz w:val="22"/>
        </w:rPr>
        <w:t>than</w:t>
      </w:r>
      <w:r>
        <w:rPr>
          <w:spacing w:val="-3"/>
          <w:sz w:val="22"/>
        </w:rPr>
        <w:t> </w:t>
      </w:r>
      <w:r>
        <w:rPr>
          <w:sz w:val="22"/>
        </w:rPr>
        <w:t>the</w:t>
      </w:r>
      <w:r>
        <w:rPr>
          <w:spacing w:val="-2"/>
          <w:sz w:val="22"/>
        </w:rPr>
        <w:t> </w:t>
      </w:r>
      <w:r>
        <w:rPr>
          <w:sz w:val="22"/>
        </w:rPr>
        <w:t>Student</w:t>
      </w:r>
      <w:r>
        <w:rPr>
          <w:spacing w:val="-5"/>
          <w:sz w:val="22"/>
        </w:rPr>
        <w:t> </w:t>
      </w:r>
      <w:r>
        <w:rPr>
          <w:sz w:val="22"/>
        </w:rPr>
        <w:t>Financial Services office</w:t>
      </w:r>
    </w:p>
    <w:p>
      <w:pPr>
        <w:pStyle w:val="BodyText"/>
        <w:spacing w:before="195"/>
        <w:ind w:left="770"/>
      </w:pPr>
      <w:r>
        <w:rPr/>
        <w:t>Other</w:t>
      </w:r>
      <w:r>
        <w:rPr>
          <w:spacing w:val="-7"/>
        </w:rPr>
        <w:t> </w:t>
      </w:r>
      <w:r>
        <w:rPr/>
        <w:t>conditions</w:t>
      </w:r>
      <w:r>
        <w:rPr>
          <w:spacing w:val="-2"/>
        </w:rPr>
        <w:t> </w:t>
      </w:r>
      <w:r>
        <w:rPr/>
        <w:t>that</w:t>
      </w:r>
      <w:r>
        <w:rPr>
          <w:spacing w:val="-5"/>
        </w:rPr>
        <w:t> </w:t>
      </w:r>
      <w:r>
        <w:rPr/>
        <w:t>may</w:t>
      </w:r>
      <w:r>
        <w:rPr>
          <w:spacing w:val="-6"/>
        </w:rPr>
        <w:t> </w:t>
      </w:r>
      <w:r>
        <w:rPr/>
        <w:t>change</w:t>
      </w:r>
      <w:r>
        <w:rPr>
          <w:spacing w:val="-3"/>
        </w:rPr>
        <w:t> </w:t>
      </w:r>
      <w:r>
        <w:rPr/>
        <w:t>your</w:t>
      </w:r>
      <w:r>
        <w:rPr>
          <w:spacing w:val="-2"/>
        </w:rPr>
        <w:t> </w:t>
      </w:r>
      <w:r>
        <w:rPr/>
        <w:t>offer</w:t>
      </w:r>
      <w:r>
        <w:rPr>
          <w:spacing w:val="-2"/>
        </w:rPr>
        <w:t> include:</w:t>
      </w:r>
    </w:p>
    <w:p>
      <w:pPr>
        <w:pStyle w:val="ListParagraph"/>
        <w:numPr>
          <w:ilvl w:val="0"/>
          <w:numId w:val="1"/>
        </w:numPr>
        <w:tabs>
          <w:tab w:pos="1080" w:val="left" w:leader="none"/>
        </w:tabs>
        <w:spacing w:line="240" w:lineRule="auto" w:before="194" w:after="0"/>
        <w:ind w:left="1080" w:right="0" w:hanging="360"/>
        <w:jc w:val="left"/>
        <w:rPr>
          <w:sz w:val="22"/>
        </w:rPr>
      </w:pPr>
      <w:r>
        <w:rPr>
          <w:sz w:val="22"/>
        </w:rPr>
        <w:t>Receipt</w:t>
      </w:r>
      <w:r>
        <w:rPr>
          <w:spacing w:val="-7"/>
          <w:sz w:val="22"/>
        </w:rPr>
        <w:t> </w:t>
      </w:r>
      <w:r>
        <w:rPr>
          <w:sz w:val="22"/>
        </w:rPr>
        <w:t>of</w:t>
      </w:r>
      <w:r>
        <w:rPr>
          <w:spacing w:val="-6"/>
          <w:sz w:val="22"/>
        </w:rPr>
        <w:t> </w:t>
      </w:r>
      <w:r>
        <w:rPr>
          <w:sz w:val="22"/>
        </w:rPr>
        <w:t>other</w:t>
      </w:r>
      <w:r>
        <w:rPr>
          <w:spacing w:val="-3"/>
          <w:sz w:val="22"/>
        </w:rPr>
        <w:t> </w:t>
      </w:r>
      <w:r>
        <w:rPr>
          <w:sz w:val="22"/>
        </w:rPr>
        <w:t>financial</w:t>
      </w:r>
      <w:r>
        <w:rPr>
          <w:spacing w:val="-2"/>
          <w:sz w:val="22"/>
        </w:rPr>
        <w:t> </w:t>
      </w:r>
      <w:r>
        <w:rPr>
          <w:sz w:val="22"/>
        </w:rPr>
        <w:t>assistance</w:t>
      </w:r>
      <w:r>
        <w:rPr>
          <w:spacing w:val="-6"/>
          <w:sz w:val="22"/>
        </w:rPr>
        <w:t> </w:t>
      </w:r>
      <w:r>
        <w:rPr>
          <w:sz w:val="22"/>
        </w:rPr>
        <w:t>not</w:t>
      </w:r>
      <w:r>
        <w:rPr>
          <w:spacing w:val="-5"/>
          <w:sz w:val="22"/>
        </w:rPr>
        <w:t> </w:t>
      </w:r>
      <w:r>
        <w:rPr>
          <w:sz w:val="22"/>
        </w:rPr>
        <w:t>already</w:t>
      </w:r>
      <w:r>
        <w:rPr>
          <w:spacing w:val="-5"/>
          <w:sz w:val="22"/>
        </w:rPr>
        <w:t> </w:t>
      </w:r>
      <w:r>
        <w:rPr>
          <w:sz w:val="22"/>
        </w:rPr>
        <w:t>listed</w:t>
      </w:r>
      <w:r>
        <w:rPr>
          <w:spacing w:val="-6"/>
          <w:sz w:val="22"/>
        </w:rPr>
        <w:t> </w:t>
      </w:r>
      <w:r>
        <w:rPr>
          <w:sz w:val="22"/>
        </w:rPr>
        <w:t>(e.g.</w:t>
      </w:r>
      <w:r>
        <w:rPr>
          <w:spacing w:val="-3"/>
          <w:sz w:val="22"/>
        </w:rPr>
        <w:t> </w:t>
      </w:r>
      <w:r>
        <w:rPr>
          <w:sz w:val="22"/>
        </w:rPr>
        <w:t>scholarships,</w:t>
      </w:r>
      <w:r>
        <w:rPr>
          <w:spacing w:val="-2"/>
          <w:sz w:val="22"/>
        </w:rPr>
        <w:t> waivers)</w:t>
      </w:r>
    </w:p>
    <w:p>
      <w:pPr>
        <w:pStyle w:val="ListParagraph"/>
        <w:numPr>
          <w:ilvl w:val="0"/>
          <w:numId w:val="1"/>
        </w:numPr>
        <w:tabs>
          <w:tab w:pos="1080" w:val="left" w:leader="none"/>
        </w:tabs>
        <w:spacing w:line="240" w:lineRule="auto" w:before="1" w:after="0"/>
        <w:ind w:left="1080" w:right="0" w:hanging="360"/>
        <w:jc w:val="left"/>
        <w:rPr>
          <w:sz w:val="22"/>
        </w:rPr>
      </w:pPr>
      <w:r>
        <w:rPr>
          <w:sz w:val="22"/>
        </w:rPr>
        <w:t>Changes</w:t>
      </w:r>
      <w:r>
        <w:rPr>
          <w:spacing w:val="-2"/>
          <w:sz w:val="22"/>
        </w:rPr>
        <w:t> </w:t>
      </w:r>
      <w:r>
        <w:rPr>
          <w:sz w:val="22"/>
        </w:rPr>
        <w:t>in</w:t>
      </w:r>
      <w:r>
        <w:rPr>
          <w:spacing w:val="-5"/>
          <w:sz w:val="22"/>
        </w:rPr>
        <w:t> </w:t>
      </w:r>
      <w:r>
        <w:rPr>
          <w:sz w:val="22"/>
        </w:rPr>
        <w:t>the</w:t>
      </w:r>
      <w:r>
        <w:rPr>
          <w:spacing w:val="-3"/>
          <w:sz w:val="22"/>
        </w:rPr>
        <w:t> </w:t>
      </w:r>
      <w:r>
        <w:rPr>
          <w:sz w:val="22"/>
        </w:rPr>
        <w:t>number</w:t>
      </w:r>
      <w:r>
        <w:rPr>
          <w:spacing w:val="-4"/>
          <w:sz w:val="22"/>
        </w:rPr>
        <w:t> </w:t>
      </w:r>
      <w:r>
        <w:rPr>
          <w:sz w:val="22"/>
        </w:rPr>
        <w:t>of</w:t>
      </w:r>
      <w:r>
        <w:rPr>
          <w:spacing w:val="-5"/>
          <w:sz w:val="22"/>
        </w:rPr>
        <w:t> </w:t>
      </w:r>
      <w:r>
        <w:rPr>
          <w:sz w:val="22"/>
        </w:rPr>
        <w:t>enrolled</w:t>
      </w:r>
      <w:r>
        <w:rPr>
          <w:spacing w:val="-6"/>
          <w:sz w:val="22"/>
        </w:rPr>
        <w:t> </w:t>
      </w:r>
      <w:r>
        <w:rPr>
          <w:sz w:val="22"/>
        </w:rPr>
        <w:t>credit</w:t>
      </w:r>
      <w:r>
        <w:rPr>
          <w:spacing w:val="-2"/>
          <w:sz w:val="22"/>
        </w:rPr>
        <w:t> hours</w:t>
      </w:r>
    </w:p>
    <w:p>
      <w:pPr>
        <w:pStyle w:val="ListParagraph"/>
        <w:numPr>
          <w:ilvl w:val="0"/>
          <w:numId w:val="1"/>
        </w:numPr>
        <w:tabs>
          <w:tab w:pos="1080" w:val="left" w:leader="none"/>
        </w:tabs>
        <w:spacing w:line="240" w:lineRule="auto" w:before="0" w:after="0"/>
        <w:ind w:left="1080" w:right="0" w:hanging="360"/>
        <w:jc w:val="left"/>
        <w:rPr>
          <w:sz w:val="22"/>
        </w:rPr>
      </w:pPr>
      <w:r>
        <w:rPr>
          <w:sz w:val="22"/>
        </w:rPr>
        <w:t>Changes</w:t>
      </w:r>
      <w:r>
        <w:rPr>
          <w:spacing w:val="-3"/>
          <w:sz w:val="22"/>
        </w:rPr>
        <w:t> </w:t>
      </w:r>
      <w:r>
        <w:rPr>
          <w:sz w:val="22"/>
        </w:rPr>
        <w:t>in</w:t>
      </w:r>
      <w:r>
        <w:rPr>
          <w:spacing w:val="-4"/>
          <w:sz w:val="22"/>
        </w:rPr>
        <w:t> </w:t>
      </w:r>
      <w:r>
        <w:rPr>
          <w:sz w:val="22"/>
        </w:rPr>
        <w:t>family</w:t>
      </w:r>
      <w:r>
        <w:rPr>
          <w:spacing w:val="-3"/>
          <w:sz w:val="22"/>
        </w:rPr>
        <w:t> </w:t>
      </w:r>
      <w:r>
        <w:rPr>
          <w:spacing w:val="-2"/>
          <w:sz w:val="22"/>
        </w:rPr>
        <w:t>circumstances</w:t>
      </w:r>
    </w:p>
    <w:p>
      <w:pPr>
        <w:pStyle w:val="ListParagraph"/>
        <w:numPr>
          <w:ilvl w:val="0"/>
          <w:numId w:val="1"/>
        </w:numPr>
        <w:tabs>
          <w:tab w:pos="1080" w:val="left" w:leader="none"/>
        </w:tabs>
        <w:spacing w:line="240" w:lineRule="auto" w:before="0" w:after="0"/>
        <w:ind w:left="1080" w:right="0" w:hanging="360"/>
        <w:jc w:val="left"/>
        <w:rPr>
          <w:sz w:val="22"/>
        </w:rPr>
      </w:pPr>
      <w:r>
        <w:rPr>
          <w:sz w:val="22"/>
        </w:rPr>
        <w:t>Changes</w:t>
      </w:r>
      <w:r>
        <w:rPr>
          <w:spacing w:val="-3"/>
          <w:sz w:val="22"/>
        </w:rPr>
        <w:t> </w:t>
      </w:r>
      <w:r>
        <w:rPr>
          <w:sz w:val="22"/>
        </w:rPr>
        <w:t>in</w:t>
      </w:r>
      <w:r>
        <w:rPr>
          <w:spacing w:val="-3"/>
          <w:sz w:val="22"/>
        </w:rPr>
        <w:t> </w:t>
      </w:r>
      <w:r>
        <w:rPr>
          <w:sz w:val="22"/>
        </w:rPr>
        <w:t>information</w:t>
      </w:r>
      <w:r>
        <w:rPr>
          <w:spacing w:val="-5"/>
          <w:sz w:val="22"/>
        </w:rPr>
        <w:t> </w:t>
      </w:r>
      <w:r>
        <w:rPr>
          <w:sz w:val="22"/>
        </w:rPr>
        <w:t>on</w:t>
      </w:r>
      <w:r>
        <w:rPr>
          <w:spacing w:val="-5"/>
          <w:sz w:val="22"/>
        </w:rPr>
        <w:t> </w:t>
      </w:r>
      <w:r>
        <w:rPr>
          <w:sz w:val="22"/>
        </w:rPr>
        <w:t>the</w:t>
      </w:r>
      <w:r>
        <w:rPr>
          <w:spacing w:val="-3"/>
          <w:sz w:val="22"/>
        </w:rPr>
        <w:t> </w:t>
      </w:r>
      <w:r>
        <w:rPr>
          <w:spacing w:val="-4"/>
          <w:sz w:val="22"/>
        </w:rPr>
        <w:t>FAFSA</w:t>
      </w:r>
    </w:p>
    <w:p>
      <w:pPr>
        <w:pStyle w:val="ListParagraph"/>
        <w:numPr>
          <w:ilvl w:val="0"/>
          <w:numId w:val="1"/>
        </w:numPr>
        <w:tabs>
          <w:tab w:pos="1080" w:val="left" w:leader="none"/>
        </w:tabs>
        <w:spacing w:line="240" w:lineRule="auto" w:before="0" w:after="0"/>
        <w:ind w:left="1080" w:right="0" w:hanging="360"/>
        <w:jc w:val="left"/>
        <w:rPr>
          <w:sz w:val="22"/>
        </w:rPr>
      </w:pPr>
      <w:r>
        <w:rPr>
          <w:sz w:val="22"/>
        </w:rPr>
        <w:t>Changes</w:t>
      </w:r>
      <w:r>
        <w:rPr>
          <w:spacing w:val="-3"/>
          <w:sz w:val="22"/>
        </w:rPr>
        <w:t> </w:t>
      </w:r>
      <w:r>
        <w:rPr>
          <w:sz w:val="22"/>
        </w:rPr>
        <w:t>to</w:t>
      </w:r>
      <w:r>
        <w:rPr>
          <w:spacing w:val="-4"/>
          <w:sz w:val="22"/>
        </w:rPr>
        <w:t> </w:t>
      </w:r>
      <w:r>
        <w:rPr>
          <w:sz w:val="22"/>
        </w:rPr>
        <w:t>degree</w:t>
      </w:r>
      <w:r>
        <w:rPr>
          <w:spacing w:val="-3"/>
          <w:sz w:val="22"/>
        </w:rPr>
        <w:t> </w:t>
      </w:r>
      <w:r>
        <w:rPr>
          <w:sz w:val="22"/>
        </w:rPr>
        <w:t>program</w:t>
      </w:r>
      <w:r>
        <w:rPr>
          <w:spacing w:val="-4"/>
          <w:sz w:val="22"/>
        </w:rPr>
        <w:t> </w:t>
      </w:r>
      <w:r>
        <w:rPr>
          <w:sz w:val="22"/>
        </w:rPr>
        <w:t>or</w:t>
      </w:r>
      <w:r>
        <w:rPr>
          <w:spacing w:val="-4"/>
          <w:sz w:val="22"/>
        </w:rPr>
        <w:t> major</w:t>
      </w:r>
    </w:p>
    <w:p>
      <w:pPr>
        <w:pStyle w:val="ListParagraph"/>
        <w:numPr>
          <w:ilvl w:val="0"/>
          <w:numId w:val="1"/>
        </w:numPr>
        <w:tabs>
          <w:tab w:pos="1080" w:val="left" w:leader="none"/>
        </w:tabs>
        <w:spacing w:line="240" w:lineRule="auto" w:before="0" w:after="0"/>
        <w:ind w:left="1080" w:right="0" w:hanging="360"/>
        <w:jc w:val="left"/>
        <w:rPr>
          <w:sz w:val="22"/>
        </w:rPr>
      </w:pPr>
      <w:r>
        <w:rPr>
          <w:sz w:val="22"/>
        </w:rPr>
        <w:t>Changes</w:t>
      </w:r>
      <w:r>
        <w:rPr>
          <w:spacing w:val="-2"/>
          <w:sz w:val="22"/>
        </w:rPr>
        <w:t> </w:t>
      </w:r>
      <w:r>
        <w:rPr>
          <w:sz w:val="22"/>
        </w:rPr>
        <w:t>in</w:t>
      </w:r>
      <w:r>
        <w:rPr>
          <w:spacing w:val="-5"/>
          <w:sz w:val="22"/>
        </w:rPr>
        <w:t> </w:t>
      </w:r>
      <w:r>
        <w:rPr>
          <w:sz w:val="22"/>
        </w:rPr>
        <w:t>Federal</w:t>
      </w:r>
      <w:r>
        <w:rPr>
          <w:spacing w:val="-6"/>
          <w:sz w:val="22"/>
        </w:rPr>
        <w:t> </w:t>
      </w:r>
      <w:r>
        <w:rPr>
          <w:sz w:val="22"/>
        </w:rPr>
        <w:t>and/or</w:t>
      </w:r>
      <w:r>
        <w:rPr>
          <w:spacing w:val="-5"/>
          <w:sz w:val="22"/>
        </w:rPr>
        <w:t> </w:t>
      </w:r>
      <w:r>
        <w:rPr>
          <w:sz w:val="22"/>
        </w:rPr>
        <w:t>State</w:t>
      </w:r>
      <w:r>
        <w:rPr>
          <w:spacing w:val="-2"/>
          <w:sz w:val="22"/>
        </w:rPr>
        <w:t> </w:t>
      </w:r>
      <w:r>
        <w:rPr>
          <w:sz w:val="22"/>
        </w:rPr>
        <w:t>Grant</w:t>
      </w:r>
      <w:r>
        <w:rPr>
          <w:spacing w:val="-2"/>
          <w:sz w:val="22"/>
        </w:rPr>
        <w:t> eligibility</w:t>
      </w:r>
    </w:p>
    <w:p>
      <w:pPr>
        <w:pStyle w:val="BodyText"/>
        <w:spacing w:before="246"/>
        <w:ind w:left="720" w:right="356"/>
        <w:jc w:val="both"/>
      </w:pPr>
      <w:r>
        <w:rPr/>
        <w:t>Students</w:t>
      </w:r>
      <w:r>
        <w:rPr>
          <w:spacing w:val="-13"/>
        </w:rPr>
        <w:t> </w:t>
      </w:r>
      <w:r>
        <w:rPr/>
        <w:t>may</w:t>
      </w:r>
      <w:r>
        <w:rPr>
          <w:spacing w:val="-12"/>
        </w:rPr>
        <w:t> </w:t>
      </w:r>
      <w:r>
        <w:rPr/>
        <w:t>reach</w:t>
      </w:r>
      <w:r>
        <w:rPr>
          <w:spacing w:val="-13"/>
        </w:rPr>
        <w:t> </w:t>
      </w:r>
      <w:r>
        <w:rPr/>
        <w:t>out</w:t>
      </w:r>
      <w:r>
        <w:rPr>
          <w:spacing w:val="-12"/>
        </w:rPr>
        <w:t> </w:t>
      </w:r>
      <w:r>
        <w:rPr/>
        <w:t>to</w:t>
      </w:r>
      <w:r>
        <w:rPr>
          <w:spacing w:val="-13"/>
        </w:rPr>
        <w:t> </w:t>
      </w:r>
      <w:r>
        <w:rPr/>
        <w:t>the</w:t>
      </w:r>
      <w:r>
        <w:rPr>
          <w:spacing w:val="-12"/>
        </w:rPr>
        <w:t> </w:t>
      </w:r>
      <w:r>
        <w:rPr/>
        <w:t>Student</w:t>
      </w:r>
      <w:r>
        <w:rPr>
          <w:spacing w:val="-13"/>
        </w:rPr>
        <w:t> </w:t>
      </w:r>
      <w:r>
        <w:rPr/>
        <w:t>Financial</w:t>
      </w:r>
      <w:r>
        <w:rPr>
          <w:spacing w:val="-12"/>
        </w:rPr>
        <w:t> </w:t>
      </w:r>
      <w:r>
        <w:rPr/>
        <w:t>Services</w:t>
      </w:r>
      <w:r>
        <w:rPr>
          <w:spacing w:val="-12"/>
        </w:rPr>
        <w:t> </w:t>
      </w:r>
      <w:r>
        <w:rPr/>
        <w:t>office</w:t>
      </w:r>
      <w:r>
        <w:rPr>
          <w:spacing w:val="-13"/>
        </w:rPr>
        <w:t> </w:t>
      </w:r>
      <w:r>
        <w:rPr/>
        <w:t>to</w:t>
      </w:r>
      <w:r>
        <w:rPr>
          <w:spacing w:val="-12"/>
        </w:rPr>
        <w:t> </w:t>
      </w:r>
      <w:r>
        <w:rPr/>
        <w:t>appeal</w:t>
      </w:r>
      <w:r>
        <w:rPr>
          <w:spacing w:val="-13"/>
        </w:rPr>
        <w:t> </w:t>
      </w:r>
      <w:r>
        <w:rPr/>
        <w:t>for</w:t>
      </w:r>
      <w:r>
        <w:rPr>
          <w:spacing w:val="-12"/>
        </w:rPr>
        <w:t> </w:t>
      </w:r>
      <w:r>
        <w:rPr/>
        <w:t>additional</w:t>
      </w:r>
      <w:r>
        <w:rPr>
          <w:spacing w:val="-13"/>
        </w:rPr>
        <w:t> </w:t>
      </w:r>
      <w:r>
        <w:rPr/>
        <w:t>financial</w:t>
      </w:r>
      <w:r>
        <w:rPr>
          <w:spacing w:val="-12"/>
        </w:rPr>
        <w:t> </w:t>
      </w:r>
      <w:r>
        <w:rPr/>
        <w:t>aid</w:t>
      </w:r>
      <w:r>
        <w:rPr>
          <w:spacing w:val="-12"/>
        </w:rPr>
        <w:t> </w:t>
      </w:r>
      <w:r>
        <w:rPr/>
        <w:t>due</w:t>
      </w:r>
      <w:r>
        <w:rPr>
          <w:spacing w:val="-13"/>
        </w:rPr>
        <w:t> </w:t>
      </w:r>
      <w:r>
        <w:rPr/>
        <w:t>to</w:t>
      </w:r>
      <w:r>
        <w:rPr>
          <w:spacing w:val="-12"/>
        </w:rPr>
        <w:t> </w:t>
      </w:r>
      <w:r>
        <w:rPr/>
        <w:t>unusual (dependency)</w:t>
      </w:r>
      <w:r>
        <w:rPr>
          <w:spacing w:val="-6"/>
        </w:rPr>
        <w:t> </w:t>
      </w:r>
      <w:r>
        <w:rPr/>
        <w:t>or</w:t>
      </w:r>
      <w:r>
        <w:rPr>
          <w:spacing w:val="-3"/>
        </w:rPr>
        <w:t> </w:t>
      </w:r>
      <w:r>
        <w:rPr/>
        <w:t>special</w:t>
      </w:r>
      <w:r>
        <w:rPr>
          <w:spacing w:val="-4"/>
        </w:rPr>
        <w:t> </w:t>
      </w:r>
      <w:r>
        <w:rPr/>
        <w:t>(financial)</w:t>
      </w:r>
      <w:r>
        <w:rPr>
          <w:spacing w:val="-1"/>
        </w:rPr>
        <w:t> </w:t>
      </w:r>
      <w:r>
        <w:rPr/>
        <w:t>circumstances. After all</w:t>
      </w:r>
      <w:r>
        <w:rPr>
          <w:spacing w:val="-4"/>
        </w:rPr>
        <w:t> </w:t>
      </w:r>
      <w:r>
        <w:rPr/>
        <w:t>requested</w:t>
      </w:r>
      <w:r>
        <w:rPr>
          <w:spacing w:val="-1"/>
        </w:rPr>
        <w:t> </w:t>
      </w:r>
      <w:r>
        <w:rPr/>
        <w:t>documentation</w:t>
      </w:r>
      <w:r>
        <w:rPr>
          <w:spacing w:val="-1"/>
        </w:rPr>
        <w:t> </w:t>
      </w:r>
      <w:r>
        <w:rPr/>
        <w:t>has</w:t>
      </w:r>
      <w:r>
        <w:rPr>
          <w:spacing w:val="-3"/>
        </w:rPr>
        <w:t> </w:t>
      </w:r>
      <w:r>
        <w:rPr/>
        <w:t>been</w:t>
      </w:r>
      <w:r>
        <w:rPr>
          <w:spacing w:val="-1"/>
        </w:rPr>
        <w:t> </w:t>
      </w:r>
      <w:r>
        <w:rPr/>
        <w:t>received,</w:t>
      </w:r>
      <w:r>
        <w:rPr>
          <w:spacing w:val="-3"/>
        </w:rPr>
        <w:t> </w:t>
      </w:r>
      <w:r>
        <w:rPr/>
        <w:t>appeals will</w:t>
      </w:r>
      <w:r>
        <w:rPr>
          <w:spacing w:val="-5"/>
        </w:rPr>
        <w:t> </w:t>
      </w:r>
      <w:r>
        <w:rPr/>
        <w:t>be</w:t>
      </w:r>
      <w:r>
        <w:rPr>
          <w:spacing w:val="-6"/>
        </w:rPr>
        <w:t> </w:t>
      </w:r>
      <w:r>
        <w:rPr/>
        <w:t>reviewed</w:t>
      </w:r>
      <w:r>
        <w:rPr>
          <w:spacing w:val="-7"/>
        </w:rPr>
        <w:t> </w:t>
      </w:r>
      <w:r>
        <w:rPr/>
        <w:t>within</w:t>
      </w:r>
      <w:r>
        <w:rPr>
          <w:spacing w:val="-5"/>
        </w:rPr>
        <w:t> </w:t>
      </w:r>
      <w:r>
        <w:rPr/>
        <w:t>two</w:t>
      </w:r>
      <w:r>
        <w:rPr>
          <w:spacing w:val="-5"/>
        </w:rPr>
        <w:t> </w:t>
      </w:r>
      <w:r>
        <w:rPr/>
        <w:t>weeks</w:t>
      </w:r>
      <w:r>
        <w:rPr>
          <w:spacing w:val="-6"/>
        </w:rPr>
        <w:t> </w:t>
      </w:r>
      <w:r>
        <w:rPr/>
        <w:t>and</w:t>
      </w:r>
      <w:r>
        <w:rPr>
          <w:spacing w:val="-7"/>
        </w:rPr>
        <w:t> </w:t>
      </w:r>
      <w:r>
        <w:rPr/>
        <w:t>a</w:t>
      </w:r>
      <w:r>
        <w:rPr>
          <w:spacing w:val="-7"/>
        </w:rPr>
        <w:t> </w:t>
      </w:r>
      <w:r>
        <w:rPr/>
        <w:t>decision</w:t>
      </w:r>
      <w:r>
        <w:rPr>
          <w:spacing w:val="-7"/>
        </w:rPr>
        <w:t> </w:t>
      </w:r>
      <w:r>
        <w:rPr/>
        <w:t>will</w:t>
      </w:r>
      <w:r>
        <w:rPr>
          <w:spacing w:val="-7"/>
        </w:rPr>
        <w:t> </w:t>
      </w:r>
      <w:r>
        <w:rPr/>
        <w:t>be</w:t>
      </w:r>
      <w:r>
        <w:rPr>
          <w:spacing w:val="-4"/>
        </w:rPr>
        <w:t> </w:t>
      </w:r>
      <w:r>
        <w:rPr/>
        <w:t>communicated</w:t>
      </w:r>
      <w:r>
        <w:rPr>
          <w:spacing w:val="-7"/>
        </w:rPr>
        <w:t> </w:t>
      </w:r>
      <w:r>
        <w:rPr/>
        <w:t>in</w:t>
      </w:r>
      <w:r>
        <w:rPr>
          <w:spacing w:val="-6"/>
        </w:rPr>
        <w:t> </w:t>
      </w:r>
      <w:r>
        <w:rPr/>
        <w:t>a</w:t>
      </w:r>
      <w:r>
        <w:rPr>
          <w:spacing w:val="-9"/>
        </w:rPr>
        <w:t> </w:t>
      </w:r>
      <w:r>
        <w:rPr/>
        <w:t>timely</w:t>
      </w:r>
      <w:r>
        <w:rPr>
          <w:spacing w:val="-6"/>
        </w:rPr>
        <w:t> </w:t>
      </w:r>
      <w:r>
        <w:rPr/>
        <w:t>manner.</w:t>
      </w:r>
      <w:r>
        <w:rPr>
          <w:spacing w:val="40"/>
        </w:rPr>
        <w:t> </w:t>
      </w:r>
      <w:r>
        <w:rPr/>
        <w:t>Examples</w:t>
      </w:r>
      <w:r>
        <w:rPr>
          <w:spacing w:val="-9"/>
        </w:rPr>
        <w:t> </w:t>
      </w:r>
      <w:r>
        <w:rPr/>
        <w:t>of</w:t>
      </w:r>
      <w:r>
        <w:rPr>
          <w:spacing w:val="-7"/>
        </w:rPr>
        <w:t> </w:t>
      </w:r>
      <w:r>
        <w:rPr/>
        <w:t>unusual or special circumstances that may affect eligibility include:</w:t>
      </w:r>
    </w:p>
    <w:p>
      <w:pPr>
        <w:pStyle w:val="ListParagraph"/>
        <w:numPr>
          <w:ilvl w:val="0"/>
          <w:numId w:val="1"/>
        </w:numPr>
        <w:tabs>
          <w:tab w:pos="1080" w:val="left" w:leader="none"/>
        </w:tabs>
        <w:spacing w:line="240" w:lineRule="auto" w:before="198" w:after="0"/>
        <w:ind w:left="1080" w:right="0" w:hanging="360"/>
        <w:jc w:val="left"/>
        <w:rPr>
          <w:color w:val="212121"/>
          <w:sz w:val="22"/>
        </w:rPr>
      </w:pPr>
      <w:r>
        <w:rPr>
          <w:color w:val="212121"/>
          <w:sz w:val="22"/>
        </w:rPr>
        <w:t>Homelessness</w:t>
      </w:r>
      <w:r>
        <w:rPr>
          <w:color w:val="212121"/>
          <w:spacing w:val="-7"/>
          <w:sz w:val="22"/>
        </w:rPr>
        <w:t> </w:t>
      </w:r>
      <w:r>
        <w:rPr>
          <w:color w:val="212121"/>
          <w:sz w:val="22"/>
        </w:rPr>
        <w:t>or</w:t>
      </w:r>
      <w:r>
        <w:rPr>
          <w:color w:val="212121"/>
          <w:spacing w:val="-4"/>
          <w:sz w:val="22"/>
        </w:rPr>
        <w:t> </w:t>
      </w:r>
      <w:r>
        <w:rPr>
          <w:color w:val="212121"/>
          <w:sz w:val="22"/>
        </w:rPr>
        <w:t>risk</w:t>
      </w:r>
      <w:r>
        <w:rPr>
          <w:color w:val="212121"/>
          <w:spacing w:val="-5"/>
          <w:sz w:val="22"/>
        </w:rPr>
        <w:t> </w:t>
      </w:r>
      <w:r>
        <w:rPr>
          <w:color w:val="212121"/>
          <w:sz w:val="22"/>
        </w:rPr>
        <w:t>of</w:t>
      </w:r>
      <w:r>
        <w:rPr>
          <w:color w:val="212121"/>
          <w:spacing w:val="-4"/>
          <w:sz w:val="22"/>
        </w:rPr>
        <w:t> </w:t>
      </w:r>
      <w:r>
        <w:rPr>
          <w:color w:val="212121"/>
          <w:spacing w:val="-2"/>
          <w:sz w:val="22"/>
        </w:rPr>
        <w:t>homelessness</w:t>
      </w:r>
    </w:p>
    <w:p>
      <w:pPr>
        <w:pStyle w:val="ListParagraph"/>
        <w:numPr>
          <w:ilvl w:val="0"/>
          <w:numId w:val="1"/>
        </w:numPr>
        <w:tabs>
          <w:tab w:pos="1080" w:val="left" w:leader="none"/>
        </w:tabs>
        <w:spacing w:line="240" w:lineRule="auto" w:before="0" w:after="0"/>
        <w:ind w:left="1080" w:right="0" w:hanging="360"/>
        <w:jc w:val="left"/>
        <w:rPr>
          <w:color w:val="212121"/>
          <w:sz w:val="22"/>
        </w:rPr>
      </w:pPr>
      <w:r>
        <w:rPr>
          <w:color w:val="212121"/>
          <w:sz w:val="22"/>
        </w:rPr>
        <w:t>Unsafe</w:t>
      </w:r>
      <w:r>
        <w:rPr>
          <w:color w:val="212121"/>
          <w:spacing w:val="-5"/>
          <w:sz w:val="22"/>
        </w:rPr>
        <w:t> </w:t>
      </w:r>
      <w:r>
        <w:rPr>
          <w:color w:val="212121"/>
          <w:sz w:val="22"/>
        </w:rPr>
        <w:t>relationship</w:t>
      </w:r>
      <w:r>
        <w:rPr>
          <w:color w:val="212121"/>
          <w:spacing w:val="-5"/>
          <w:sz w:val="22"/>
        </w:rPr>
        <w:t> </w:t>
      </w:r>
      <w:r>
        <w:rPr>
          <w:color w:val="212121"/>
          <w:sz w:val="22"/>
        </w:rPr>
        <w:t>or</w:t>
      </w:r>
      <w:r>
        <w:rPr>
          <w:color w:val="212121"/>
          <w:spacing w:val="-3"/>
          <w:sz w:val="22"/>
        </w:rPr>
        <w:t> </w:t>
      </w:r>
      <w:r>
        <w:rPr>
          <w:color w:val="212121"/>
          <w:sz w:val="22"/>
        </w:rPr>
        <w:t>lack</w:t>
      </w:r>
      <w:r>
        <w:rPr>
          <w:color w:val="212121"/>
          <w:spacing w:val="-4"/>
          <w:sz w:val="22"/>
        </w:rPr>
        <w:t> </w:t>
      </w:r>
      <w:r>
        <w:rPr>
          <w:color w:val="212121"/>
          <w:sz w:val="22"/>
        </w:rPr>
        <w:t>of</w:t>
      </w:r>
      <w:r>
        <w:rPr>
          <w:color w:val="212121"/>
          <w:spacing w:val="-3"/>
          <w:sz w:val="22"/>
        </w:rPr>
        <w:t> </w:t>
      </w:r>
      <w:r>
        <w:rPr>
          <w:color w:val="212121"/>
          <w:sz w:val="22"/>
        </w:rPr>
        <w:t>contact</w:t>
      </w:r>
      <w:r>
        <w:rPr>
          <w:color w:val="212121"/>
          <w:spacing w:val="-2"/>
          <w:sz w:val="22"/>
        </w:rPr>
        <w:t> </w:t>
      </w:r>
      <w:r>
        <w:rPr>
          <w:color w:val="212121"/>
          <w:sz w:val="22"/>
        </w:rPr>
        <w:t>with</w:t>
      </w:r>
      <w:r>
        <w:rPr>
          <w:color w:val="212121"/>
          <w:spacing w:val="-2"/>
          <w:sz w:val="22"/>
        </w:rPr>
        <w:t> parent</w:t>
      </w:r>
    </w:p>
    <w:p>
      <w:pPr>
        <w:pStyle w:val="ListParagraph"/>
        <w:numPr>
          <w:ilvl w:val="0"/>
          <w:numId w:val="1"/>
        </w:numPr>
        <w:tabs>
          <w:tab w:pos="1080" w:val="left" w:leader="none"/>
        </w:tabs>
        <w:spacing w:line="240" w:lineRule="auto" w:before="0" w:after="0"/>
        <w:ind w:left="1080" w:right="0" w:hanging="360"/>
        <w:jc w:val="left"/>
        <w:rPr>
          <w:color w:val="212121"/>
          <w:sz w:val="22"/>
        </w:rPr>
      </w:pPr>
      <w:r>
        <w:rPr>
          <w:color w:val="212121"/>
          <w:sz w:val="22"/>
        </w:rPr>
        <w:t>Loss</w:t>
      </w:r>
      <w:r>
        <w:rPr>
          <w:color w:val="212121"/>
          <w:spacing w:val="-5"/>
          <w:sz w:val="22"/>
        </w:rPr>
        <w:t> </w:t>
      </w:r>
      <w:r>
        <w:rPr>
          <w:color w:val="212121"/>
          <w:sz w:val="22"/>
        </w:rPr>
        <w:t>of</w:t>
      </w:r>
      <w:r>
        <w:rPr>
          <w:color w:val="212121"/>
          <w:spacing w:val="-5"/>
          <w:sz w:val="22"/>
        </w:rPr>
        <w:t> </w:t>
      </w:r>
      <w:r>
        <w:rPr>
          <w:color w:val="212121"/>
          <w:sz w:val="22"/>
        </w:rPr>
        <w:t>employment</w:t>
      </w:r>
      <w:r>
        <w:rPr>
          <w:color w:val="212121"/>
          <w:spacing w:val="-4"/>
          <w:sz w:val="22"/>
        </w:rPr>
        <w:t> </w:t>
      </w:r>
      <w:r>
        <w:rPr>
          <w:color w:val="212121"/>
          <w:sz w:val="22"/>
        </w:rPr>
        <w:t>/</w:t>
      </w:r>
      <w:r>
        <w:rPr>
          <w:color w:val="212121"/>
          <w:spacing w:val="2"/>
          <w:sz w:val="22"/>
        </w:rPr>
        <w:t> </w:t>
      </w:r>
      <w:r>
        <w:rPr>
          <w:color w:val="212121"/>
          <w:spacing w:val="-2"/>
          <w:sz w:val="22"/>
        </w:rPr>
        <w:t>income</w:t>
      </w:r>
    </w:p>
    <w:p>
      <w:pPr>
        <w:pStyle w:val="ListParagraph"/>
        <w:numPr>
          <w:ilvl w:val="0"/>
          <w:numId w:val="1"/>
        </w:numPr>
        <w:tabs>
          <w:tab w:pos="1080" w:val="left" w:leader="none"/>
        </w:tabs>
        <w:spacing w:line="240" w:lineRule="auto" w:before="1" w:after="0"/>
        <w:ind w:left="1080" w:right="0" w:hanging="360"/>
        <w:jc w:val="left"/>
        <w:rPr>
          <w:color w:val="212121"/>
          <w:sz w:val="22"/>
        </w:rPr>
      </w:pPr>
      <w:r>
        <w:rPr>
          <w:color w:val="212121"/>
          <w:sz w:val="22"/>
        </w:rPr>
        <w:t>Death</w:t>
      </w:r>
      <w:r>
        <w:rPr>
          <w:color w:val="212121"/>
          <w:spacing w:val="-3"/>
          <w:sz w:val="22"/>
        </w:rPr>
        <w:t> </w:t>
      </w:r>
      <w:r>
        <w:rPr>
          <w:color w:val="212121"/>
          <w:sz w:val="22"/>
        </w:rPr>
        <w:t>of</w:t>
      </w:r>
      <w:r>
        <w:rPr>
          <w:color w:val="212121"/>
          <w:spacing w:val="-2"/>
          <w:sz w:val="22"/>
        </w:rPr>
        <w:t> </w:t>
      </w:r>
      <w:r>
        <w:rPr>
          <w:color w:val="212121"/>
          <w:sz w:val="22"/>
        </w:rPr>
        <w:t>a parent</w:t>
      </w:r>
      <w:r>
        <w:rPr>
          <w:color w:val="212121"/>
          <w:spacing w:val="-3"/>
          <w:sz w:val="22"/>
        </w:rPr>
        <w:t> </w:t>
      </w:r>
      <w:r>
        <w:rPr>
          <w:color w:val="212121"/>
          <w:sz w:val="22"/>
        </w:rPr>
        <w:t>or</w:t>
      </w:r>
      <w:r>
        <w:rPr>
          <w:color w:val="212121"/>
          <w:spacing w:val="-2"/>
          <w:sz w:val="22"/>
        </w:rPr>
        <w:t> spouse</w:t>
      </w:r>
    </w:p>
    <w:p>
      <w:pPr>
        <w:pStyle w:val="ListParagraph"/>
        <w:numPr>
          <w:ilvl w:val="0"/>
          <w:numId w:val="1"/>
        </w:numPr>
        <w:tabs>
          <w:tab w:pos="1080" w:val="left" w:leader="none"/>
        </w:tabs>
        <w:spacing w:line="240" w:lineRule="auto" w:before="0" w:after="0"/>
        <w:ind w:left="1080" w:right="0" w:hanging="360"/>
        <w:jc w:val="left"/>
        <w:rPr>
          <w:color w:val="212121"/>
          <w:sz w:val="22"/>
        </w:rPr>
      </w:pPr>
      <w:r>
        <w:rPr>
          <w:color w:val="212121"/>
          <w:sz w:val="22"/>
        </w:rPr>
        <w:t>Extensive</w:t>
      </w:r>
      <w:r>
        <w:rPr>
          <w:color w:val="212121"/>
          <w:spacing w:val="-4"/>
          <w:sz w:val="22"/>
        </w:rPr>
        <w:t> </w:t>
      </w:r>
      <w:r>
        <w:rPr>
          <w:color w:val="212121"/>
          <w:sz w:val="22"/>
        </w:rPr>
        <w:t>medical</w:t>
      </w:r>
      <w:r>
        <w:rPr>
          <w:color w:val="212121"/>
          <w:spacing w:val="-2"/>
          <w:sz w:val="22"/>
        </w:rPr>
        <w:t> </w:t>
      </w:r>
      <w:r>
        <w:rPr>
          <w:color w:val="212121"/>
          <w:sz w:val="22"/>
        </w:rPr>
        <w:t>expenses</w:t>
      </w:r>
      <w:r>
        <w:rPr>
          <w:color w:val="212121"/>
          <w:spacing w:val="-2"/>
          <w:sz w:val="22"/>
        </w:rPr>
        <w:t> </w:t>
      </w:r>
      <w:r>
        <w:rPr>
          <w:color w:val="212121"/>
          <w:sz w:val="22"/>
        </w:rPr>
        <w:t>paid</w:t>
      </w:r>
      <w:r>
        <w:rPr>
          <w:color w:val="212121"/>
          <w:spacing w:val="-3"/>
          <w:sz w:val="22"/>
        </w:rPr>
        <w:t> </w:t>
      </w:r>
      <w:r>
        <w:rPr>
          <w:color w:val="212121"/>
          <w:sz w:val="22"/>
        </w:rPr>
        <w:t>out</w:t>
      </w:r>
      <w:r>
        <w:rPr>
          <w:color w:val="212121"/>
          <w:spacing w:val="-4"/>
          <w:sz w:val="22"/>
        </w:rPr>
        <w:t> </w:t>
      </w:r>
      <w:r>
        <w:rPr>
          <w:color w:val="212121"/>
          <w:sz w:val="22"/>
        </w:rPr>
        <w:t>of</w:t>
      </w:r>
      <w:r>
        <w:rPr>
          <w:color w:val="212121"/>
          <w:spacing w:val="-1"/>
          <w:sz w:val="22"/>
        </w:rPr>
        <w:t> </w:t>
      </w:r>
      <w:r>
        <w:rPr>
          <w:color w:val="212121"/>
          <w:spacing w:val="-2"/>
          <w:sz w:val="22"/>
        </w:rPr>
        <w:t>pocket</w:t>
      </w:r>
    </w:p>
    <w:p>
      <w:pPr>
        <w:pStyle w:val="ListParagraph"/>
        <w:spacing w:after="0" w:line="240" w:lineRule="auto"/>
        <w:jc w:val="left"/>
        <w:rPr>
          <w:sz w:val="22"/>
        </w:rPr>
        <w:sectPr>
          <w:footerReference w:type="default" r:id="rId5"/>
          <w:type w:val="continuous"/>
          <w:pgSz w:w="12240" w:h="15840"/>
          <w:pgMar w:header="0" w:footer="311" w:top="1080" w:bottom="500" w:left="360" w:right="720"/>
          <w:pgNumType w:start="1"/>
        </w:sectPr>
      </w:pPr>
    </w:p>
    <w:p>
      <w:pPr>
        <w:pStyle w:val="Heading2"/>
        <w:spacing w:before="42"/>
        <w:rPr>
          <w:u w:val="none"/>
        </w:rPr>
      </w:pPr>
      <w:r>
        <w:rPr>
          <w:u w:val="single"/>
        </w:rPr>
        <w:t>CONDITIONS</w:t>
      </w:r>
      <w:r>
        <w:rPr>
          <w:spacing w:val="-5"/>
          <w:u w:val="single"/>
        </w:rPr>
        <w:t> </w:t>
      </w:r>
      <w:r>
        <w:rPr>
          <w:u w:val="single"/>
        </w:rPr>
        <w:t>OF</w:t>
      </w:r>
      <w:r>
        <w:rPr>
          <w:spacing w:val="-4"/>
          <w:u w:val="single"/>
        </w:rPr>
        <w:t> </w:t>
      </w:r>
      <w:r>
        <w:rPr>
          <w:u w:val="single"/>
        </w:rPr>
        <w:t>YOUR</w:t>
      </w:r>
      <w:r>
        <w:rPr>
          <w:spacing w:val="-4"/>
          <w:u w:val="single"/>
        </w:rPr>
        <w:t> </w:t>
      </w:r>
      <w:r>
        <w:rPr>
          <w:u w:val="single"/>
        </w:rPr>
        <w:t>FINANCIAL</w:t>
      </w:r>
      <w:r>
        <w:rPr>
          <w:spacing w:val="-2"/>
          <w:u w:val="single"/>
        </w:rPr>
        <w:t> </w:t>
      </w:r>
      <w:r>
        <w:rPr>
          <w:spacing w:val="-5"/>
          <w:u w:val="single"/>
        </w:rPr>
        <w:t>AID</w:t>
      </w:r>
    </w:p>
    <w:p>
      <w:pPr>
        <w:pStyle w:val="BodyText"/>
        <w:spacing w:before="243"/>
        <w:ind w:left="720"/>
      </w:pPr>
      <w:r>
        <w:rPr/>
        <w:t>To</w:t>
      </w:r>
      <w:r>
        <w:rPr>
          <w:spacing w:val="-2"/>
        </w:rPr>
        <w:t> </w:t>
      </w:r>
      <w:r>
        <w:rPr/>
        <w:t>remain</w:t>
      </w:r>
      <w:r>
        <w:rPr>
          <w:spacing w:val="-6"/>
        </w:rPr>
        <w:t> </w:t>
      </w:r>
      <w:r>
        <w:rPr/>
        <w:t>eligible</w:t>
      </w:r>
      <w:r>
        <w:rPr>
          <w:spacing w:val="-4"/>
        </w:rPr>
        <w:t> </w:t>
      </w:r>
      <w:r>
        <w:rPr/>
        <w:t>for</w:t>
      </w:r>
      <w:r>
        <w:rPr>
          <w:spacing w:val="-3"/>
        </w:rPr>
        <w:t> </w:t>
      </w:r>
      <w:r>
        <w:rPr/>
        <w:t>financial</w:t>
      </w:r>
      <w:r>
        <w:rPr>
          <w:spacing w:val="-4"/>
        </w:rPr>
        <w:t> </w:t>
      </w:r>
      <w:r>
        <w:rPr/>
        <w:t>aid,</w:t>
      </w:r>
      <w:r>
        <w:rPr>
          <w:spacing w:val="-4"/>
        </w:rPr>
        <w:t> </w:t>
      </w:r>
      <w:r>
        <w:rPr/>
        <w:t>you</w:t>
      </w:r>
      <w:r>
        <w:rPr>
          <w:spacing w:val="-6"/>
        </w:rPr>
        <w:t> </w:t>
      </w:r>
      <w:r>
        <w:rPr>
          <w:spacing w:val="-4"/>
        </w:rPr>
        <w:t>must:</w:t>
      </w:r>
    </w:p>
    <w:p>
      <w:pPr>
        <w:pStyle w:val="ListParagraph"/>
        <w:numPr>
          <w:ilvl w:val="0"/>
          <w:numId w:val="1"/>
        </w:numPr>
        <w:tabs>
          <w:tab w:pos="1080" w:val="left" w:leader="none"/>
        </w:tabs>
        <w:spacing w:line="240" w:lineRule="auto" w:before="267" w:after="0"/>
        <w:ind w:left="1080" w:right="477" w:hanging="361"/>
        <w:jc w:val="left"/>
        <w:rPr>
          <w:sz w:val="22"/>
        </w:rPr>
      </w:pPr>
      <w:r>
        <w:rPr>
          <w:sz w:val="22"/>
        </w:rPr>
        <w:t>Enroll</w:t>
      </w:r>
      <w:r>
        <w:rPr>
          <w:spacing w:val="-3"/>
          <w:sz w:val="22"/>
        </w:rPr>
        <w:t> </w:t>
      </w:r>
      <w:r>
        <w:rPr>
          <w:sz w:val="22"/>
        </w:rPr>
        <w:t>at</w:t>
      </w:r>
      <w:r>
        <w:rPr>
          <w:spacing w:val="-4"/>
          <w:sz w:val="22"/>
        </w:rPr>
        <w:t> </w:t>
      </w:r>
      <w:r>
        <w:rPr>
          <w:sz w:val="22"/>
        </w:rPr>
        <w:t>least</w:t>
      </w:r>
      <w:r>
        <w:rPr>
          <w:spacing w:val="-4"/>
          <w:sz w:val="22"/>
        </w:rPr>
        <w:t> </w:t>
      </w:r>
      <w:r>
        <w:rPr>
          <w:sz w:val="22"/>
        </w:rPr>
        <w:t>half-time</w:t>
      </w:r>
      <w:r>
        <w:rPr>
          <w:spacing w:val="-4"/>
          <w:sz w:val="22"/>
        </w:rPr>
        <w:t> </w:t>
      </w:r>
      <w:r>
        <w:rPr>
          <w:sz w:val="22"/>
        </w:rPr>
        <w:t>(6</w:t>
      </w:r>
      <w:r>
        <w:rPr>
          <w:spacing w:val="-3"/>
          <w:sz w:val="22"/>
        </w:rPr>
        <w:t> </w:t>
      </w:r>
      <w:r>
        <w:rPr>
          <w:sz w:val="22"/>
        </w:rPr>
        <w:t>credits</w:t>
      </w:r>
      <w:r>
        <w:rPr>
          <w:spacing w:val="-1"/>
          <w:sz w:val="22"/>
        </w:rPr>
        <w:t> </w:t>
      </w:r>
      <w:r>
        <w:rPr>
          <w:sz w:val="22"/>
        </w:rPr>
        <w:t>for</w:t>
      </w:r>
      <w:r>
        <w:rPr>
          <w:spacing w:val="-2"/>
          <w:sz w:val="22"/>
        </w:rPr>
        <w:t> </w:t>
      </w:r>
      <w:r>
        <w:rPr>
          <w:sz w:val="22"/>
        </w:rPr>
        <w:t>Undergraduate</w:t>
      </w:r>
      <w:r>
        <w:rPr>
          <w:spacing w:val="-2"/>
          <w:sz w:val="22"/>
        </w:rPr>
        <w:t> </w:t>
      </w:r>
      <w:r>
        <w:rPr>
          <w:sz w:val="22"/>
        </w:rPr>
        <w:t>and</w:t>
      </w:r>
      <w:r>
        <w:rPr>
          <w:spacing w:val="-3"/>
          <w:sz w:val="22"/>
        </w:rPr>
        <w:t> </w:t>
      </w:r>
      <w:r>
        <w:rPr>
          <w:sz w:val="22"/>
        </w:rPr>
        <w:t>UMLaw students,</w:t>
      </w:r>
      <w:r>
        <w:rPr>
          <w:spacing w:val="-4"/>
          <w:sz w:val="22"/>
        </w:rPr>
        <w:t> </w:t>
      </w:r>
      <w:r>
        <w:rPr>
          <w:sz w:val="22"/>
        </w:rPr>
        <w:t>3</w:t>
      </w:r>
      <w:r>
        <w:rPr>
          <w:spacing w:val="-2"/>
          <w:sz w:val="22"/>
        </w:rPr>
        <w:t> </w:t>
      </w:r>
      <w:r>
        <w:rPr>
          <w:sz w:val="22"/>
        </w:rPr>
        <w:t>credits</w:t>
      </w:r>
      <w:r>
        <w:rPr>
          <w:spacing w:val="-2"/>
          <w:sz w:val="22"/>
        </w:rPr>
        <w:t> </w:t>
      </w:r>
      <w:r>
        <w:rPr>
          <w:sz w:val="22"/>
        </w:rPr>
        <w:t>for</w:t>
      </w:r>
      <w:r>
        <w:rPr>
          <w:spacing w:val="-5"/>
          <w:sz w:val="22"/>
        </w:rPr>
        <w:t> </w:t>
      </w:r>
      <w:r>
        <w:rPr>
          <w:sz w:val="22"/>
        </w:rPr>
        <w:t>Graduate</w:t>
      </w:r>
      <w:r>
        <w:rPr>
          <w:spacing w:val="-4"/>
          <w:sz w:val="22"/>
        </w:rPr>
        <w:t> </w:t>
      </w:r>
      <w:r>
        <w:rPr>
          <w:sz w:val="22"/>
        </w:rPr>
        <w:t>students) for most types of financial aid</w:t>
      </w:r>
    </w:p>
    <w:p>
      <w:pPr>
        <w:pStyle w:val="ListParagraph"/>
        <w:numPr>
          <w:ilvl w:val="0"/>
          <w:numId w:val="1"/>
        </w:numPr>
        <w:tabs>
          <w:tab w:pos="1080" w:val="left" w:leader="none"/>
        </w:tabs>
        <w:spacing w:line="240" w:lineRule="auto" w:before="0" w:after="0"/>
        <w:ind w:left="1080" w:right="0" w:hanging="360"/>
        <w:jc w:val="left"/>
        <w:rPr>
          <w:sz w:val="22"/>
        </w:rPr>
      </w:pPr>
      <w:r>
        <w:rPr>
          <w:sz w:val="22"/>
        </w:rPr>
        <w:t>Remain</w:t>
      </w:r>
      <w:r>
        <w:rPr>
          <w:spacing w:val="-7"/>
          <w:sz w:val="22"/>
        </w:rPr>
        <w:t> </w:t>
      </w:r>
      <w:r>
        <w:rPr>
          <w:sz w:val="22"/>
        </w:rPr>
        <w:t>active</w:t>
      </w:r>
      <w:r>
        <w:rPr>
          <w:spacing w:val="-2"/>
          <w:sz w:val="22"/>
        </w:rPr>
        <w:t> </w:t>
      </w:r>
      <w:r>
        <w:rPr>
          <w:sz w:val="22"/>
        </w:rPr>
        <w:t>in</w:t>
      </w:r>
      <w:r>
        <w:rPr>
          <w:spacing w:val="-6"/>
          <w:sz w:val="22"/>
        </w:rPr>
        <w:t> </w:t>
      </w:r>
      <w:r>
        <w:rPr>
          <w:sz w:val="22"/>
        </w:rPr>
        <w:t>your</w:t>
      </w:r>
      <w:r>
        <w:rPr>
          <w:spacing w:val="-2"/>
          <w:sz w:val="22"/>
        </w:rPr>
        <w:t> </w:t>
      </w:r>
      <w:r>
        <w:rPr>
          <w:sz w:val="22"/>
        </w:rPr>
        <w:t>degree</w:t>
      </w:r>
      <w:r>
        <w:rPr>
          <w:spacing w:val="-2"/>
          <w:sz w:val="22"/>
        </w:rPr>
        <w:t> program</w:t>
      </w:r>
    </w:p>
    <w:p>
      <w:pPr>
        <w:pStyle w:val="ListParagraph"/>
        <w:numPr>
          <w:ilvl w:val="0"/>
          <w:numId w:val="1"/>
        </w:numPr>
        <w:tabs>
          <w:tab w:pos="1080" w:val="left" w:leader="none"/>
        </w:tabs>
        <w:spacing w:line="240" w:lineRule="auto" w:before="0" w:after="0"/>
        <w:ind w:left="1080" w:right="0" w:hanging="360"/>
        <w:jc w:val="left"/>
        <w:rPr>
          <w:sz w:val="22"/>
        </w:rPr>
      </w:pPr>
      <w:r>
        <w:rPr>
          <w:sz w:val="22"/>
        </w:rPr>
        <w:t>Not</w:t>
      </w:r>
      <w:r>
        <w:rPr>
          <w:spacing w:val="-2"/>
          <w:sz w:val="22"/>
        </w:rPr>
        <w:t> </w:t>
      </w:r>
      <w:r>
        <w:rPr>
          <w:sz w:val="22"/>
        </w:rPr>
        <w:t>be</w:t>
      </w:r>
      <w:r>
        <w:rPr>
          <w:spacing w:val="-3"/>
          <w:sz w:val="22"/>
        </w:rPr>
        <w:t> </w:t>
      </w:r>
      <w:r>
        <w:rPr>
          <w:sz w:val="22"/>
        </w:rPr>
        <w:t>in</w:t>
      </w:r>
      <w:r>
        <w:rPr>
          <w:spacing w:val="-1"/>
          <w:sz w:val="22"/>
        </w:rPr>
        <w:t> </w:t>
      </w:r>
      <w:r>
        <w:rPr>
          <w:sz w:val="22"/>
        </w:rPr>
        <w:t>default</w:t>
      </w:r>
      <w:r>
        <w:rPr>
          <w:spacing w:val="-4"/>
          <w:sz w:val="22"/>
        </w:rPr>
        <w:t> </w:t>
      </w:r>
      <w:r>
        <w:rPr>
          <w:sz w:val="22"/>
        </w:rPr>
        <w:t>on</w:t>
      </w:r>
      <w:r>
        <w:rPr>
          <w:spacing w:val="-2"/>
          <w:sz w:val="22"/>
        </w:rPr>
        <w:t> </w:t>
      </w:r>
      <w:r>
        <w:rPr>
          <w:sz w:val="22"/>
        </w:rPr>
        <w:t>a</w:t>
      </w:r>
      <w:r>
        <w:rPr>
          <w:spacing w:val="-1"/>
          <w:sz w:val="22"/>
        </w:rPr>
        <w:t> </w:t>
      </w:r>
      <w:r>
        <w:rPr>
          <w:sz w:val="22"/>
        </w:rPr>
        <w:t>federal</w:t>
      </w:r>
      <w:r>
        <w:rPr>
          <w:spacing w:val="-2"/>
          <w:sz w:val="22"/>
        </w:rPr>
        <w:t> </w:t>
      </w:r>
      <w:r>
        <w:rPr>
          <w:sz w:val="22"/>
        </w:rPr>
        <w:t>loan</w:t>
      </w:r>
      <w:r>
        <w:rPr>
          <w:spacing w:val="-5"/>
          <w:sz w:val="22"/>
        </w:rPr>
        <w:t> </w:t>
      </w:r>
      <w:r>
        <w:rPr>
          <w:sz w:val="22"/>
        </w:rPr>
        <w:t>or</w:t>
      </w:r>
      <w:r>
        <w:rPr>
          <w:spacing w:val="-3"/>
          <w:sz w:val="22"/>
        </w:rPr>
        <w:t> </w:t>
      </w:r>
      <w:r>
        <w:rPr>
          <w:sz w:val="22"/>
        </w:rPr>
        <w:t>owe</w:t>
      </w:r>
      <w:r>
        <w:rPr>
          <w:spacing w:val="-3"/>
          <w:sz w:val="22"/>
        </w:rPr>
        <w:t> </w:t>
      </w:r>
      <w:r>
        <w:rPr>
          <w:sz w:val="22"/>
        </w:rPr>
        <w:t>money back</w:t>
      </w:r>
      <w:r>
        <w:rPr>
          <w:spacing w:val="-2"/>
          <w:sz w:val="22"/>
        </w:rPr>
        <w:t> </w:t>
      </w:r>
      <w:r>
        <w:rPr>
          <w:sz w:val="22"/>
        </w:rPr>
        <w:t>on</w:t>
      </w:r>
      <w:r>
        <w:rPr>
          <w:spacing w:val="-2"/>
          <w:sz w:val="22"/>
        </w:rPr>
        <w:t> </w:t>
      </w:r>
      <w:r>
        <w:rPr>
          <w:sz w:val="22"/>
        </w:rPr>
        <w:t>a</w:t>
      </w:r>
      <w:r>
        <w:rPr>
          <w:spacing w:val="-3"/>
          <w:sz w:val="22"/>
        </w:rPr>
        <w:t> </w:t>
      </w:r>
      <w:r>
        <w:rPr>
          <w:sz w:val="22"/>
        </w:rPr>
        <w:t>federal</w:t>
      </w:r>
      <w:r>
        <w:rPr>
          <w:spacing w:val="-4"/>
          <w:sz w:val="22"/>
        </w:rPr>
        <w:t> </w:t>
      </w:r>
      <w:r>
        <w:rPr>
          <w:spacing w:val="-2"/>
          <w:sz w:val="22"/>
        </w:rPr>
        <w:t>grant</w:t>
      </w:r>
    </w:p>
    <w:p>
      <w:pPr>
        <w:pStyle w:val="ListParagraph"/>
        <w:numPr>
          <w:ilvl w:val="0"/>
          <w:numId w:val="1"/>
        </w:numPr>
        <w:tabs>
          <w:tab w:pos="1080" w:val="left" w:leader="none"/>
        </w:tabs>
        <w:spacing w:line="240" w:lineRule="auto" w:before="1" w:after="0"/>
        <w:ind w:left="1080" w:right="0" w:hanging="360"/>
        <w:jc w:val="left"/>
        <w:rPr>
          <w:sz w:val="22"/>
        </w:rPr>
      </w:pPr>
      <w:r>
        <w:rPr>
          <w:sz w:val="22"/>
        </w:rPr>
        <w:t>Meet</w:t>
      </w:r>
      <w:r>
        <w:rPr>
          <w:spacing w:val="-5"/>
          <w:sz w:val="22"/>
        </w:rPr>
        <w:t> </w:t>
      </w:r>
      <w:hyperlink r:id="rId11">
        <w:r>
          <w:rPr>
            <w:color w:val="1154CC"/>
            <w:sz w:val="22"/>
            <w:u w:val="single" w:color="1154CC"/>
          </w:rPr>
          <w:t>Satisfactory</w:t>
        </w:r>
        <w:r>
          <w:rPr>
            <w:color w:val="1154CC"/>
            <w:spacing w:val="-5"/>
            <w:sz w:val="22"/>
            <w:u w:val="single" w:color="1154CC"/>
          </w:rPr>
          <w:t> </w:t>
        </w:r>
        <w:r>
          <w:rPr>
            <w:color w:val="1154CC"/>
            <w:sz w:val="22"/>
            <w:u w:val="single" w:color="1154CC"/>
          </w:rPr>
          <w:t>Academic</w:t>
        </w:r>
        <w:r>
          <w:rPr>
            <w:color w:val="1154CC"/>
            <w:spacing w:val="-5"/>
            <w:sz w:val="22"/>
            <w:u w:val="single" w:color="1154CC"/>
          </w:rPr>
          <w:t> </w:t>
        </w:r>
        <w:r>
          <w:rPr>
            <w:color w:val="1154CC"/>
            <w:sz w:val="22"/>
            <w:u w:val="single" w:color="1154CC"/>
          </w:rPr>
          <w:t>Progress</w:t>
        </w:r>
        <w:r>
          <w:rPr>
            <w:color w:val="1154CC"/>
            <w:spacing w:val="-8"/>
            <w:sz w:val="22"/>
            <w:u w:val="single" w:color="1154CC"/>
          </w:rPr>
          <w:t> </w:t>
        </w:r>
        <w:r>
          <w:rPr>
            <w:color w:val="1154CC"/>
            <w:sz w:val="22"/>
            <w:u w:val="single" w:color="1154CC"/>
          </w:rPr>
          <w:t>(SAP)</w:t>
        </w:r>
      </w:hyperlink>
      <w:r>
        <w:rPr>
          <w:color w:val="1154CC"/>
          <w:spacing w:val="-3"/>
          <w:sz w:val="22"/>
          <w:u w:val="none"/>
        </w:rPr>
        <w:t> </w:t>
      </w:r>
      <w:r>
        <w:rPr>
          <w:spacing w:val="-2"/>
          <w:sz w:val="22"/>
          <w:u w:val="none"/>
        </w:rPr>
        <w:t>requirements</w:t>
      </w:r>
    </w:p>
    <w:p>
      <w:pPr>
        <w:pStyle w:val="Heading2"/>
        <w:spacing w:before="194"/>
        <w:ind w:left="720"/>
        <w:rPr>
          <w:u w:val="none"/>
        </w:rPr>
      </w:pPr>
      <w:r>
        <w:rPr>
          <w:u w:val="single"/>
        </w:rPr>
        <w:t>VIEW</w:t>
      </w:r>
      <w:r>
        <w:rPr>
          <w:spacing w:val="-5"/>
          <w:u w:val="single"/>
        </w:rPr>
        <w:t> </w:t>
      </w:r>
      <w:r>
        <w:rPr>
          <w:u w:val="single"/>
        </w:rPr>
        <w:t>AND</w:t>
      </w:r>
      <w:r>
        <w:rPr>
          <w:spacing w:val="-1"/>
          <w:u w:val="single"/>
        </w:rPr>
        <w:t> </w:t>
      </w:r>
      <w:r>
        <w:rPr>
          <w:u w:val="single"/>
        </w:rPr>
        <w:t>ACCEPT</w:t>
      </w:r>
      <w:r>
        <w:rPr>
          <w:spacing w:val="-4"/>
          <w:u w:val="single"/>
        </w:rPr>
        <w:t> </w:t>
      </w:r>
      <w:r>
        <w:rPr>
          <w:u w:val="single"/>
        </w:rPr>
        <w:t>YOUR</w:t>
      </w:r>
      <w:r>
        <w:rPr>
          <w:spacing w:val="-4"/>
          <w:u w:val="single"/>
        </w:rPr>
        <w:t> </w:t>
      </w:r>
      <w:r>
        <w:rPr>
          <w:u w:val="single"/>
        </w:rPr>
        <w:t>FINANCIAL</w:t>
      </w:r>
      <w:r>
        <w:rPr>
          <w:spacing w:val="-4"/>
          <w:u w:val="single"/>
        </w:rPr>
        <w:t> </w:t>
      </w:r>
      <w:r>
        <w:rPr>
          <w:u w:val="single"/>
        </w:rPr>
        <w:t>AID</w:t>
      </w:r>
      <w:r>
        <w:rPr>
          <w:spacing w:val="-1"/>
          <w:u w:val="single"/>
        </w:rPr>
        <w:t> </w:t>
      </w:r>
      <w:r>
        <w:rPr>
          <w:spacing w:val="-2"/>
          <w:u w:val="single"/>
        </w:rPr>
        <w:t>OFFER</w:t>
      </w:r>
    </w:p>
    <w:p>
      <w:pPr>
        <w:pStyle w:val="BodyText"/>
        <w:spacing w:before="197"/>
        <w:ind w:left="720" w:right="352"/>
        <w:jc w:val="both"/>
      </w:pPr>
      <w:r>
        <w:rPr/>
        <w:t>Log into MyUSM portal at </w:t>
      </w:r>
      <w:hyperlink r:id="rId12">
        <w:r>
          <w:rPr>
            <w:color w:val="0000FF"/>
            <w:u w:val="single" w:color="0000FF"/>
          </w:rPr>
          <w:t>mycampus.maine.edu/</w:t>
        </w:r>
      </w:hyperlink>
      <w:r>
        <w:rPr>
          <w:color w:val="0000FF"/>
          <w:u w:val="none"/>
        </w:rPr>
        <w:t> </w:t>
      </w:r>
      <w:r>
        <w:rPr>
          <w:u w:val="none"/>
        </w:rPr>
        <w:t>then navigate to </w:t>
      </w:r>
      <w:r>
        <w:rPr>
          <w:b/>
          <w:u w:val="none"/>
        </w:rPr>
        <w:t>MaineStreet, Student Self-Service.</w:t>
      </w:r>
      <w:r>
        <w:rPr>
          <w:b/>
          <w:spacing w:val="40"/>
          <w:u w:val="none"/>
        </w:rPr>
        <w:t> </w:t>
      </w:r>
      <w:r>
        <w:rPr>
          <w:u w:val="none"/>
        </w:rPr>
        <w:t>Click on “</w:t>
      </w:r>
      <w:r>
        <w:rPr>
          <w:b/>
          <w:u w:val="none"/>
        </w:rPr>
        <w:t>Accept/Decline</w:t>
      </w:r>
      <w:r>
        <w:rPr>
          <w:b/>
          <w:spacing w:val="-4"/>
          <w:u w:val="none"/>
        </w:rPr>
        <w:t> </w:t>
      </w:r>
      <w:r>
        <w:rPr>
          <w:b/>
          <w:u w:val="none"/>
        </w:rPr>
        <w:t>Awards</w:t>
      </w:r>
      <w:r>
        <w:rPr>
          <w:u w:val="none"/>
        </w:rPr>
        <w:t>”</w:t>
      </w:r>
      <w:r>
        <w:rPr>
          <w:spacing w:val="-2"/>
          <w:u w:val="none"/>
        </w:rPr>
        <w:t> </w:t>
      </w:r>
      <w:r>
        <w:rPr>
          <w:u w:val="none"/>
        </w:rPr>
        <w:t>in</w:t>
      </w:r>
      <w:r>
        <w:rPr>
          <w:spacing w:val="-4"/>
          <w:u w:val="none"/>
        </w:rPr>
        <w:t> </w:t>
      </w:r>
      <w:r>
        <w:rPr>
          <w:u w:val="none"/>
        </w:rPr>
        <w:t>the</w:t>
      </w:r>
      <w:r>
        <w:rPr>
          <w:spacing w:val="-3"/>
          <w:u w:val="none"/>
        </w:rPr>
        <w:t> </w:t>
      </w:r>
      <w:r>
        <w:rPr>
          <w:u w:val="none"/>
        </w:rPr>
        <w:t>Financials</w:t>
      </w:r>
      <w:r>
        <w:rPr>
          <w:spacing w:val="-6"/>
          <w:u w:val="none"/>
        </w:rPr>
        <w:t> </w:t>
      </w:r>
      <w:r>
        <w:rPr>
          <w:u w:val="none"/>
        </w:rPr>
        <w:t>section</w:t>
      </w:r>
      <w:r>
        <w:rPr>
          <w:spacing w:val="-6"/>
          <w:u w:val="none"/>
        </w:rPr>
        <w:t> </w:t>
      </w:r>
      <w:r>
        <w:rPr>
          <w:u w:val="none"/>
        </w:rPr>
        <w:t>to</w:t>
      </w:r>
      <w:r>
        <w:rPr>
          <w:spacing w:val="-6"/>
          <w:u w:val="none"/>
        </w:rPr>
        <w:t> </w:t>
      </w:r>
      <w:r>
        <w:rPr>
          <w:u w:val="none"/>
        </w:rPr>
        <w:t>view</w:t>
      </w:r>
      <w:r>
        <w:rPr>
          <w:spacing w:val="-5"/>
          <w:u w:val="none"/>
        </w:rPr>
        <w:t> </w:t>
      </w:r>
      <w:r>
        <w:rPr>
          <w:u w:val="none"/>
        </w:rPr>
        <w:t>and</w:t>
      </w:r>
      <w:r>
        <w:rPr>
          <w:spacing w:val="-4"/>
          <w:u w:val="none"/>
        </w:rPr>
        <w:t> </w:t>
      </w:r>
      <w:r>
        <w:rPr>
          <w:u w:val="none"/>
        </w:rPr>
        <w:t>accept</w:t>
      </w:r>
      <w:r>
        <w:rPr>
          <w:spacing w:val="-6"/>
          <w:u w:val="none"/>
        </w:rPr>
        <w:t> </w:t>
      </w:r>
      <w:r>
        <w:rPr>
          <w:u w:val="none"/>
        </w:rPr>
        <w:t>your</w:t>
      </w:r>
      <w:r>
        <w:rPr>
          <w:spacing w:val="-6"/>
          <w:u w:val="none"/>
        </w:rPr>
        <w:t> </w:t>
      </w:r>
      <w:r>
        <w:rPr>
          <w:u w:val="none"/>
        </w:rPr>
        <w:t>financial</w:t>
      </w:r>
      <w:r>
        <w:rPr>
          <w:spacing w:val="-4"/>
          <w:u w:val="none"/>
        </w:rPr>
        <w:t> </w:t>
      </w:r>
      <w:r>
        <w:rPr>
          <w:u w:val="none"/>
        </w:rPr>
        <w:t>aid</w:t>
      </w:r>
      <w:r>
        <w:rPr>
          <w:spacing w:val="-5"/>
          <w:u w:val="none"/>
        </w:rPr>
        <w:t> </w:t>
      </w:r>
      <w:r>
        <w:rPr>
          <w:u w:val="none"/>
        </w:rPr>
        <w:t>offer.</w:t>
      </w:r>
      <w:r>
        <w:rPr>
          <w:spacing w:val="-4"/>
          <w:u w:val="none"/>
        </w:rPr>
        <w:t> </w:t>
      </w:r>
      <w:r>
        <w:rPr>
          <w:u w:val="none"/>
        </w:rPr>
        <w:t>You</w:t>
      </w:r>
      <w:r>
        <w:rPr>
          <w:spacing w:val="-6"/>
          <w:u w:val="none"/>
        </w:rPr>
        <w:t> </w:t>
      </w:r>
      <w:r>
        <w:rPr>
          <w:u w:val="none"/>
        </w:rPr>
        <w:t>can</w:t>
      </w:r>
      <w:r>
        <w:rPr>
          <w:spacing w:val="-4"/>
          <w:u w:val="none"/>
        </w:rPr>
        <w:t> </w:t>
      </w:r>
      <w:r>
        <w:rPr>
          <w:u w:val="none"/>
        </w:rPr>
        <w:t>save</w:t>
      </w:r>
      <w:r>
        <w:rPr>
          <w:spacing w:val="-3"/>
          <w:u w:val="none"/>
        </w:rPr>
        <w:t> </w:t>
      </w:r>
      <w:r>
        <w:rPr>
          <w:u w:val="none"/>
        </w:rPr>
        <w:t>it</w:t>
      </w:r>
      <w:r>
        <w:rPr>
          <w:spacing w:val="-3"/>
          <w:u w:val="none"/>
        </w:rPr>
        <w:t> </w:t>
      </w:r>
      <w:r>
        <w:rPr>
          <w:u w:val="none"/>
        </w:rPr>
        <w:t>as</w:t>
      </w:r>
      <w:r>
        <w:rPr>
          <w:spacing w:val="-3"/>
          <w:u w:val="none"/>
        </w:rPr>
        <w:t> </w:t>
      </w:r>
      <w:r>
        <w:rPr>
          <w:u w:val="none"/>
        </w:rPr>
        <w:t>a PDF or print for your records. You can also access the Accept/Decline Awards link from the View Financial Aid </w:t>
      </w:r>
      <w:r>
        <w:rPr>
          <w:spacing w:val="-2"/>
          <w:u w:val="none"/>
        </w:rPr>
        <w:t>Summary.</w:t>
      </w:r>
    </w:p>
    <w:p>
      <w:pPr>
        <w:pStyle w:val="BodyText"/>
        <w:spacing w:before="6"/>
        <w:rPr>
          <w:sz w:val="14"/>
        </w:rPr>
      </w:pPr>
      <w:r>
        <w:rPr>
          <w:sz w:val="14"/>
        </w:rPr>
        <mc:AlternateContent>
          <mc:Choice Requires="wps">
            <w:drawing>
              <wp:anchor distT="0" distB="0" distL="0" distR="0" allowOverlap="1" layoutInCell="1" locked="0" behindDoc="1" simplePos="0" relativeHeight="487588864">
                <wp:simplePos x="0" y="0"/>
                <wp:positionH relativeFrom="page">
                  <wp:posOffset>576072</wp:posOffset>
                </wp:positionH>
                <wp:positionV relativeFrom="paragraph">
                  <wp:posOffset>131273</wp:posOffset>
                </wp:positionV>
                <wp:extent cx="6507480" cy="448309"/>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507480" cy="448309"/>
                        </a:xfrm>
                        <a:prstGeom prst="rect">
                          <a:avLst/>
                        </a:prstGeom>
                        <a:ln w="6095">
                          <a:solidFill>
                            <a:srgbClr val="000000"/>
                          </a:solidFill>
                          <a:prstDash val="solid"/>
                        </a:ln>
                      </wps:spPr>
                      <wps:txbx>
                        <w:txbxContent>
                          <w:p>
                            <w:pPr>
                              <w:pStyle w:val="BodyText"/>
                              <w:spacing w:before="78"/>
                              <w:ind w:left="168" w:right="167"/>
                            </w:pPr>
                            <w:r>
                              <w:rPr/>
                              <w:t>Any</w:t>
                            </w:r>
                            <w:r>
                              <w:rPr>
                                <w:spacing w:val="-2"/>
                              </w:rPr>
                              <w:t> </w:t>
                            </w:r>
                            <w:r>
                              <w:rPr/>
                              <w:t>aid</w:t>
                            </w:r>
                            <w:r>
                              <w:rPr>
                                <w:spacing w:val="-6"/>
                              </w:rPr>
                              <w:t> </w:t>
                            </w:r>
                            <w:r>
                              <w:rPr/>
                              <w:t>offered</w:t>
                            </w:r>
                            <w:r>
                              <w:rPr>
                                <w:spacing w:val="-5"/>
                              </w:rPr>
                              <w:t> </w:t>
                            </w:r>
                            <w:r>
                              <w:rPr/>
                              <w:t>with</w:t>
                            </w:r>
                            <w:r>
                              <w:rPr>
                                <w:spacing w:val="-2"/>
                              </w:rPr>
                              <w:t> </w:t>
                            </w:r>
                            <w:r>
                              <w:rPr/>
                              <w:t>the</w:t>
                            </w:r>
                            <w:r>
                              <w:rPr>
                                <w:spacing w:val="-4"/>
                              </w:rPr>
                              <w:t> </w:t>
                            </w:r>
                            <w:r>
                              <w:rPr/>
                              <w:t>abbreviation</w:t>
                            </w:r>
                            <w:r>
                              <w:rPr>
                                <w:spacing w:val="-5"/>
                              </w:rPr>
                              <w:t> </w:t>
                            </w:r>
                            <w:r>
                              <w:rPr/>
                              <w:t>“EST”</w:t>
                            </w:r>
                            <w:r>
                              <w:rPr>
                                <w:spacing w:val="-2"/>
                              </w:rPr>
                              <w:t> </w:t>
                            </w:r>
                            <w:r>
                              <w:rPr/>
                              <w:t>(Estimated)</w:t>
                            </w:r>
                            <w:r>
                              <w:rPr>
                                <w:spacing w:val="-2"/>
                              </w:rPr>
                              <w:t> </w:t>
                            </w:r>
                            <w:r>
                              <w:rPr/>
                              <w:t>in</w:t>
                            </w:r>
                            <w:r>
                              <w:rPr>
                                <w:spacing w:val="-4"/>
                              </w:rPr>
                              <w:t> </w:t>
                            </w:r>
                            <w:r>
                              <w:rPr/>
                              <w:t>its</w:t>
                            </w:r>
                            <w:r>
                              <w:rPr>
                                <w:spacing w:val="-4"/>
                              </w:rPr>
                              <w:t> </w:t>
                            </w:r>
                            <w:r>
                              <w:rPr/>
                              <w:t>name</w:t>
                            </w:r>
                            <w:r>
                              <w:rPr>
                                <w:spacing w:val="-2"/>
                              </w:rPr>
                              <w:t> </w:t>
                            </w:r>
                            <w:r>
                              <w:rPr/>
                              <w:t>is</w:t>
                            </w:r>
                            <w:r>
                              <w:rPr>
                                <w:spacing w:val="-2"/>
                              </w:rPr>
                              <w:t> </w:t>
                            </w:r>
                            <w:r>
                              <w:rPr/>
                              <w:t>not</w:t>
                            </w:r>
                            <w:r>
                              <w:rPr>
                                <w:spacing w:val="-4"/>
                              </w:rPr>
                              <w:t> </w:t>
                            </w:r>
                            <w:r>
                              <w:rPr/>
                              <w:t>a</w:t>
                            </w:r>
                            <w:r>
                              <w:rPr>
                                <w:spacing w:val="-4"/>
                              </w:rPr>
                              <w:t> </w:t>
                            </w:r>
                            <w:r>
                              <w:rPr/>
                              <w:t>final</w:t>
                            </w:r>
                            <w:r>
                              <w:rPr>
                                <w:spacing w:val="-5"/>
                              </w:rPr>
                              <w:t> </w:t>
                            </w:r>
                            <w:r>
                              <w:rPr/>
                              <w:t>offer</w:t>
                            </w:r>
                            <w:r>
                              <w:rPr>
                                <w:spacing w:val="-5"/>
                              </w:rPr>
                              <w:t> </w:t>
                            </w:r>
                            <w:r>
                              <w:rPr/>
                              <w:t>and</w:t>
                            </w:r>
                            <w:r>
                              <w:rPr>
                                <w:spacing w:val="-6"/>
                              </w:rPr>
                              <w:t> </w:t>
                            </w:r>
                            <w:r>
                              <w:rPr/>
                              <w:t>additional</w:t>
                            </w:r>
                            <w:r>
                              <w:rPr>
                                <w:spacing w:val="-5"/>
                              </w:rPr>
                              <w:t> </w:t>
                            </w:r>
                            <w:r>
                              <w:rPr/>
                              <w:t>steps</w:t>
                            </w:r>
                            <w:r>
                              <w:rPr>
                                <w:spacing w:val="-5"/>
                              </w:rPr>
                              <w:t> </w:t>
                            </w:r>
                            <w:r>
                              <w:rPr/>
                              <w:t>may be required before this funding can be applied to your student account.</w:t>
                            </w:r>
                          </w:p>
                        </w:txbxContent>
                      </wps:txbx>
                      <wps:bodyPr wrap="square" lIns="0" tIns="0" rIns="0" bIns="0" rtlCol="0">
                        <a:noAutofit/>
                      </wps:bodyPr>
                    </wps:wsp>
                  </a:graphicData>
                </a:graphic>
              </wp:anchor>
            </w:drawing>
          </mc:Choice>
          <mc:Fallback>
            <w:pict>
              <v:shape style="position:absolute;margin-left:45.360001pt;margin-top:10.336494pt;width:512.4pt;height:35.3pt;mso-position-horizontal-relative:page;mso-position-vertical-relative:paragraph;z-index:-15727616;mso-wrap-distance-left:0;mso-wrap-distance-right:0" type="#_x0000_t202" id="docshape4" filled="false" stroked="true" strokeweight=".47998pt" strokecolor="#000000">
                <v:textbox inset="0,0,0,0">
                  <w:txbxContent>
                    <w:p>
                      <w:pPr>
                        <w:pStyle w:val="BodyText"/>
                        <w:spacing w:before="78"/>
                        <w:ind w:left="168" w:right="167"/>
                      </w:pPr>
                      <w:r>
                        <w:rPr/>
                        <w:t>Any</w:t>
                      </w:r>
                      <w:r>
                        <w:rPr>
                          <w:spacing w:val="-2"/>
                        </w:rPr>
                        <w:t> </w:t>
                      </w:r>
                      <w:r>
                        <w:rPr/>
                        <w:t>aid</w:t>
                      </w:r>
                      <w:r>
                        <w:rPr>
                          <w:spacing w:val="-6"/>
                        </w:rPr>
                        <w:t> </w:t>
                      </w:r>
                      <w:r>
                        <w:rPr/>
                        <w:t>offered</w:t>
                      </w:r>
                      <w:r>
                        <w:rPr>
                          <w:spacing w:val="-5"/>
                        </w:rPr>
                        <w:t> </w:t>
                      </w:r>
                      <w:r>
                        <w:rPr/>
                        <w:t>with</w:t>
                      </w:r>
                      <w:r>
                        <w:rPr>
                          <w:spacing w:val="-2"/>
                        </w:rPr>
                        <w:t> </w:t>
                      </w:r>
                      <w:r>
                        <w:rPr/>
                        <w:t>the</w:t>
                      </w:r>
                      <w:r>
                        <w:rPr>
                          <w:spacing w:val="-4"/>
                        </w:rPr>
                        <w:t> </w:t>
                      </w:r>
                      <w:r>
                        <w:rPr/>
                        <w:t>abbreviation</w:t>
                      </w:r>
                      <w:r>
                        <w:rPr>
                          <w:spacing w:val="-5"/>
                        </w:rPr>
                        <w:t> </w:t>
                      </w:r>
                      <w:r>
                        <w:rPr/>
                        <w:t>“EST”</w:t>
                      </w:r>
                      <w:r>
                        <w:rPr>
                          <w:spacing w:val="-2"/>
                        </w:rPr>
                        <w:t> </w:t>
                      </w:r>
                      <w:r>
                        <w:rPr/>
                        <w:t>(Estimated)</w:t>
                      </w:r>
                      <w:r>
                        <w:rPr>
                          <w:spacing w:val="-2"/>
                        </w:rPr>
                        <w:t> </w:t>
                      </w:r>
                      <w:r>
                        <w:rPr/>
                        <w:t>in</w:t>
                      </w:r>
                      <w:r>
                        <w:rPr>
                          <w:spacing w:val="-4"/>
                        </w:rPr>
                        <w:t> </w:t>
                      </w:r>
                      <w:r>
                        <w:rPr/>
                        <w:t>its</w:t>
                      </w:r>
                      <w:r>
                        <w:rPr>
                          <w:spacing w:val="-4"/>
                        </w:rPr>
                        <w:t> </w:t>
                      </w:r>
                      <w:r>
                        <w:rPr/>
                        <w:t>name</w:t>
                      </w:r>
                      <w:r>
                        <w:rPr>
                          <w:spacing w:val="-2"/>
                        </w:rPr>
                        <w:t> </w:t>
                      </w:r>
                      <w:r>
                        <w:rPr/>
                        <w:t>is</w:t>
                      </w:r>
                      <w:r>
                        <w:rPr>
                          <w:spacing w:val="-2"/>
                        </w:rPr>
                        <w:t> </w:t>
                      </w:r>
                      <w:r>
                        <w:rPr/>
                        <w:t>not</w:t>
                      </w:r>
                      <w:r>
                        <w:rPr>
                          <w:spacing w:val="-4"/>
                        </w:rPr>
                        <w:t> </w:t>
                      </w:r>
                      <w:r>
                        <w:rPr/>
                        <w:t>a</w:t>
                      </w:r>
                      <w:r>
                        <w:rPr>
                          <w:spacing w:val="-4"/>
                        </w:rPr>
                        <w:t> </w:t>
                      </w:r>
                      <w:r>
                        <w:rPr/>
                        <w:t>final</w:t>
                      </w:r>
                      <w:r>
                        <w:rPr>
                          <w:spacing w:val="-5"/>
                        </w:rPr>
                        <w:t> </w:t>
                      </w:r>
                      <w:r>
                        <w:rPr/>
                        <w:t>offer</w:t>
                      </w:r>
                      <w:r>
                        <w:rPr>
                          <w:spacing w:val="-5"/>
                        </w:rPr>
                        <w:t> </w:t>
                      </w:r>
                      <w:r>
                        <w:rPr/>
                        <w:t>and</w:t>
                      </w:r>
                      <w:r>
                        <w:rPr>
                          <w:spacing w:val="-6"/>
                        </w:rPr>
                        <w:t> </w:t>
                      </w:r>
                      <w:r>
                        <w:rPr/>
                        <w:t>additional</w:t>
                      </w:r>
                      <w:r>
                        <w:rPr>
                          <w:spacing w:val="-5"/>
                        </w:rPr>
                        <w:t> </w:t>
                      </w:r>
                      <w:r>
                        <w:rPr/>
                        <w:t>steps</w:t>
                      </w:r>
                      <w:r>
                        <w:rPr>
                          <w:spacing w:val="-5"/>
                        </w:rPr>
                        <w:t> </w:t>
                      </w:r>
                      <w:r>
                        <w:rPr/>
                        <w:t>may be required before this funding can be applied to your student account.</w:t>
                      </w:r>
                    </w:p>
                  </w:txbxContent>
                </v:textbox>
                <v:stroke dashstyle="solid"/>
                <w10:wrap type="topAndBottom"/>
              </v:shape>
            </w:pict>
          </mc:Fallback>
        </mc:AlternateContent>
      </w:r>
    </w:p>
    <w:p>
      <w:pPr>
        <w:pStyle w:val="Heading2"/>
        <w:spacing w:before="273"/>
        <w:rPr>
          <w:u w:val="none"/>
        </w:rPr>
      </w:pPr>
      <w:r>
        <w:rPr>
          <w:u w:val="single"/>
        </w:rPr>
        <w:t>COST</w:t>
      </w:r>
      <w:r>
        <w:rPr>
          <w:spacing w:val="-3"/>
          <w:u w:val="single"/>
        </w:rPr>
        <w:t> </w:t>
      </w:r>
      <w:r>
        <w:rPr>
          <w:spacing w:val="-2"/>
          <w:u w:val="single"/>
        </w:rPr>
        <w:t>ESTIMATES</w:t>
      </w:r>
    </w:p>
    <w:p>
      <w:pPr>
        <w:spacing w:line="240" w:lineRule="auto" w:before="196"/>
        <w:ind w:left="720" w:right="354" w:firstLine="0"/>
        <w:jc w:val="both"/>
        <w:rPr>
          <w:i/>
          <w:sz w:val="22"/>
        </w:rPr>
      </w:pPr>
      <w:r>
        <w:rPr>
          <w:sz w:val="22"/>
        </w:rPr>
        <w:t>The</w:t>
      </w:r>
      <w:r>
        <w:rPr>
          <w:spacing w:val="-3"/>
          <w:sz w:val="22"/>
        </w:rPr>
        <w:t> </w:t>
      </w:r>
      <w:r>
        <w:rPr>
          <w:sz w:val="22"/>
        </w:rPr>
        <w:t>offer</w:t>
      </w:r>
      <w:r>
        <w:rPr>
          <w:spacing w:val="-6"/>
          <w:sz w:val="22"/>
        </w:rPr>
        <w:t> </w:t>
      </w:r>
      <w:r>
        <w:rPr>
          <w:sz w:val="22"/>
        </w:rPr>
        <w:t>of</w:t>
      </w:r>
      <w:r>
        <w:rPr>
          <w:spacing w:val="-3"/>
          <w:sz w:val="22"/>
        </w:rPr>
        <w:t> </w:t>
      </w:r>
      <w:r>
        <w:rPr>
          <w:sz w:val="22"/>
        </w:rPr>
        <w:t>financial</w:t>
      </w:r>
      <w:r>
        <w:rPr>
          <w:spacing w:val="-4"/>
          <w:sz w:val="22"/>
        </w:rPr>
        <w:t> </w:t>
      </w:r>
      <w:r>
        <w:rPr>
          <w:sz w:val="22"/>
        </w:rPr>
        <w:t>aid</w:t>
      </w:r>
      <w:r>
        <w:rPr>
          <w:spacing w:val="-5"/>
          <w:sz w:val="22"/>
        </w:rPr>
        <w:t> </w:t>
      </w:r>
      <w:r>
        <w:rPr>
          <w:sz w:val="22"/>
        </w:rPr>
        <w:t>is</w:t>
      </w:r>
      <w:r>
        <w:rPr>
          <w:spacing w:val="-4"/>
          <w:sz w:val="22"/>
        </w:rPr>
        <w:t> </w:t>
      </w:r>
      <w:r>
        <w:rPr>
          <w:sz w:val="22"/>
        </w:rPr>
        <w:t>based</w:t>
      </w:r>
      <w:r>
        <w:rPr>
          <w:spacing w:val="-4"/>
          <w:sz w:val="22"/>
        </w:rPr>
        <w:t> </w:t>
      </w:r>
      <w:r>
        <w:rPr>
          <w:sz w:val="22"/>
        </w:rPr>
        <w:t>on</w:t>
      </w:r>
      <w:r>
        <w:rPr>
          <w:spacing w:val="-4"/>
          <w:sz w:val="22"/>
        </w:rPr>
        <w:t> </w:t>
      </w:r>
      <w:r>
        <w:rPr>
          <w:sz w:val="22"/>
        </w:rPr>
        <w:t>an</w:t>
      </w:r>
      <w:r>
        <w:rPr>
          <w:spacing w:val="-4"/>
          <w:sz w:val="22"/>
        </w:rPr>
        <w:t> </w:t>
      </w:r>
      <w:r>
        <w:rPr>
          <w:sz w:val="22"/>
        </w:rPr>
        <w:t>estimated</w:t>
      </w:r>
      <w:r>
        <w:rPr>
          <w:spacing w:val="-4"/>
          <w:sz w:val="22"/>
        </w:rPr>
        <w:t> </w:t>
      </w:r>
      <w:r>
        <w:rPr>
          <w:sz w:val="22"/>
        </w:rPr>
        <w:t>average</w:t>
      </w:r>
      <w:r>
        <w:rPr>
          <w:spacing w:val="-3"/>
          <w:sz w:val="22"/>
        </w:rPr>
        <w:t> </w:t>
      </w:r>
      <w:r>
        <w:rPr>
          <w:sz w:val="22"/>
        </w:rPr>
        <w:t>Cost</w:t>
      </w:r>
      <w:r>
        <w:rPr>
          <w:spacing w:val="-5"/>
          <w:sz w:val="22"/>
        </w:rPr>
        <w:t> </w:t>
      </w:r>
      <w:r>
        <w:rPr>
          <w:sz w:val="22"/>
        </w:rPr>
        <w:t>of</w:t>
      </w:r>
      <w:r>
        <w:rPr>
          <w:spacing w:val="-3"/>
          <w:sz w:val="22"/>
        </w:rPr>
        <w:t> </w:t>
      </w:r>
      <w:r>
        <w:rPr>
          <w:sz w:val="22"/>
        </w:rPr>
        <w:t>Attendance</w:t>
      </w:r>
      <w:r>
        <w:rPr>
          <w:spacing w:val="-3"/>
          <w:sz w:val="22"/>
        </w:rPr>
        <w:t> </w:t>
      </w:r>
      <w:r>
        <w:rPr>
          <w:sz w:val="22"/>
        </w:rPr>
        <w:t>(COA).</w:t>
      </w:r>
      <w:r>
        <w:rPr>
          <w:spacing w:val="40"/>
          <w:sz w:val="22"/>
        </w:rPr>
        <w:t> </w:t>
      </w:r>
      <w:r>
        <w:rPr>
          <w:sz w:val="22"/>
        </w:rPr>
        <w:t>Our</w:t>
      </w:r>
      <w:r>
        <w:rPr>
          <w:spacing w:val="-4"/>
          <w:sz w:val="22"/>
        </w:rPr>
        <w:t> </w:t>
      </w:r>
      <w:r>
        <w:rPr>
          <w:sz w:val="22"/>
        </w:rPr>
        <w:t>standard</w:t>
      </w:r>
      <w:r>
        <w:rPr>
          <w:spacing w:val="-5"/>
          <w:sz w:val="22"/>
        </w:rPr>
        <w:t> </w:t>
      </w:r>
      <w:r>
        <w:rPr>
          <w:sz w:val="22"/>
        </w:rPr>
        <w:t>COA</w:t>
      </w:r>
      <w:r>
        <w:rPr>
          <w:spacing w:val="-4"/>
          <w:sz w:val="22"/>
        </w:rPr>
        <w:t> </w:t>
      </w:r>
      <w:r>
        <w:rPr>
          <w:sz w:val="22"/>
        </w:rPr>
        <w:t>includes tuition and fees, housing and food, allowances for books, supplies, travel/transportation*, loan fees, and miscellaneous expenses.</w:t>
      </w:r>
      <w:r>
        <w:rPr>
          <w:spacing w:val="40"/>
          <w:sz w:val="22"/>
        </w:rPr>
        <w:t> </w:t>
      </w:r>
      <w:r>
        <w:rPr>
          <w:sz w:val="22"/>
        </w:rPr>
        <w:t>On a case by case basis we may also include allowances for the rental or purchase of</w:t>
      </w:r>
      <w:r>
        <w:rPr>
          <w:spacing w:val="-1"/>
          <w:sz w:val="22"/>
        </w:rPr>
        <w:t> </w:t>
      </w:r>
      <w:r>
        <w:rPr>
          <w:sz w:val="22"/>
        </w:rPr>
        <w:t>a personal computer, costs related to a disability, dependent care costs, and reasonable costs for eligible study-abroad</w:t>
      </w:r>
      <w:r>
        <w:rPr>
          <w:spacing w:val="-11"/>
          <w:sz w:val="22"/>
        </w:rPr>
        <w:t> </w:t>
      </w:r>
      <w:r>
        <w:rPr>
          <w:sz w:val="22"/>
        </w:rPr>
        <w:t>programs</w:t>
      </w:r>
      <w:r>
        <w:rPr>
          <w:spacing w:val="-12"/>
          <w:sz w:val="22"/>
        </w:rPr>
        <w:t> </w:t>
      </w:r>
      <w:r>
        <w:rPr>
          <w:sz w:val="22"/>
        </w:rPr>
        <w:t>for</w:t>
      </w:r>
      <w:r>
        <w:rPr>
          <w:spacing w:val="-10"/>
          <w:sz w:val="22"/>
        </w:rPr>
        <w:t> </w:t>
      </w:r>
      <w:r>
        <w:rPr>
          <w:sz w:val="22"/>
        </w:rPr>
        <w:t>qualifying</w:t>
      </w:r>
      <w:r>
        <w:rPr>
          <w:spacing w:val="-11"/>
          <w:sz w:val="22"/>
        </w:rPr>
        <w:t> </w:t>
      </w:r>
      <w:r>
        <w:rPr>
          <w:sz w:val="22"/>
        </w:rPr>
        <w:t>students.</w:t>
      </w:r>
      <w:r>
        <w:rPr>
          <w:spacing w:val="-10"/>
          <w:sz w:val="22"/>
        </w:rPr>
        <w:t> </w:t>
      </w:r>
      <w:r>
        <w:rPr>
          <w:i/>
          <w:sz w:val="22"/>
        </w:rPr>
        <w:t>(*Law</w:t>
      </w:r>
      <w:r>
        <w:rPr>
          <w:i/>
          <w:spacing w:val="-12"/>
          <w:sz w:val="22"/>
        </w:rPr>
        <w:t> </w:t>
      </w:r>
      <w:r>
        <w:rPr>
          <w:i/>
          <w:sz w:val="22"/>
        </w:rPr>
        <w:t>students</w:t>
      </w:r>
      <w:r>
        <w:rPr>
          <w:i/>
          <w:spacing w:val="-9"/>
          <w:sz w:val="22"/>
        </w:rPr>
        <w:t> </w:t>
      </w:r>
      <w:r>
        <w:rPr>
          <w:i/>
          <w:sz w:val="22"/>
        </w:rPr>
        <w:t>have</w:t>
      </w:r>
      <w:r>
        <w:rPr>
          <w:i/>
          <w:spacing w:val="-10"/>
          <w:sz w:val="22"/>
        </w:rPr>
        <w:t> </w:t>
      </w:r>
      <w:r>
        <w:rPr>
          <w:i/>
          <w:sz w:val="22"/>
        </w:rPr>
        <w:t>a</w:t>
      </w:r>
      <w:r>
        <w:rPr>
          <w:i/>
          <w:spacing w:val="-13"/>
          <w:sz w:val="22"/>
        </w:rPr>
        <w:t> </w:t>
      </w:r>
      <w:r>
        <w:rPr>
          <w:i/>
          <w:sz w:val="22"/>
        </w:rPr>
        <w:t>$500</w:t>
      </w:r>
      <w:r>
        <w:rPr>
          <w:i/>
          <w:spacing w:val="-8"/>
          <w:sz w:val="22"/>
        </w:rPr>
        <w:t> </w:t>
      </w:r>
      <w:r>
        <w:rPr>
          <w:i/>
          <w:sz w:val="22"/>
        </w:rPr>
        <w:t>per</w:t>
      </w:r>
      <w:r>
        <w:rPr>
          <w:i/>
          <w:spacing w:val="-11"/>
          <w:sz w:val="22"/>
        </w:rPr>
        <w:t> </w:t>
      </w:r>
      <w:r>
        <w:rPr>
          <w:i/>
          <w:sz w:val="22"/>
        </w:rPr>
        <w:t>semester</w:t>
      </w:r>
      <w:r>
        <w:rPr>
          <w:i/>
          <w:spacing w:val="-9"/>
          <w:sz w:val="22"/>
        </w:rPr>
        <w:t> </w:t>
      </w:r>
      <w:r>
        <w:rPr>
          <w:i/>
          <w:sz w:val="22"/>
        </w:rPr>
        <w:t>estimated</w:t>
      </w:r>
      <w:r>
        <w:rPr>
          <w:i/>
          <w:spacing w:val="-10"/>
          <w:sz w:val="22"/>
        </w:rPr>
        <w:t> </w:t>
      </w:r>
      <w:r>
        <w:rPr>
          <w:i/>
          <w:sz w:val="22"/>
        </w:rPr>
        <w:t>parking</w:t>
      </w:r>
      <w:r>
        <w:rPr>
          <w:i/>
          <w:spacing w:val="-11"/>
          <w:sz w:val="22"/>
        </w:rPr>
        <w:t> </w:t>
      </w:r>
      <w:r>
        <w:rPr>
          <w:i/>
          <w:sz w:val="22"/>
        </w:rPr>
        <w:t>fee</w:t>
      </w:r>
      <w:r>
        <w:rPr>
          <w:i/>
          <w:spacing w:val="-10"/>
          <w:sz w:val="22"/>
        </w:rPr>
        <w:t> </w:t>
      </w:r>
      <w:r>
        <w:rPr>
          <w:i/>
          <w:sz w:val="22"/>
        </w:rPr>
        <w:t>included</w:t>
      </w:r>
      <w:r>
        <w:rPr>
          <w:i/>
          <w:sz w:val="22"/>
        </w:rPr>
        <w:t> in their COA for travel/transportation for fall and spring semesters. The fee will be removed if a student opts out of a parking space, and this may result in a financial aid adjustment.)</w:t>
      </w:r>
    </w:p>
    <w:p>
      <w:pPr>
        <w:pStyle w:val="BodyText"/>
        <w:rPr>
          <w:i/>
        </w:rPr>
      </w:pPr>
    </w:p>
    <w:p>
      <w:pPr>
        <w:pStyle w:val="BodyText"/>
        <w:ind w:left="720" w:right="352"/>
        <w:jc w:val="both"/>
      </w:pPr>
      <w:r>
        <w:rPr/>
        <w:t>Your</w:t>
      </w:r>
      <w:r>
        <w:rPr>
          <w:spacing w:val="-6"/>
        </w:rPr>
        <w:t> </w:t>
      </w:r>
      <w:r>
        <w:rPr/>
        <w:t>costs</w:t>
      </w:r>
      <w:r>
        <w:rPr>
          <w:spacing w:val="-8"/>
        </w:rPr>
        <w:t> </w:t>
      </w:r>
      <w:r>
        <w:rPr/>
        <w:t>may</w:t>
      </w:r>
      <w:r>
        <w:rPr>
          <w:spacing w:val="-5"/>
        </w:rPr>
        <w:t> </w:t>
      </w:r>
      <w:r>
        <w:rPr/>
        <w:t>differ</w:t>
      </w:r>
      <w:r>
        <w:rPr>
          <w:spacing w:val="-5"/>
        </w:rPr>
        <w:t> </w:t>
      </w:r>
      <w:r>
        <w:rPr/>
        <w:t>from</w:t>
      </w:r>
      <w:r>
        <w:rPr>
          <w:spacing w:val="-7"/>
        </w:rPr>
        <w:t> </w:t>
      </w:r>
      <w:r>
        <w:rPr/>
        <w:t>our</w:t>
      </w:r>
      <w:r>
        <w:rPr>
          <w:spacing w:val="-6"/>
        </w:rPr>
        <w:t> </w:t>
      </w:r>
      <w:r>
        <w:rPr/>
        <w:t>estimate</w:t>
      </w:r>
      <w:r>
        <w:rPr>
          <w:spacing w:val="-3"/>
        </w:rPr>
        <w:t> </w:t>
      </w:r>
      <w:r>
        <w:rPr/>
        <w:t>depending</w:t>
      </w:r>
      <w:r>
        <w:rPr>
          <w:spacing w:val="-5"/>
        </w:rPr>
        <w:t> </w:t>
      </w:r>
      <w:r>
        <w:rPr/>
        <w:t>on</w:t>
      </w:r>
      <w:r>
        <w:rPr>
          <w:spacing w:val="-9"/>
        </w:rPr>
        <w:t> </w:t>
      </w:r>
      <w:r>
        <w:rPr/>
        <w:t>your</w:t>
      </w:r>
      <w:r>
        <w:rPr>
          <w:spacing w:val="-6"/>
        </w:rPr>
        <w:t> </w:t>
      </w:r>
      <w:r>
        <w:rPr/>
        <w:t>specific</w:t>
      </w:r>
      <w:r>
        <w:rPr>
          <w:spacing w:val="-5"/>
        </w:rPr>
        <w:t> </w:t>
      </w:r>
      <w:r>
        <w:rPr/>
        <w:t>circumstances.</w:t>
      </w:r>
      <w:r>
        <w:rPr>
          <w:spacing w:val="38"/>
        </w:rPr>
        <w:t> </w:t>
      </w:r>
      <w:r>
        <w:rPr/>
        <w:t>The</w:t>
      </w:r>
      <w:r>
        <w:rPr>
          <w:spacing w:val="-5"/>
        </w:rPr>
        <w:t> </w:t>
      </w:r>
      <w:r>
        <w:rPr/>
        <w:t>following</w:t>
      </w:r>
      <w:r>
        <w:rPr>
          <w:spacing w:val="-9"/>
        </w:rPr>
        <w:t> </w:t>
      </w:r>
      <w:r>
        <w:rPr/>
        <w:t>offices</w:t>
      </w:r>
      <w:r>
        <w:rPr>
          <w:spacing w:val="-7"/>
        </w:rPr>
        <w:t> </w:t>
      </w:r>
      <w:r>
        <w:rPr/>
        <w:t>can</w:t>
      </w:r>
      <w:r>
        <w:rPr>
          <w:spacing w:val="-6"/>
        </w:rPr>
        <w:t> </w:t>
      </w:r>
      <w:r>
        <w:rPr/>
        <w:t>help you calculate your predicted expenses. Remember to plan for the purchase of textbooks and any other supplies required by your courses.</w:t>
      </w:r>
    </w:p>
    <w:p>
      <w:pPr>
        <w:pStyle w:val="BodyText"/>
        <w:rPr>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0"/>
        <w:gridCol w:w="2066"/>
        <w:gridCol w:w="3940"/>
      </w:tblGrid>
      <w:tr>
        <w:trPr>
          <w:trHeight w:val="278" w:hRule="atLeast"/>
        </w:trPr>
        <w:tc>
          <w:tcPr>
            <w:tcW w:w="2700" w:type="dxa"/>
          </w:tcPr>
          <w:p>
            <w:pPr>
              <w:pStyle w:val="TableParagraph"/>
              <w:spacing w:line="225" w:lineRule="exact"/>
              <w:ind w:left="50"/>
              <w:rPr>
                <w:b/>
                <w:sz w:val="22"/>
              </w:rPr>
            </w:pPr>
            <w:r>
              <w:rPr>
                <w:b/>
                <w:sz w:val="22"/>
              </w:rPr>
              <w:t>Student</w:t>
            </w:r>
            <w:r>
              <w:rPr>
                <w:b/>
                <w:spacing w:val="-5"/>
                <w:sz w:val="22"/>
              </w:rPr>
              <w:t> </w:t>
            </w:r>
            <w:r>
              <w:rPr>
                <w:b/>
                <w:sz w:val="22"/>
              </w:rPr>
              <w:t>Financial</w:t>
            </w:r>
            <w:r>
              <w:rPr>
                <w:b/>
                <w:spacing w:val="-4"/>
                <w:sz w:val="22"/>
              </w:rPr>
              <w:t> </w:t>
            </w:r>
            <w:r>
              <w:rPr>
                <w:b/>
                <w:spacing w:val="-2"/>
                <w:sz w:val="22"/>
              </w:rPr>
              <w:t>Services:</w:t>
            </w:r>
          </w:p>
        </w:tc>
        <w:tc>
          <w:tcPr>
            <w:tcW w:w="2066" w:type="dxa"/>
          </w:tcPr>
          <w:p>
            <w:pPr>
              <w:pStyle w:val="TableParagraph"/>
              <w:spacing w:line="225" w:lineRule="exact"/>
              <w:ind w:left="216"/>
              <w:rPr>
                <w:sz w:val="22"/>
              </w:rPr>
            </w:pPr>
            <w:r>
              <w:rPr>
                <w:sz w:val="22"/>
              </w:rPr>
              <w:t>Tuition</w:t>
            </w:r>
            <w:r>
              <w:rPr>
                <w:spacing w:val="-7"/>
                <w:sz w:val="22"/>
              </w:rPr>
              <w:t> </w:t>
            </w:r>
            <w:r>
              <w:rPr>
                <w:sz w:val="22"/>
              </w:rPr>
              <w:t>and</w:t>
            </w:r>
            <w:r>
              <w:rPr>
                <w:spacing w:val="-5"/>
                <w:sz w:val="22"/>
              </w:rPr>
              <w:t> </w:t>
            </w:r>
            <w:r>
              <w:rPr>
                <w:spacing w:val="-4"/>
                <w:sz w:val="22"/>
              </w:rPr>
              <w:t>Fees</w:t>
            </w:r>
          </w:p>
        </w:tc>
        <w:tc>
          <w:tcPr>
            <w:tcW w:w="3940" w:type="dxa"/>
          </w:tcPr>
          <w:p>
            <w:pPr>
              <w:pStyle w:val="TableParagraph"/>
              <w:spacing w:line="225" w:lineRule="exact"/>
              <w:ind w:left="131"/>
              <w:rPr>
                <w:sz w:val="22"/>
              </w:rPr>
            </w:pPr>
            <w:hyperlink r:id="rId9">
              <w:r>
                <w:rPr>
                  <w:color w:val="0000FF"/>
                  <w:spacing w:val="-2"/>
                  <w:sz w:val="22"/>
                  <w:u w:val="single" w:color="0000FF"/>
                </w:rPr>
                <w:t>usm.maine.edu/student-financial-services</w:t>
              </w:r>
            </w:hyperlink>
          </w:p>
        </w:tc>
      </w:tr>
      <w:tr>
        <w:trPr>
          <w:trHeight w:val="340" w:hRule="atLeast"/>
        </w:trPr>
        <w:tc>
          <w:tcPr>
            <w:tcW w:w="2700" w:type="dxa"/>
          </w:tcPr>
          <w:p>
            <w:pPr>
              <w:pStyle w:val="TableParagraph"/>
              <w:spacing w:before="13"/>
              <w:ind w:left="50"/>
              <w:rPr>
                <w:b/>
                <w:sz w:val="22"/>
              </w:rPr>
            </w:pPr>
            <w:r>
              <w:rPr>
                <w:b/>
                <w:sz w:val="22"/>
              </w:rPr>
              <w:t>Residential</w:t>
            </w:r>
            <w:r>
              <w:rPr>
                <w:b/>
                <w:spacing w:val="-6"/>
                <w:sz w:val="22"/>
              </w:rPr>
              <w:t> </w:t>
            </w:r>
            <w:r>
              <w:rPr>
                <w:b/>
                <w:spacing w:val="-2"/>
                <w:sz w:val="22"/>
              </w:rPr>
              <w:t>Life:</w:t>
            </w:r>
          </w:p>
        </w:tc>
        <w:tc>
          <w:tcPr>
            <w:tcW w:w="2066" w:type="dxa"/>
          </w:tcPr>
          <w:p>
            <w:pPr>
              <w:pStyle w:val="TableParagraph"/>
              <w:spacing w:before="13"/>
              <w:ind w:left="216"/>
              <w:rPr>
                <w:sz w:val="22"/>
              </w:rPr>
            </w:pPr>
            <w:r>
              <w:rPr>
                <w:sz w:val="22"/>
              </w:rPr>
              <w:t>Housing</w:t>
            </w:r>
            <w:r>
              <w:rPr>
                <w:spacing w:val="-6"/>
                <w:sz w:val="22"/>
              </w:rPr>
              <w:t> </w:t>
            </w:r>
            <w:r>
              <w:rPr>
                <w:sz w:val="22"/>
              </w:rPr>
              <w:t>and</w:t>
            </w:r>
            <w:r>
              <w:rPr>
                <w:spacing w:val="-4"/>
                <w:sz w:val="22"/>
              </w:rPr>
              <w:t> Food</w:t>
            </w:r>
          </w:p>
        </w:tc>
        <w:tc>
          <w:tcPr>
            <w:tcW w:w="3940" w:type="dxa"/>
          </w:tcPr>
          <w:p>
            <w:pPr>
              <w:pStyle w:val="TableParagraph"/>
              <w:spacing w:before="13"/>
              <w:ind w:left="131"/>
              <w:rPr>
                <w:sz w:val="22"/>
              </w:rPr>
            </w:pPr>
            <w:hyperlink r:id="rId13">
              <w:r>
                <w:rPr>
                  <w:color w:val="0000FF"/>
                  <w:spacing w:val="-2"/>
                  <w:sz w:val="22"/>
                  <w:u w:val="single" w:color="0000FF"/>
                </w:rPr>
                <w:t>usm.maine.edu/reslife</w:t>
              </w:r>
            </w:hyperlink>
          </w:p>
        </w:tc>
      </w:tr>
      <w:tr>
        <w:trPr>
          <w:trHeight w:val="283" w:hRule="atLeast"/>
        </w:trPr>
        <w:tc>
          <w:tcPr>
            <w:tcW w:w="2700" w:type="dxa"/>
          </w:tcPr>
          <w:p>
            <w:pPr>
              <w:pStyle w:val="TableParagraph"/>
              <w:spacing w:line="245" w:lineRule="exact" w:before="18"/>
              <w:ind w:left="50"/>
              <w:rPr>
                <w:b/>
                <w:sz w:val="22"/>
              </w:rPr>
            </w:pPr>
            <w:r>
              <w:rPr>
                <w:b/>
                <w:sz w:val="22"/>
              </w:rPr>
              <w:t>University</w:t>
            </w:r>
            <w:r>
              <w:rPr>
                <w:b/>
                <w:spacing w:val="-8"/>
                <w:sz w:val="22"/>
              </w:rPr>
              <w:t> </w:t>
            </w:r>
            <w:r>
              <w:rPr>
                <w:b/>
                <w:spacing w:val="-2"/>
                <w:sz w:val="22"/>
              </w:rPr>
              <w:t>Store:</w:t>
            </w:r>
          </w:p>
        </w:tc>
        <w:tc>
          <w:tcPr>
            <w:tcW w:w="2066" w:type="dxa"/>
          </w:tcPr>
          <w:p>
            <w:pPr>
              <w:pStyle w:val="TableParagraph"/>
              <w:spacing w:line="245" w:lineRule="exact" w:before="18"/>
              <w:ind w:left="216"/>
              <w:rPr>
                <w:sz w:val="22"/>
              </w:rPr>
            </w:pPr>
            <w:r>
              <w:rPr>
                <w:sz w:val="22"/>
              </w:rPr>
              <w:t>Books</w:t>
            </w:r>
            <w:r>
              <w:rPr>
                <w:spacing w:val="-4"/>
                <w:sz w:val="22"/>
              </w:rPr>
              <w:t> </w:t>
            </w:r>
            <w:r>
              <w:rPr>
                <w:sz w:val="22"/>
              </w:rPr>
              <w:t>and</w:t>
            </w:r>
            <w:r>
              <w:rPr>
                <w:spacing w:val="-3"/>
                <w:sz w:val="22"/>
              </w:rPr>
              <w:t> </w:t>
            </w:r>
            <w:r>
              <w:rPr>
                <w:spacing w:val="-2"/>
                <w:sz w:val="22"/>
              </w:rPr>
              <w:t>Supplies</w:t>
            </w:r>
          </w:p>
        </w:tc>
        <w:tc>
          <w:tcPr>
            <w:tcW w:w="3940" w:type="dxa"/>
          </w:tcPr>
          <w:p>
            <w:pPr>
              <w:pStyle w:val="TableParagraph"/>
              <w:spacing w:line="245" w:lineRule="exact" w:before="18"/>
              <w:ind w:left="131"/>
              <w:rPr>
                <w:sz w:val="22"/>
              </w:rPr>
            </w:pPr>
            <w:hyperlink r:id="rId14">
              <w:r>
                <w:rPr>
                  <w:color w:val="0000FF"/>
                  <w:spacing w:val="-2"/>
                  <w:sz w:val="22"/>
                  <w:u w:val="single" w:color="0000FF"/>
                </w:rPr>
                <w:t>usm.maine.edu/university-store</w:t>
              </w:r>
            </w:hyperlink>
          </w:p>
        </w:tc>
      </w:tr>
    </w:tbl>
    <w:p>
      <w:pPr>
        <w:pStyle w:val="BodyText"/>
        <w:spacing w:before="3"/>
      </w:pPr>
    </w:p>
    <w:p>
      <w:pPr>
        <w:pStyle w:val="Heading2"/>
        <w:rPr>
          <w:u w:val="none"/>
        </w:rPr>
      </w:pPr>
      <w:r>
        <w:rPr>
          <w:u w:val="single"/>
        </w:rPr>
        <w:t>RELEASE</w:t>
      </w:r>
      <w:r>
        <w:rPr>
          <w:spacing w:val="-2"/>
          <w:u w:val="single"/>
        </w:rPr>
        <w:t> </w:t>
      </w:r>
      <w:r>
        <w:rPr>
          <w:u w:val="single"/>
        </w:rPr>
        <w:t>OF</w:t>
      </w:r>
      <w:r>
        <w:rPr>
          <w:spacing w:val="-3"/>
          <w:u w:val="single"/>
        </w:rPr>
        <w:t> </w:t>
      </w:r>
      <w:r>
        <w:rPr>
          <w:u w:val="single"/>
        </w:rPr>
        <w:t>FINANCIAL</w:t>
      </w:r>
      <w:r>
        <w:rPr>
          <w:spacing w:val="-1"/>
          <w:u w:val="single"/>
        </w:rPr>
        <w:t> </w:t>
      </w:r>
      <w:r>
        <w:rPr>
          <w:spacing w:val="-5"/>
          <w:u w:val="single"/>
        </w:rPr>
        <w:t>AID</w:t>
      </w:r>
    </w:p>
    <w:p>
      <w:pPr>
        <w:spacing w:before="243"/>
        <w:ind w:left="720" w:right="352" w:firstLine="0"/>
        <w:jc w:val="both"/>
        <w:rPr>
          <w:sz w:val="22"/>
        </w:rPr>
      </w:pPr>
      <w:r>
        <w:rPr>
          <w:sz w:val="22"/>
        </w:rPr>
        <w:t>Financial aid</w:t>
      </w:r>
      <w:r>
        <w:rPr>
          <w:spacing w:val="-1"/>
          <w:sz w:val="22"/>
        </w:rPr>
        <w:t> </w:t>
      </w:r>
      <w:r>
        <w:rPr>
          <w:sz w:val="22"/>
        </w:rPr>
        <w:t>can</w:t>
      </w:r>
      <w:r>
        <w:rPr>
          <w:spacing w:val="-3"/>
          <w:sz w:val="22"/>
        </w:rPr>
        <w:t> </w:t>
      </w:r>
      <w:r>
        <w:rPr>
          <w:sz w:val="22"/>
        </w:rPr>
        <w:t>be applied to</w:t>
      </w:r>
      <w:r>
        <w:rPr>
          <w:spacing w:val="-3"/>
          <w:sz w:val="22"/>
        </w:rPr>
        <w:t> </w:t>
      </w:r>
      <w:r>
        <w:rPr>
          <w:sz w:val="22"/>
        </w:rPr>
        <w:t>your</w:t>
      </w:r>
      <w:r>
        <w:rPr>
          <w:spacing w:val="-2"/>
          <w:sz w:val="22"/>
        </w:rPr>
        <w:t> </w:t>
      </w:r>
      <w:r>
        <w:rPr>
          <w:sz w:val="22"/>
        </w:rPr>
        <w:t>student</w:t>
      </w:r>
      <w:r>
        <w:rPr>
          <w:spacing w:val="-2"/>
          <w:sz w:val="22"/>
        </w:rPr>
        <w:t> </w:t>
      </w:r>
      <w:r>
        <w:rPr>
          <w:sz w:val="22"/>
        </w:rPr>
        <w:t>account</w:t>
      </w:r>
      <w:r>
        <w:rPr>
          <w:spacing w:val="-4"/>
          <w:sz w:val="22"/>
        </w:rPr>
        <w:t> </w:t>
      </w:r>
      <w:r>
        <w:rPr>
          <w:sz w:val="22"/>
        </w:rPr>
        <w:t>once </w:t>
      </w:r>
      <w:r>
        <w:rPr>
          <w:b/>
          <w:sz w:val="22"/>
        </w:rPr>
        <w:t>all</w:t>
      </w:r>
      <w:r>
        <w:rPr>
          <w:b/>
          <w:spacing w:val="-4"/>
          <w:sz w:val="22"/>
        </w:rPr>
        <w:t> </w:t>
      </w:r>
      <w:r>
        <w:rPr>
          <w:b/>
          <w:sz w:val="22"/>
        </w:rPr>
        <w:t>required documents are</w:t>
      </w:r>
      <w:r>
        <w:rPr>
          <w:b/>
          <w:spacing w:val="-3"/>
          <w:sz w:val="22"/>
        </w:rPr>
        <w:t> </w:t>
      </w:r>
      <w:r>
        <w:rPr>
          <w:b/>
          <w:sz w:val="22"/>
        </w:rPr>
        <w:t>received and reviewed by Student Financial Services, but no sooner than 10 days before the start of your first class each semester. </w:t>
      </w:r>
      <w:r>
        <w:rPr>
          <w:sz w:val="22"/>
        </w:rPr>
        <w:t>You are responsible for any balance due after financial aid is applied to your student account.</w:t>
      </w:r>
    </w:p>
    <w:p>
      <w:pPr>
        <w:pStyle w:val="BodyText"/>
        <w:spacing w:before="1"/>
      </w:pPr>
    </w:p>
    <w:p>
      <w:pPr>
        <w:spacing w:before="0"/>
        <w:ind w:left="720" w:right="355" w:firstLine="0"/>
        <w:jc w:val="both"/>
        <w:rPr>
          <w:b/>
          <w:sz w:val="22"/>
        </w:rPr>
      </w:pPr>
      <w:r>
        <w:rPr>
          <w:sz w:val="22"/>
        </w:rPr>
        <w:t>The number of credits you are registered for must be equal to the number of credits on which your financial aid is</w:t>
      </w:r>
      <w:r>
        <w:rPr>
          <w:spacing w:val="-9"/>
          <w:sz w:val="22"/>
        </w:rPr>
        <w:t> </w:t>
      </w:r>
      <w:r>
        <w:rPr>
          <w:sz w:val="22"/>
        </w:rPr>
        <w:t>based.</w:t>
      </w:r>
      <w:r>
        <w:rPr>
          <w:spacing w:val="-9"/>
          <w:sz w:val="22"/>
        </w:rPr>
        <w:t> </w:t>
      </w:r>
      <w:r>
        <w:rPr>
          <w:b/>
          <w:sz w:val="22"/>
        </w:rPr>
        <w:t>Update</w:t>
      </w:r>
      <w:r>
        <w:rPr>
          <w:b/>
          <w:spacing w:val="-10"/>
          <w:sz w:val="22"/>
        </w:rPr>
        <w:t> </w:t>
      </w:r>
      <w:r>
        <w:rPr>
          <w:b/>
          <w:sz w:val="22"/>
        </w:rPr>
        <w:t>your</w:t>
      </w:r>
      <w:r>
        <w:rPr>
          <w:b/>
          <w:spacing w:val="-8"/>
          <w:sz w:val="22"/>
        </w:rPr>
        <w:t> </w:t>
      </w:r>
      <w:r>
        <w:rPr>
          <w:b/>
          <w:sz w:val="22"/>
        </w:rPr>
        <w:t>credit</w:t>
      </w:r>
      <w:r>
        <w:rPr>
          <w:b/>
          <w:spacing w:val="-9"/>
          <w:sz w:val="22"/>
        </w:rPr>
        <w:t> </w:t>
      </w:r>
      <w:r>
        <w:rPr>
          <w:b/>
          <w:sz w:val="22"/>
        </w:rPr>
        <w:t>hours</w:t>
      </w:r>
      <w:r>
        <w:rPr>
          <w:b/>
          <w:spacing w:val="-8"/>
          <w:sz w:val="22"/>
        </w:rPr>
        <w:t> </w:t>
      </w:r>
      <w:r>
        <w:rPr>
          <w:b/>
          <w:sz w:val="22"/>
        </w:rPr>
        <w:t>with</w:t>
      </w:r>
      <w:r>
        <w:rPr>
          <w:b/>
          <w:spacing w:val="-10"/>
          <w:sz w:val="22"/>
        </w:rPr>
        <w:t> </w:t>
      </w:r>
      <w:r>
        <w:rPr>
          <w:b/>
          <w:sz w:val="22"/>
        </w:rPr>
        <w:t>Student</w:t>
      </w:r>
      <w:r>
        <w:rPr>
          <w:b/>
          <w:spacing w:val="-9"/>
          <w:sz w:val="22"/>
        </w:rPr>
        <w:t> </w:t>
      </w:r>
      <w:r>
        <w:rPr>
          <w:b/>
          <w:sz w:val="22"/>
        </w:rPr>
        <w:t>Financial</w:t>
      </w:r>
      <w:r>
        <w:rPr>
          <w:b/>
          <w:spacing w:val="-8"/>
          <w:sz w:val="22"/>
        </w:rPr>
        <w:t> </w:t>
      </w:r>
      <w:r>
        <w:rPr>
          <w:b/>
          <w:sz w:val="22"/>
        </w:rPr>
        <w:t>Services</w:t>
      </w:r>
      <w:r>
        <w:rPr>
          <w:b/>
          <w:spacing w:val="-8"/>
          <w:sz w:val="22"/>
        </w:rPr>
        <w:t> </w:t>
      </w:r>
      <w:r>
        <w:rPr>
          <w:b/>
          <w:sz w:val="22"/>
        </w:rPr>
        <w:t>to</w:t>
      </w:r>
      <w:r>
        <w:rPr>
          <w:b/>
          <w:spacing w:val="-10"/>
          <w:sz w:val="22"/>
        </w:rPr>
        <w:t> </w:t>
      </w:r>
      <w:r>
        <w:rPr>
          <w:b/>
          <w:sz w:val="22"/>
        </w:rPr>
        <w:t>prevent</w:t>
      </w:r>
      <w:r>
        <w:rPr>
          <w:b/>
          <w:spacing w:val="-9"/>
          <w:sz w:val="22"/>
        </w:rPr>
        <w:t> </w:t>
      </w:r>
      <w:r>
        <w:rPr>
          <w:b/>
          <w:sz w:val="22"/>
        </w:rPr>
        <w:t>delays</w:t>
      </w:r>
      <w:r>
        <w:rPr>
          <w:sz w:val="22"/>
        </w:rPr>
        <w:t>.</w:t>
      </w:r>
      <w:r>
        <w:rPr>
          <w:spacing w:val="-10"/>
          <w:sz w:val="22"/>
        </w:rPr>
        <w:t> </w:t>
      </w:r>
      <w:r>
        <w:rPr>
          <w:b/>
          <w:sz w:val="22"/>
        </w:rPr>
        <w:t>*Graduate</w:t>
      </w:r>
      <w:r>
        <w:rPr>
          <w:b/>
          <w:spacing w:val="-10"/>
          <w:sz w:val="22"/>
        </w:rPr>
        <w:t> </w:t>
      </w:r>
      <w:r>
        <w:rPr>
          <w:b/>
          <w:sz w:val="22"/>
        </w:rPr>
        <w:t>students</w:t>
      </w:r>
      <w:r>
        <w:rPr>
          <w:b/>
          <w:spacing w:val="-8"/>
          <w:sz w:val="22"/>
        </w:rPr>
        <w:t> </w:t>
      </w:r>
      <w:r>
        <w:rPr>
          <w:b/>
          <w:sz w:val="22"/>
        </w:rPr>
        <w:t>taking 12 or more credits of enrollment each semester may notify their financial aid counselor if they wish to have their higher cost of attendance considered.</w:t>
      </w:r>
    </w:p>
    <w:p>
      <w:pPr>
        <w:spacing w:after="0"/>
        <w:jc w:val="both"/>
        <w:rPr>
          <w:b/>
          <w:sz w:val="22"/>
        </w:rPr>
        <w:sectPr>
          <w:footerReference w:type="default" r:id="rId10"/>
          <w:pgSz w:w="12240" w:h="15840"/>
          <w:pgMar w:header="0" w:footer="311" w:top="1200" w:bottom="500" w:left="360" w:right="720"/>
          <w:pgNumType w:start="2"/>
        </w:sectPr>
      </w:pPr>
    </w:p>
    <w:p>
      <w:pPr>
        <w:pStyle w:val="BodyText"/>
        <w:spacing w:before="37"/>
        <w:ind w:left="720" w:right="352"/>
        <w:jc w:val="both"/>
      </w:pPr>
      <w:r>
        <w:rPr>
          <w:b/>
        </w:rPr>
        <w:t>Federal</w:t>
      </w:r>
      <w:r>
        <w:rPr>
          <w:b/>
          <w:spacing w:val="-2"/>
        </w:rPr>
        <w:t> </w:t>
      </w:r>
      <w:r>
        <w:rPr>
          <w:b/>
        </w:rPr>
        <w:t>Work-Study</w:t>
      </w:r>
      <w:r>
        <w:rPr>
          <w:b/>
          <w:spacing w:val="-2"/>
        </w:rPr>
        <w:t> </w:t>
      </w:r>
      <w:r>
        <w:rPr>
          <w:b/>
        </w:rPr>
        <w:t>(FWS) </w:t>
      </w:r>
      <w:r>
        <w:rPr>
          <w:color w:val="444646"/>
        </w:rPr>
        <w:t>r</w:t>
      </w:r>
      <w:r>
        <w:rPr/>
        <w:t>ecipients</w:t>
      </w:r>
      <w:r>
        <w:rPr>
          <w:spacing w:val="-4"/>
        </w:rPr>
        <w:t> </w:t>
      </w:r>
      <w:r>
        <w:rPr/>
        <w:t>must</w:t>
      </w:r>
      <w:r>
        <w:rPr>
          <w:spacing w:val="-1"/>
        </w:rPr>
        <w:t> </w:t>
      </w:r>
      <w:r>
        <w:rPr/>
        <w:t>complete</w:t>
      </w:r>
      <w:r>
        <w:rPr>
          <w:spacing w:val="-4"/>
        </w:rPr>
        <w:t> </w:t>
      </w:r>
      <w:r>
        <w:rPr/>
        <w:t>all</w:t>
      </w:r>
      <w:r>
        <w:rPr>
          <w:spacing w:val="-3"/>
        </w:rPr>
        <w:t> </w:t>
      </w:r>
      <w:r>
        <w:rPr/>
        <w:t>new</w:t>
      </w:r>
      <w:r>
        <w:rPr>
          <w:spacing w:val="-2"/>
        </w:rPr>
        <w:t> </w:t>
      </w:r>
      <w:r>
        <w:rPr/>
        <w:t>hire</w:t>
      </w:r>
      <w:r>
        <w:rPr>
          <w:spacing w:val="-2"/>
        </w:rPr>
        <w:t> </w:t>
      </w:r>
      <w:r>
        <w:rPr/>
        <w:t>paperwork</w:t>
      </w:r>
      <w:r>
        <w:rPr>
          <w:spacing w:val="-2"/>
        </w:rPr>
        <w:t> </w:t>
      </w:r>
      <w:r>
        <w:rPr/>
        <w:t>(Direct</w:t>
      </w:r>
      <w:r>
        <w:rPr>
          <w:spacing w:val="-1"/>
        </w:rPr>
        <w:t> </w:t>
      </w:r>
      <w:r>
        <w:rPr/>
        <w:t>Deposit,</w:t>
      </w:r>
      <w:r>
        <w:rPr>
          <w:spacing w:val="-2"/>
        </w:rPr>
        <w:t> </w:t>
      </w:r>
      <w:r>
        <w:rPr/>
        <w:t>W-4</w:t>
      </w:r>
      <w:r>
        <w:rPr>
          <w:spacing w:val="-2"/>
        </w:rPr>
        <w:t> </w:t>
      </w:r>
      <w:r>
        <w:rPr/>
        <w:t>and</w:t>
      </w:r>
      <w:r>
        <w:rPr>
          <w:spacing w:val="-4"/>
        </w:rPr>
        <w:t> </w:t>
      </w:r>
      <w:r>
        <w:rPr/>
        <w:t>I-9)</w:t>
      </w:r>
      <w:r>
        <w:rPr>
          <w:spacing w:val="-2"/>
        </w:rPr>
        <w:t> </w:t>
      </w:r>
      <w:r>
        <w:rPr/>
        <w:t>within three (3) days of their start date. </w:t>
      </w:r>
      <w:r>
        <w:rPr>
          <w:color w:val="1F1F1F"/>
        </w:rPr>
        <w:t>FWS Grad Aide positions are offered through the Office of Graduate Studies. </w:t>
      </w:r>
      <w:r>
        <w:rPr/>
        <w:t>FWS funds are not applied directly to the student account.</w:t>
      </w:r>
      <w:r>
        <w:rPr>
          <w:spacing w:val="40"/>
        </w:rPr>
        <w:t> </w:t>
      </w:r>
      <w:r>
        <w:rPr/>
        <w:t>If a student does not wish to pursue student employment</w:t>
      </w:r>
      <w:r>
        <w:rPr>
          <w:spacing w:val="-6"/>
        </w:rPr>
        <w:t> </w:t>
      </w:r>
      <w:r>
        <w:rPr/>
        <w:t>offered</w:t>
      </w:r>
      <w:r>
        <w:rPr>
          <w:spacing w:val="-4"/>
        </w:rPr>
        <w:t> </w:t>
      </w:r>
      <w:r>
        <w:rPr/>
        <w:t>in</w:t>
      </w:r>
      <w:r>
        <w:rPr>
          <w:spacing w:val="-5"/>
        </w:rPr>
        <w:t> </w:t>
      </w:r>
      <w:r>
        <w:rPr/>
        <w:t>their</w:t>
      </w:r>
      <w:r>
        <w:rPr>
          <w:spacing w:val="-4"/>
        </w:rPr>
        <w:t> </w:t>
      </w:r>
      <w:r>
        <w:rPr/>
        <w:t>financial</w:t>
      </w:r>
      <w:r>
        <w:rPr>
          <w:spacing w:val="-4"/>
        </w:rPr>
        <w:t> </w:t>
      </w:r>
      <w:r>
        <w:rPr/>
        <w:t>aid</w:t>
      </w:r>
      <w:r>
        <w:rPr>
          <w:spacing w:val="-5"/>
        </w:rPr>
        <w:t> </w:t>
      </w:r>
      <w:r>
        <w:rPr/>
        <w:t>package</w:t>
      </w:r>
      <w:r>
        <w:rPr>
          <w:spacing w:val="-3"/>
        </w:rPr>
        <w:t> </w:t>
      </w:r>
      <w:r>
        <w:rPr/>
        <w:t>they</w:t>
      </w:r>
      <w:r>
        <w:rPr>
          <w:spacing w:val="-3"/>
        </w:rPr>
        <w:t> </w:t>
      </w:r>
      <w:r>
        <w:rPr/>
        <w:t>can</w:t>
      </w:r>
      <w:r>
        <w:rPr>
          <w:spacing w:val="-4"/>
        </w:rPr>
        <w:t> </w:t>
      </w:r>
      <w:r>
        <w:rPr/>
        <w:t>decline</w:t>
      </w:r>
      <w:r>
        <w:rPr>
          <w:spacing w:val="-3"/>
        </w:rPr>
        <w:t> </w:t>
      </w:r>
      <w:r>
        <w:rPr/>
        <w:t>the</w:t>
      </w:r>
      <w:r>
        <w:rPr>
          <w:spacing w:val="-5"/>
        </w:rPr>
        <w:t> </w:t>
      </w:r>
      <w:r>
        <w:rPr/>
        <w:t>offer</w:t>
      </w:r>
      <w:r>
        <w:rPr>
          <w:spacing w:val="-3"/>
        </w:rPr>
        <w:t> </w:t>
      </w:r>
      <w:r>
        <w:rPr/>
        <w:t>through</w:t>
      </w:r>
      <w:r>
        <w:rPr>
          <w:spacing w:val="-4"/>
        </w:rPr>
        <w:t> </w:t>
      </w:r>
      <w:r>
        <w:rPr/>
        <w:t>MaineStreet,</w:t>
      </w:r>
      <w:r>
        <w:rPr>
          <w:spacing w:val="-3"/>
        </w:rPr>
        <w:t> </w:t>
      </w:r>
      <w:r>
        <w:rPr/>
        <w:t>Self-Service</w:t>
      </w:r>
      <w:r>
        <w:rPr>
          <w:spacing w:val="-3"/>
        </w:rPr>
        <w:t> </w:t>
      </w:r>
      <w:r>
        <w:rPr/>
        <w:t>or by contacting Student Financial Services directly. FWS Employment opportunities can be found on the Job and Internship Board offered by Campus Student Employment.</w:t>
      </w:r>
    </w:p>
    <w:p>
      <w:pPr>
        <w:pStyle w:val="BodyText"/>
        <w:spacing w:before="11"/>
      </w:pPr>
    </w:p>
    <w:p>
      <w:pPr>
        <w:pStyle w:val="Heading2"/>
        <w:rPr>
          <w:u w:val="none"/>
        </w:rPr>
      </w:pPr>
      <w:r>
        <w:rPr>
          <w:u w:val="single"/>
        </w:rPr>
        <w:t>SUMMER</w:t>
      </w:r>
      <w:r>
        <w:rPr>
          <w:spacing w:val="-3"/>
          <w:u w:val="single"/>
        </w:rPr>
        <w:t> </w:t>
      </w:r>
      <w:r>
        <w:rPr>
          <w:u w:val="single"/>
        </w:rPr>
        <w:t>AND</w:t>
      </w:r>
      <w:r>
        <w:rPr>
          <w:spacing w:val="-1"/>
          <w:u w:val="single"/>
        </w:rPr>
        <w:t> </w:t>
      </w:r>
      <w:r>
        <w:rPr>
          <w:u w:val="single"/>
        </w:rPr>
        <w:t>WINTER</w:t>
      </w:r>
      <w:r>
        <w:rPr>
          <w:spacing w:val="-4"/>
          <w:u w:val="single"/>
        </w:rPr>
        <w:t> </w:t>
      </w:r>
      <w:r>
        <w:rPr>
          <w:spacing w:val="-2"/>
          <w:u w:val="single"/>
        </w:rPr>
        <w:t>ENROLLMENT</w:t>
      </w:r>
    </w:p>
    <w:p>
      <w:pPr>
        <w:pStyle w:val="BodyText"/>
        <w:rPr>
          <w:b/>
        </w:rPr>
      </w:pPr>
    </w:p>
    <w:p>
      <w:pPr>
        <w:pStyle w:val="BodyText"/>
        <w:spacing w:before="1"/>
        <w:ind w:left="720" w:right="353"/>
        <w:jc w:val="both"/>
      </w:pPr>
      <w:r>
        <w:rPr>
          <w:b/>
        </w:rPr>
        <w:t>Summer </w:t>
      </w:r>
      <w:r>
        <w:rPr/>
        <w:t>is the first semester in</w:t>
      </w:r>
      <w:r>
        <w:rPr>
          <w:spacing w:val="-1"/>
        </w:rPr>
        <w:t> </w:t>
      </w:r>
      <w:r>
        <w:rPr/>
        <w:t>the new academic year.</w:t>
      </w:r>
      <w:r>
        <w:rPr>
          <w:spacing w:val="40"/>
        </w:rPr>
        <w:t> </w:t>
      </w:r>
      <w:r>
        <w:rPr/>
        <w:t>To qualify for financial aid in the summer semester you must meet the same conditions as required for the fall or spring semesters. Students can self-report their enrollment plan either through MaineStreet, Student Self-Service or by contacting Student Financial Services.</w:t>
      </w:r>
    </w:p>
    <w:p>
      <w:pPr>
        <w:pStyle w:val="BodyText"/>
      </w:pPr>
    </w:p>
    <w:p>
      <w:pPr>
        <w:pStyle w:val="BodyText"/>
        <w:spacing w:before="1"/>
        <w:ind w:left="720" w:right="360"/>
        <w:jc w:val="both"/>
      </w:pPr>
      <w:r>
        <w:rPr>
          <w:b/>
        </w:rPr>
        <w:t>Winter Session </w:t>
      </w:r>
      <w:r>
        <w:rPr/>
        <w:t>provides an opportunity to take courses during the winter break and is considered a part of the spring semester for financial aid and billing purposes.</w:t>
      </w:r>
      <w:r>
        <w:rPr>
          <w:spacing w:val="40"/>
        </w:rPr>
        <w:t> </w:t>
      </w:r>
      <w:r>
        <w:rPr/>
        <w:t>Enrolling in a Winter Session course may change your financial aid eligibility for the spring semester, but does not always result in additional funds.</w:t>
      </w:r>
      <w:r>
        <w:rPr>
          <w:spacing w:val="40"/>
        </w:rPr>
        <w:t> </w:t>
      </w:r>
      <w:r>
        <w:rPr/>
        <w:t>Please contact Student Financial Services with questions regarding eligibility.</w:t>
      </w:r>
    </w:p>
    <w:p>
      <w:pPr>
        <w:pStyle w:val="BodyText"/>
        <w:spacing w:before="11"/>
      </w:pPr>
    </w:p>
    <w:p>
      <w:pPr>
        <w:pStyle w:val="Heading2"/>
        <w:spacing w:line="267" w:lineRule="exact"/>
        <w:rPr>
          <w:u w:val="none"/>
        </w:rPr>
      </w:pPr>
      <w:r>
        <w:rPr>
          <w:u w:val="single"/>
        </w:rPr>
        <w:t>MAINTAINING</w:t>
      </w:r>
      <w:r>
        <w:rPr>
          <w:spacing w:val="-5"/>
          <w:u w:val="single"/>
        </w:rPr>
        <w:t> </w:t>
      </w:r>
      <w:r>
        <w:rPr>
          <w:spacing w:val="-2"/>
          <w:u w:val="single"/>
        </w:rPr>
        <w:t>ELIGIBILITY</w:t>
      </w:r>
    </w:p>
    <w:p>
      <w:pPr>
        <w:pStyle w:val="ListParagraph"/>
        <w:numPr>
          <w:ilvl w:val="0"/>
          <w:numId w:val="2"/>
        </w:numPr>
        <w:tabs>
          <w:tab w:pos="1058" w:val="left" w:leader="none"/>
          <w:tab w:pos="1078" w:val="left" w:leader="none"/>
        </w:tabs>
        <w:spacing w:line="268" w:lineRule="exact" w:before="9" w:after="0"/>
        <w:ind w:left="1058" w:right="4242" w:hanging="339"/>
        <w:jc w:val="left"/>
        <w:rPr>
          <w:sz w:val="22"/>
          <w:szCs w:val="22"/>
        </w:rPr>
      </w:pPr>
      <w:hyperlink r:id="rId15">
        <w:r>
          <w:rPr>
            <w:sz w:val="22"/>
            <w:szCs w:val="22"/>
            <w:u w:val="single"/>
          </w:rPr>
          <w:t>Types</w:t>
        </w:r>
        <w:r>
          <w:rPr>
            <w:sz w:val="22"/>
            <w:szCs w:val="22"/>
            <w:u w:val="single"/>
          </w:rPr>
          <w:t> of</w:t>
        </w:r>
        <w:r>
          <w:rPr>
            <w:spacing w:val="-3"/>
            <w:sz w:val="22"/>
            <w:szCs w:val="22"/>
            <w:u w:val="single"/>
          </w:rPr>
          <w:t> </w:t>
        </w:r>
        <w:r>
          <w:rPr>
            <w:sz w:val="22"/>
            <w:szCs w:val="22"/>
            <w:u w:val="single"/>
          </w:rPr>
          <w:t>Aid</w:t>
        </w:r>
      </w:hyperlink>
      <w:r>
        <w:rPr>
          <w:spacing w:val="-6"/>
          <w:sz w:val="22"/>
          <w:szCs w:val="22"/>
          <w:u w:val="none"/>
        </w:rPr>
        <w:t> </w:t>
      </w:r>
      <w:r>
        <w:rPr>
          <w:sz w:val="22"/>
          <w:szCs w:val="22"/>
          <w:u w:val="none"/>
        </w:rPr>
        <w:t>(Examples:</w:t>
      </w:r>
      <w:r>
        <w:rPr>
          <w:spacing w:val="-5"/>
          <w:sz w:val="22"/>
          <w:szCs w:val="22"/>
          <w:u w:val="none"/>
        </w:rPr>
        <w:t> </w:t>
      </w:r>
      <w:r>
        <w:rPr>
          <w:sz w:val="22"/>
          <w:szCs w:val="22"/>
          <w:u w:val="none"/>
        </w:rPr>
        <w:t>Loans,</w:t>
      </w:r>
      <w:r>
        <w:rPr>
          <w:spacing w:val="-3"/>
          <w:sz w:val="22"/>
          <w:szCs w:val="22"/>
          <w:u w:val="none"/>
        </w:rPr>
        <w:t> </w:t>
      </w:r>
      <w:r>
        <w:rPr>
          <w:sz w:val="22"/>
          <w:szCs w:val="22"/>
          <w:u w:val="none"/>
        </w:rPr>
        <w:t>Grants,</w:t>
      </w:r>
      <w:r>
        <w:rPr>
          <w:spacing w:val="-2"/>
          <w:sz w:val="22"/>
          <w:szCs w:val="22"/>
          <w:u w:val="none"/>
        </w:rPr>
        <w:t> </w:t>
      </w:r>
      <w:r>
        <w:rPr>
          <w:sz w:val="22"/>
          <w:szCs w:val="22"/>
          <w:u w:val="none"/>
        </w:rPr>
        <w:t>Scholarships,</w:t>
      </w:r>
      <w:r>
        <w:rPr>
          <w:spacing w:val="-5"/>
          <w:sz w:val="22"/>
          <w:szCs w:val="22"/>
          <w:u w:val="none"/>
        </w:rPr>
        <w:t> </w:t>
      </w:r>
      <w:r>
        <w:rPr>
          <w:sz w:val="22"/>
          <w:szCs w:val="22"/>
          <w:u w:val="none"/>
        </w:rPr>
        <w:t>Work-Study) </w:t>
      </w:r>
      <w:hyperlink r:id="rId15">
        <w:r>
          <w:rPr>
            <w:color w:val="1154CC"/>
            <w:spacing w:val="-2"/>
            <w:sz w:val="22"/>
            <w:szCs w:val="22"/>
            <w:u w:val="single" w:color="1154CC"/>
          </w:rPr>
          <w:t>https://usm.maine.edu/student-financial-services/types-of-aid/</w:t>
        </w:r>
      </w:hyperlink>
    </w:p>
    <w:p>
      <w:pPr>
        <w:pStyle w:val="ListParagraph"/>
        <w:numPr>
          <w:ilvl w:val="0"/>
          <w:numId w:val="2"/>
        </w:numPr>
        <w:tabs>
          <w:tab w:pos="1078" w:val="left" w:leader="none"/>
          <w:tab w:pos="1080" w:val="left" w:leader="none"/>
        </w:tabs>
        <w:spacing w:line="240" w:lineRule="auto" w:before="248" w:after="0"/>
        <w:ind w:left="1080" w:right="3031" w:hanging="361"/>
        <w:jc w:val="left"/>
        <w:rPr>
          <w:sz w:val="22"/>
          <w:szCs w:val="22"/>
        </w:rPr>
      </w:pPr>
      <w:hyperlink r:id="rId16">
        <w:r>
          <w:rPr>
            <w:sz w:val="22"/>
            <w:szCs w:val="22"/>
            <w:u w:val="single"/>
          </w:rPr>
          <w:t>Impact of Withdrawal and Return of Title IV (Federal) Funds Policy</w:t>
        </w:r>
      </w:hyperlink>
      <w:r>
        <w:rPr>
          <w:sz w:val="22"/>
          <w:szCs w:val="22"/>
          <w:u w:val="none"/>
        </w:rPr>
        <w:t> </w:t>
      </w:r>
      <w:hyperlink r:id="rId16">
        <w:r>
          <w:rPr>
            <w:color w:val="1154CC"/>
            <w:spacing w:val="-2"/>
            <w:sz w:val="22"/>
            <w:szCs w:val="22"/>
            <w:u w:val="single" w:color="1154CC"/>
          </w:rPr>
          <w:t>https://usm.maine.edu/student-financial-services/the-impact-of-withdrawing/</w:t>
        </w:r>
      </w:hyperlink>
    </w:p>
    <w:p>
      <w:pPr>
        <w:pStyle w:val="ListParagraph"/>
        <w:numPr>
          <w:ilvl w:val="0"/>
          <w:numId w:val="2"/>
        </w:numPr>
        <w:tabs>
          <w:tab w:pos="1079" w:val="left" w:leader="none"/>
        </w:tabs>
        <w:spacing w:line="240" w:lineRule="auto" w:before="238" w:after="0"/>
        <w:ind w:left="1079" w:right="0" w:hanging="359"/>
        <w:jc w:val="left"/>
        <w:rPr>
          <w:sz w:val="22"/>
          <w:szCs w:val="22"/>
        </w:rPr>
      </w:pPr>
      <w:hyperlink r:id="rId17">
        <w:r>
          <w:rPr>
            <w:sz w:val="22"/>
            <w:szCs w:val="22"/>
            <w:u w:val="single"/>
          </w:rPr>
          <w:t>Impact</w:t>
        </w:r>
        <w:r>
          <w:rPr>
            <w:spacing w:val="-5"/>
            <w:sz w:val="22"/>
            <w:szCs w:val="22"/>
            <w:u w:val="single"/>
          </w:rPr>
          <w:t> </w:t>
        </w:r>
        <w:r>
          <w:rPr>
            <w:sz w:val="22"/>
            <w:szCs w:val="22"/>
            <w:u w:val="single"/>
          </w:rPr>
          <w:t>of</w:t>
        </w:r>
        <w:r>
          <w:rPr>
            <w:spacing w:val="-4"/>
            <w:sz w:val="22"/>
            <w:szCs w:val="22"/>
            <w:u w:val="single"/>
          </w:rPr>
          <w:t> </w:t>
        </w:r>
        <w:r>
          <w:rPr>
            <w:sz w:val="22"/>
            <w:szCs w:val="22"/>
            <w:u w:val="single"/>
          </w:rPr>
          <w:t>Repeated</w:t>
        </w:r>
        <w:r>
          <w:rPr>
            <w:spacing w:val="-3"/>
            <w:sz w:val="22"/>
            <w:szCs w:val="22"/>
            <w:u w:val="single"/>
          </w:rPr>
          <w:t> </w:t>
        </w:r>
        <w:r>
          <w:rPr>
            <w:sz w:val="22"/>
            <w:szCs w:val="22"/>
            <w:u w:val="single"/>
          </w:rPr>
          <w:t>Coursework</w:t>
        </w:r>
        <w:r>
          <w:rPr>
            <w:spacing w:val="-5"/>
            <w:sz w:val="22"/>
            <w:szCs w:val="22"/>
            <w:u w:val="single"/>
          </w:rPr>
          <w:t> </w:t>
        </w:r>
        <w:r>
          <w:rPr>
            <w:spacing w:val="-2"/>
            <w:sz w:val="22"/>
            <w:szCs w:val="22"/>
            <w:u w:val="single"/>
          </w:rPr>
          <w:t>Policy</w:t>
        </w:r>
      </w:hyperlink>
    </w:p>
    <w:p>
      <w:pPr>
        <w:pStyle w:val="BodyText"/>
        <w:spacing w:before="1"/>
        <w:ind w:left="1058"/>
      </w:pPr>
      <w:hyperlink r:id="rId17">
        <w:r>
          <w:rPr>
            <w:color w:val="1154CC"/>
            <w:spacing w:val="-2"/>
            <w:u w:val="single" w:color="1154CC"/>
          </w:rPr>
          <w:t>https://usm.maine.edu/student-financial-services/the-impact-of-repeated-coursework/</w:t>
        </w:r>
      </w:hyperlink>
    </w:p>
    <w:p>
      <w:pPr>
        <w:pStyle w:val="ListParagraph"/>
        <w:numPr>
          <w:ilvl w:val="0"/>
          <w:numId w:val="2"/>
        </w:numPr>
        <w:tabs>
          <w:tab w:pos="1079" w:val="left" w:leader="none"/>
        </w:tabs>
        <w:spacing w:line="240" w:lineRule="auto" w:before="241" w:after="0"/>
        <w:ind w:left="1079" w:right="0" w:hanging="359"/>
        <w:jc w:val="left"/>
        <w:rPr>
          <w:sz w:val="22"/>
          <w:szCs w:val="22"/>
        </w:rPr>
      </w:pPr>
      <w:hyperlink r:id="rId11">
        <w:r>
          <w:rPr>
            <w:sz w:val="22"/>
            <w:szCs w:val="22"/>
            <w:u w:val="single"/>
          </w:rPr>
          <w:t>Satisfactory</w:t>
        </w:r>
        <w:r>
          <w:rPr>
            <w:spacing w:val="-4"/>
            <w:sz w:val="22"/>
            <w:szCs w:val="22"/>
            <w:u w:val="single"/>
          </w:rPr>
          <w:t> </w:t>
        </w:r>
        <w:r>
          <w:rPr>
            <w:sz w:val="22"/>
            <w:szCs w:val="22"/>
            <w:u w:val="single"/>
          </w:rPr>
          <w:t>Academic</w:t>
        </w:r>
        <w:r>
          <w:rPr>
            <w:spacing w:val="-7"/>
            <w:sz w:val="22"/>
            <w:szCs w:val="22"/>
            <w:u w:val="single"/>
          </w:rPr>
          <w:t> </w:t>
        </w:r>
        <w:r>
          <w:rPr>
            <w:sz w:val="22"/>
            <w:szCs w:val="22"/>
            <w:u w:val="single"/>
          </w:rPr>
          <w:t>Progress</w:t>
        </w:r>
        <w:r>
          <w:rPr>
            <w:spacing w:val="-7"/>
            <w:sz w:val="22"/>
            <w:szCs w:val="22"/>
            <w:u w:val="single"/>
          </w:rPr>
          <w:t> </w:t>
        </w:r>
        <w:r>
          <w:rPr>
            <w:sz w:val="22"/>
            <w:szCs w:val="22"/>
            <w:u w:val="single"/>
          </w:rPr>
          <w:t>Policy</w:t>
        </w:r>
        <w:r>
          <w:rPr>
            <w:spacing w:val="-4"/>
            <w:sz w:val="22"/>
            <w:szCs w:val="22"/>
            <w:u w:val="single"/>
          </w:rPr>
          <w:t> (SAP)</w:t>
        </w:r>
      </w:hyperlink>
    </w:p>
    <w:p>
      <w:pPr>
        <w:pStyle w:val="ListParagraph"/>
        <w:numPr>
          <w:ilvl w:val="1"/>
          <w:numId w:val="2"/>
        </w:numPr>
        <w:tabs>
          <w:tab w:pos="1800" w:val="left" w:leader="none"/>
        </w:tabs>
        <w:spacing w:line="237" w:lineRule="auto" w:before="3" w:after="0"/>
        <w:ind w:left="1800" w:right="482" w:hanging="360"/>
        <w:jc w:val="both"/>
        <w:rPr>
          <w:sz w:val="22"/>
        </w:rPr>
      </w:pPr>
      <w:r>
        <w:rPr>
          <w:sz w:val="22"/>
        </w:rPr>
        <w:t>Federal</w:t>
      </w:r>
      <w:r>
        <w:rPr>
          <w:spacing w:val="-1"/>
          <w:sz w:val="22"/>
        </w:rPr>
        <w:t> </w:t>
      </w:r>
      <w:r>
        <w:rPr>
          <w:sz w:val="22"/>
        </w:rPr>
        <w:t>regulations</w:t>
      </w:r>
      <w:r>
        <w:rPr>
          <w:spacing w:val="-1"/>
          <w:sz w:val="22"/>
        </w:rPr>
        <w:t> </w:t>
      </w:r>
      <w:r>
        <w:rPr>
          <w:sz w:val="22"/>
        </w:rPr>
        <w:t>and</w:t>
      </w:r>
      <w:r>
        <w:rPr>
          <w:spacing w:val="-1"/>
          <w:sz w:val="22"/>
        </w:rPr>
        <w:t> </w:t>
      </w:r>
      <w:r>
        <w:rPr>
          <w:sz w:val="22"/>
        </w:rPr>
        <w:t>University</w:t>
      </w:r>
      <w:r>
        <w:rPr>
          <w:spacing w:val="-1"/>
          <w:sz w:val="22"/>
        </w:rPr>
        <w:t> </w:t>
      </w:r>
      <w:r>
        <w:rPr>
          <w:sz w:val="22"/>
        </w:rPr>
        <w:t>policy</w:t>
      </w:r>
      <w:r>
        <w:rPr>
          <w:spacing w:val="-3"/>
          <w:sz w:val="22"/>
        </w:rPr>
        <w:t> </w:t>
      </w:r>
      <w:r>
        <w:rPr>
          <w:sz w:val="22"/>
        </w:rPr>
        <w:t>require</w:t>
      </w:r>
      <w:r>
        <w:rPr>
          <w:spacing w:val="-3"/>
          <w:sz w:val="22"/>
        </w:rPr>
        <w:t> </w:t>
      </w:r>
      <w:r>
        <w:rPr>
          <w:sz w:val="22"/>
        </w:rPr>
        <w:t>that</w:t>
      </w:r>
      <w:r>
        <w:rPr>
          <w:spacing w:val="-3"/>
          <w:sz w:val="22"/>
        </w:rPr>
        <w:t> </w:t>
      </w:r>
      <w:r>
        <w:rPr>
          <w:sz w:val="22"/>
        </w:rPr>
        <w:t>financial</w:t>
      </w:r>
      <w:r>
        <w:rPr>
          <w:spacing w:val="-2"/>
          <w:sz w:val="22"/>
        </w:rPr>
        <w:t> </w:t>
      </w:r>
      <w:r>
        <w:rPr>
          <w:sz w:val="22"/>
        </w:rPr>
        <w:t>aid</w:t>
      </w:r>
      <w:r>
        <w:rPr>
          <w:spacing w:val="-2"/>
          <w:sz w:val="22"/>
        </w:rPr>
        <w:t> </w:t>
      </w:r>
      <w:r>
        <w:rPr>
          <w:sz w:val="22"/>
        </w:rPr>
        <w:t>recipients</w:t>
      </w:r>
      <w:r>
        <w:rPr>
          <w:spacing w:val="-3"/>
          <w:sz w:val="22"/>
        </w:rPr>
        <w:t> </w:t>
      </w:r>
      <w:r>
        <w:rPr>
          <w:sz w:val="22"/>
        </w:rPr>
        <w:t>make</w:t>
      </w:r>
      <w:r>
        <w:rPr>
          <w:spacing w:val="-1"/>
          <w:sz w:val="22"/>
        </w:rPr>
        <w:t> </w:t>
      </w:r>
      <w:r>
        <w:rPr>
          <w:sz w:val="22"/>
        </w:rPr>
        <w:t>regular</w:t>
      </w:r>
      <w:r>
        <w:rPr>
          <w:spacing w:val="-2"/>
          <w:sz w:val="22"/>
        </w:rPr>
        <w:t> </w:t>
      </w:r>
      <w:r>
        <w:rPr>
          <w:sz w:val="22"/>
        </w:rPr>
        <w:t>progress toward</w:t>
      </w:r>
      <w:r>
        <w:rPr>
          <w:spacing w:val="-4"/>
          <w:sz w:val="22"/>
        </w:rPr>
        <w:t> </w:t>
      </w:r>
      <w:r>
        <w:rPr>
          <w:sz w:val="22"/>
        </w:rPr>
        <w:t>degree</w:t>
      </w:r>
      <w:r>
        <w:rPr>
          <w:spacing w:val="-2"/>
          <w:sz w:val="22"/>
        </w:rPr>
        <w:t> </w:t>
      </w:r>
      <w:r>
        <w:rPr>
          <w:sz w:val="22"/>
        </w:rPr>
        <w:t>completion</w:t>
      </w:r>
      <w:r>
        <w:rPr>
          <w:spacing w:val="-5"/>
          <w:sz w:val="22"/>
        </w:rPr>
        <w:t> </w:t>
      </w:r>
      <w:r>
        <w:rPr>
          <w:sz w:val="22"/>
        </w:rPr>
        <w:t>within</w:t>
      </w:r>
      <w:r>
        <w:rPr>
          <w:spacing w:val="-4"/>
          <w:sz w:val="22"/>
        </w:rPr>
        <w:t> </w:t>
      </w:r>
      <w:r>
        <w:rPr>
          <w:sz w:val="22"/>
        </w:rPr>
        <w:t>a</w:t>
      </w:r>
      <w:r>
        <w:rPr>
          <w:spacing w:val="-2"/>
          <w:sz w:val="22"/>
        </w:rPr>
        <w:t> </w:t>
      </w:r>
      <w:r>
        <w:rPr>
          <w:sz w:val="22"/>
        </w:rPr>
        <w:t>specific</w:t>
      </w:r>
      <w:r>
        <w:rPr>
          <w:spacing w:val="-2"/>
          <w:sz w:val="22"/>
        </w:rPr>
        <w:t> </w:t>
      </w:r>
      <w:r>
        <w:rPr>
          <w:sz w:val="22"/>
        </w:rPr>
        <w:t>period</w:t>
      </w:r>
      <w:r>
        <w:rPr>
          <w:spacing w:val="-5"/>
          <w:sz w:val="22"/>
        </w:rPr>
        <w:t> </w:t>
      </w:r>
      <w:r>
        <w:rPr>
          <w:sz w:val="22"/>
        </w:rPr>
        <w:t>of</w:t>
      </w:r>
      <w:r>
        <w:rPr>
          <w:spacing w:val="-2"/>
          <w:sz w:val="22"/>
        </w:rPr>
        <w:t> </w:t>
      </w:r>
      <w:r>
        <w:rPr>
          <w:sz w:val="22"/>
        </w:rPr>
        <w:t>time.</w:t>
      </w:r>
      <w:r>
        <w:rPr>
          <w:spacing w:val="-4"/>
          <w:sz w:val="22"/>
        </w:rPr>
        <w:t> </w:t>
      </w:r>
      <w:r>
        <w:rPr>
          <w:sz w:val="22"/>
        </w:rPr>
        <w:t>To</w:t>
      </w:r>
      <w:r>
        <w:rPr>
          <w:spacing w:val="-3"/>
          <w:sz w:val="22"/>
        </w:rPr>
        <w:t> </w:t>
      </w:r>
      <w:r>
        <w:rPr>
          <w:sz w:val="22"/>
        </w:rPr>
        <w:t>evaluate</w:t>
      </w:r>
      <w:r>
        <w:rPr>
          <w:spacing w:val="-4"/>
          <w:sz w:val="22"/>
        </w:rPr>
        <w:t> </w:t>
      </w:r>
      <w:r>
        <w:rPr>
          <w:sz w:val="22"/>
        </w:rPr>
        <w:t>compliance,</w:t>
      </w:r>
      <w:r>
        <w:rPr>
          <w:spacing w:val="-2"/>
          <w:sz w:val="22"/>
        </w:rPr>
        <w:t> </w:t>
      </w:r>
      <w:r>
        <w:rPr>
          <w:sz w:val="22"/>
        </w:rPr>
        <w:t>USM</w:t>
      </w:r>
      <w:r>
        <w:rPr>
          <w:spacing w:val="-6"/>
          <w:sz w:val="22"/>
        </w:rPr>
        <w:t> </w:t>
      </w:r>
      <w:r>
        <w:rPr>
          <w:sz w:val="22"/>
        </w:rPr>
        <w:t>maintains a Satisfactory Academic Progress Policy:</w:t>
      </w:r>
    </w:p>
    <w:p>
      <w:pPr>
        <w:pStyle w:val="BodyText"/>
        <w:ind w:left="1800" w:right="660"/>
      </w:pPr>
      <w:hyperlink r:id="rId11">
        <w:r>
          <w:rPr>
            <w:color w:val="1154CC"/>
            <w:spacing w:val="-2"/>
            <w:u w:val="single" w:color="1154CC"/>
          </w:rPr>
          <w:t>https://usm.maine.edu/student-financial-services/satisfactory-academic-progress-for-continued-</w:t>
        </w:r>
      </w:hyperlink>
      <w:hyperlink r:id="rId11">
        <w:r>
          <w:rPr>
            <w:color w:val="1154CC"/>
            <w:spacing w:val="-2"/>
            <w:u w:val="single" w:color="1154CC"/>
          </w:rPr>
          <w:t>aid-eligibility/</w:t>
        </w:r>
      </w:hyperlink>
    </w:p>
    <w:p>
      <w:pPr>
        <w:pStyle w:val="BodyText"/>
        <w:rPr>
          <w:sz w:val="23"/>
        </w:rPr>
      </w:pPr>
    </w:p>
    <w:p>
      <w:pPr>
        <w:pStyle w:val="BodyText"/>
        <w:rPr>
          <w:sz w:val="23"/>
        </w:rPr>
      </w:pPr>
    </w:p>
    <w:p>
      <w:pPr>
        <w:pStyle w:val="Heading2"/>
        <w:ind w:left="0"/>
        <w:rPr>
          <w:u w:val="none"/>
        </w:rPr>
      </w:pPr>
      <w:r>
        <w:rPr>
          <w:u w:val="single"/>
        </w:rPr>
        <w:t>FEDERAL</w:t>
      </w:r>
      <w:r>
        <w:rPr>
          <w:spacing w:val="-2"/>
          <w:u w:val="single"/>
        </w:rPr>
        <w:t> LOANS</w:t>
      </w:r>
    </w:p>
    <w:p>
      <w:pPr>
        <w:pStyle w:val="BodyText"/>
        <w:spacing w:before="13"/>
        <w:rPr>
          <w:b/>
        </w:rPr>
      </w:pPr>
    </w:p>
    <w:p>
      <w:pPr>
        <w:spacing w:line="240" w:lineRule="auto" w:before="0"/>
        <w:ind w:left="360" w:right="359" w:firstLine="0"/>
        <w:jc w:val="both"/>
        <w:rPr>
          <w:sz w:val="22"/>
        </w:rPr>
      </w:pPr>
      <w:r>
        <w:rPr>
          <w:sz w:val="23"/>
        </w:rPr>
        <w:t>USM</w:t>
      </w:r>
      <w:r>
        <w:rPr>
          <w:spacing w:val="-10"/>
          <w:sz w:val="23"/>
        </w:rPr>
        <w:t> </w:t>
      </w:r>
      <w:r>
        <w:rPr>
          <w:sz w:val="23"/>
        </w:rPr>
        <w:t>promotes</w:t>
      </w:r>
      <w:r>
        <w:rPr>
          <w:spacing w:val="-11"/>
          <w:sz w:val="23"/>
        </w:rPr>
        <w:t> </w:t>
      </w:r>
      <w:r>
        <w:rPr>
          <w:sz w:val="23"/>
        </w:rPr>
        <w:t>responsible</w:t>
      </w:r>
      <w:r>
        <w:rPr>
          <w:spacing w:val="-9"/>
          <w:sz w:val="23"/>
        </w:rPr>
        <w:t> </w:t>
      </w:r>
      <w:r>
        <w:rPr>
          <w:sz w:val="23"/>
        </w:rPr>
        <w:t>borrowing</w:t>
      </w:r>
      <w:r>
        <w:rPr>
          <w:spacing w:val="-10"/>
          <w:sz w:val="23"/>
        </w:rPr>
        <w:t> </w:t>
      </w:r>
      <w:r>
        <w:rPr>
          <w:sz w:val="23"/>
        </w:rPr>
        <w:t>and</w:t>
      </w:r>
      <w:r>
        <w:rPr>
          <w:spacing w:val="-11"/>
          <w:sz w:val="23"/>
        </w:rPr>
        <w:t> </w:t>
      </w:r>
      <w:r>
        <w:rPr>
          <w:sz w:val="23"/>
        </w:rPr>
        <w:t>encourages</w:t>
      </w:r>
      <w:r>
        <w:rPr>
          <w:spacing w:val="-11"/>
          <w:sz w:val="23"/>
        </w:rPr>
        <w:t> </w:t>
      </w:r>
      <w:r>
        <w:rPr>
          <w:sz w:val="23"/>
        </w:rPr>
        <w:t>students</w:t>
      </w:r>
      <w:r>
        <w:rPr>
          <w:spacing w:val="-9"/>
          <w:sz w:val="23"/>
        </w:rPr>
        <w:t> </w:t>
      </w:r>
      <w:r>
        <w:rPr>
          <w:sz w:val="23"/>
        </w:rPr>
        <w:t>to</w:t>
      </w:r>
      <w:r>
        <w:rPr>
          <w:spacing w:val="-11"/>
          <w:sz w:val="23"/>
        </w:rPr>
        <w:t> </w:t>
      </w:r>
      <w:r>
        <w:rPr>
          <w:sz w:val="23"/>
        </w:rPr>
        <w:t>borrow</w:t>
      </w:r>
      <w:r>
        <w:rPr>
          <w:spacing w:val="-11"/>
          <w:sz w:val="23"/>
        </w:rPr>
        <w:t> </w:t>
      </w:r>
      <w:r>
        <w:rPr>
          <w:sz w:val="23"/>
        </w:rPr>
        <w:t>only</w:t>
      </w:r>
      <w:r>
        <w:rPr>
          <w:spacing w:val="-11"/>
          <w:sz w:val="23"/>
        </w:rPr>
        <w:t> </w:t>
      </w:r>
      <w:r>
        <w:rPr>
          <w:sz w:val="23"/>
        </w:rPr>
        <w:t>what</w:t>
      </w:r>
      <w:r>
        <w:rPr>
          <w:spacing w:val="-10"/>
          <w:sz w:val="23"/>
        </w:rPr>
        <w:t> </w:t>
      </w:r>
      <w:r>
        <w:rPr>
          <w:sz w:val="23"/>
        </w:rPr>
        <w:t>they</w:t>
      </w:r>
      <w:r>
        <w:rPr>
          <w:spacing w:val="-10"/>
          <w:sz w:val="23"/>
        </w:rPr>
        <w:t> </w:t>
      </w:r>
      <w:r>
        <w:rPr>
          <w:sz w:val="23"/>
        </w:rPr>
        <w:t>need</w:t>
      </w:r>
      <w:r>
        <w:rPr>
          <w:spacing w:val="-11"/>
          <w:sz w:val="23"/>
        </w:rPr>
        <w:t> </w:t>
      </w:r>
      <w:r>
        <w:rPr>
          <w:sz w:val="23"/>
        </w:rPr>
        <w:t>to</w:t>
      </w:r>
      <w:r>
        <w:rPr>
          <w:spacing w:val="-11"/>
          <w:sz w:val="23"/>
        </w:rPr>
        <w:t> </w:t>
      </w:r>
      <w:r>
        <w:rPr>
          <w:sz w:val="23"/>
        </w:rPr>
        <w:t>assist</w:t>
      </w:r>
      <w:r>
        <w:rPr>
          <w:spacing w:val="-13"/>
          <w:sz w:val="23"/>
        </w:rPr>
        <w:t> </w:t>
      </w:r>
      <w:r>
        <w:rPr>
          <w:sz w:val="23"/>
        </w:rPr>
        <w:t>with</w:t>
      </w:r>
      <w:r>
        <w:rPr>
          <w:spacing w:val="-11"/>
          <w:sz w:val="23"/>
        </w:rPr>
        <w:t> </w:t>
      </w:r>
      <w:r>
        <w:rPr>
          <w:sz w:val="23"/>
        </w:rPr>
        <w:t>the cost</w:t>
      </w:r>
      <w:r>
        <w:rPr>
          <w:spacing w:val="-7"/>
          <w:sz w:val="23"/>
        </w:rPr>
        <w:t> </w:t>
      </w:r>
      <w:r>
        <w:rPr>
          <w:sz w:val="23"/>
        </w:rPr>
        <w:t>of</w:t>
      </w:r>
      <w:r>
        <w:rPr>
          <w:spacing w:val="-5"/>
          <w:sz w:val="23"/>
        </w:rPr>
        <w:t> </w:t>
      </w:r>
      <w:r>
        <w:rPr>
          <w:sz w:val="23"/>
        </w:rPr>
        <w:t>their</w:t>
      </w:r>
      <w:r>
        <w:rPr>
          <w:spacing w:val="-5"/>
          <w:sz w:val="23"/>
        </w:rPr>
        <w:t> </w:t>
      </w:r>
      <w:r>
        <w:rPr>
          <w:sz w:val="23"/>
        </w:rPr>
        <w:t>education.</w:t>
      </w:r>
      <w:r>
        <w:rPr>
          <w:spacing w:val="-3"/>
          <w:sz w:val="23"/>
        </w:rPr>
        <w:t> </w:t>
      </w:r>
      <w:r>
        <w:rPr>
          <w:sz w:val="22"/>
        </w:rPr>
        <w:t>Each</w:t>
      </w:r>
      <w:r>
        <w:rPr>
          <w:spacing w:val="-5"/>
          <w:sz w:val="22"/>
        </w:rPr>
        <w:t> </w:t>
      </w:r>
      <w:r>
        <w:rPr>
          <w:sz w:val="22"/>
        </w:rPr>
        <w:t>year</w:t>
      </w:r>
      <w:r>
        <w:rPr>
          <w:spacing w:val="-6"/>
          <w:sz w:val="22"/>
        </w:rPr>
        <w:t> </w:t>
      </w:r>
      <w:r>
        <w:rPr>
          <w:sz w:val="22"/>
        </w:rPr>
        <w:t>you</w:t>
      </w:r>
      <w:r>
        <w:rPr>
          <w:spacing w:val="-5"/>
          <w:sz w:val="22"/>
        </w:rPr>
        <w:t> </w:t>
      </w:r>
      <w:r>
        <w:rPr>
          <w:sz w:val="22"/>
        </w:rPr>
        <w:t>accept</w:t>
      </w:r>
      <w:r>
        <w:rPr>
          <w:spacing w:val="-4"/>
          <w:sz w:val="22"/>
        </w:rPr>
        <w:t> </w:t>
      </w:r>
      <w:r>
        <w:rPr>
          <w:sz w:val="22"/>
        </w:rPr>
        <w:t>a</w:t>
      </w:r>
      <w:r>
        <w:rPr>
          <w:spacing w:val="-4"/>
          <w:sz w:val="22"/>
        </w:rPr>
        <w:t> </w:t>
      </w:r>
      <w:r>
        <w:rPr>
          <w:sz w:val="22"/>
        </w:rPr>
        <w:t>new</w:t>
      </w:r>
      <w:r>
        <w:rPr>
          <w:spacing w:val="-4"/>
          <w:sz w:val="22"/>
        </w:rPr>
        <w:t> </w:t>
      </w:r>
      <w:r>
        <w:rPr>
          <w:sz w:val="22"/>
        </w:rPr>
        <w:t>Federal</w:t>
      </w:r>
      <w:r>
        <w:rPr>
          <w:spacing w:val="-5"/>
          <w:sz w:val="22"/>
        </w:rPr>
        <w:t> </w:t>
      </w:r>
      <w:r>
        <w:rPr>
          <w:sz w:val="22"/>
        </w:rPr>
        <w:t>Direct</w:t>
      </w:r>
      <w:r>
        <w:rPr>
          <w:spacing w:val="-6"/>
          <w:sz w:val="22"/>
        </w:rPr>
        <w:t> </w:t>
      </w:r>
      <w:r>
        <w:rPr>
          <w:sz w:val="22"/>
        </w:rPr>
        <w:t>Loan,</w:t>
      </w:r>
      <w:r>
        <w:rPr>
          <w:spacing w:val="-4"/>
          <w:sz w:val="22"/>
        </w:rPr>
        <w:t> </w:t>
      </w:r>
      <w:r>
        <w:rPr>
          <w:sz w:val="22"/>
        </w:rPr>
        <w:t>it</w:t>
      </w:r>
      <w:r>
        <w:rPr>
          <w:spacing w:val="-4"/>
          <w:sz w:val="22"/>
        </w:rPr>
        <w:t> </w:t>
      </w:r>
      <w:r>
        <w:rPr>
          <w:sz w:val="22"/>
        </w:rPr>
        <w:t>is</w:t>
      </w:r>
      <w:r>
        <w:rPr>
          <w:spacing w:val="-7"/>
          <w:sz w:val="22"/>
        </w:rPr>
        <w:t> </w:t>
      </w:r>
      <w:r>
        <w:rPr>
          <w:sz w:val="22"/>
        </w:rPr>
        <w:t>recommended</w:t>
      </w:r>
      <w:r>
        <w:rPr>
          <w:spacing w:val="-5"/>
          <w:sz w:val="22"/>
        </w:rPr>
        <w:t> </w:t>
      </w:r>
      <w:r>
        <w:rPr>
          <w:sz w:val="22"/>
        </w:rPr>
        <w:t>you</w:t>
      </w:r>
      <w:r>
        <w:rPr>
          <w:spacing w:val="-5"/>
          <w:sz w:val="22"/>
        </w:rPr>
        <w:t> </w:t>
      </w:r>
      <w:r>
        <w:rPr>
          <w:sz w:val="22"/>
        </w:rPr>
        <w:t>complete</w:t>
      </w:r>
      <w:r>
        <w:rPr>
          <w:spacing w:val="-6"/>
          <w:sz w:val="22"/>
        </w:rPr>
        <w:t> </w:t>
      </w:r>
      <w:r>
        <w:rPr>
          <w:sz w:val="22"/>
        </w:rPr>
        <w:t>an</w:t>
      </w:r>
      <w:r>
        <w:rPr>
          <w:spacing w:val="-5"/>
          <w:sz w:val="22"/>
        </w:rPr>
        <w:t> </w:t>
      </w:r>
      <w:r>
        <w:rPr>
          <w:sz w:val="22"/>
        </w:rPr>
        <w:t>Annual Student Loan acknowledgement: </w:t>
      </w:r>
      <w:hyperlink r:id="rId18">
        <w:r>
          <w:rPr>
            <w:color w:val="1154CC"/>
            <w:sz w:val="22"/>
            <w:u w:val="single" w:color="1154CC"/>
          </w:rPr>
          <w:t>studentaid.gov/asla/</w:t>
        </w:r>
      </w:hyperlink>
      <w:r>
        <w:rPr>
          <w:sz w:val="22"/>
          <w:u w:val="none"/>
        </w:rPr>
        <w:t>. The Acknowledgement is not required, but is intended to provide students with information and resources that can be used to make informed borrowing decisions.</w:t>
      </w:r>
    </w:p>
    <w:p>
      <w:pPr>
        <w:pStyle w:val="BodyText"/>
        <w:spacing w:before="267"/>
        <w:ind w:left="720" w:right="358"/>
        <w:jc w:val="both"/>
      </w:pPr>
      <w:r>
        <w:rPr>
          <w:b/>
        </w:rPr>
        <w:t>Federal Nursing Student Loan: </w:t>
      </w:r>
      <w:r>
        <w:rPr/>
        <w:t>In</w:t>
      </w:r>
      <w:r>
        <w:rPr>
          <w:spacing w:val="-1"/>
        </w:rPr>
        <w:t> </w:t>
      </w:r>
      <w:r>
        <w:rPr/>
        <w:t>order to</w:t>
      </w:r>
      <w:r>
        <w:rPr>
          <w:spacing w:val="-1"/>
        </w:rPr>
        <w:t> </w:t>
      </w:r>
      <w:r>
        <w:rPr/>
        <w:t>meet</w:t>
      </w:r>
      <w:r>
        <w:rPr>
          <w:spacing w:val="-2"/>
        </w:rPr>
        <w:t> </w:t>
      </w:r>
      <w:r>
        <w:rPr/>
        <w:t>the</w:t>
      </w:r>
      <w:r>
        <w:rPr>
          <w:spacing w:val="-2"/>
        </w:rPr>
        <w:t> </w:t>
      </w:r>
      <w:r>
        <w:rPr/>
        <w:t>requirements for</w:t>
      </w:r>
      <w:r>
        <w:rPr>
          <w:spacing w:val="-2"/>
        </w:rPr>
        <w:t> </w:t>
      </w:r>
      <w:r>
        <w:rPr/>
        <w:t>an</w:t>
      </w:r>
      <w:r>
        <w:rPr>
          <w:spacing w:val="-1"/>
        </w:rPr>
        <w:t> </w:t>
      </w:r>
      <w:r>
        <w:rPr/>
        <w:t>accepted</w:t>
      </w:r>
      <w:r>
        <w:rPr>
          <w:spacing w:val="-1"/>
        </w:rPr>
        <w:t> </w:t>
      </w:r>
      <w:r>
        <w:rPr/>
        <w:t>loan,</w:t>
      </w:r>
      <w:r>
        <w:rPr>
          <w:spacing w:val="-2"/>
        </w:rPr>
        <w:t> </w:t>
      </w:r>
      <w:r>
        <w:rPr/>
        <w:t>students</w:t>
      </w:r>
      <w:r>
        <w:rPr>
          <w:spacing w:val="-2"/>
        </w:rPr>
        <w:t> </w:t>
      </w:r>
      <w:r>
        <w:rPr/>
        <w:t>must</w:t>
      </w:r>
      <w:r>
        <w:rPr>
          <w:spacing w:val="-1"/>
        </w:rPr>
        <w:t> </w:t>
      </w:r>
      <w:r>
        <w:rPr/>
        <w:t>complete a Nursing Student Loan Promissory Note (NPN) each academic year. Nursing students will receive an email notification from Heartland ECSI, the University’s contracted loan servicer, with details on how to sign the NPN.</w:t>
      </w:r>
      <w:r>
        <w:rPr>
          <w:spacing w:val="40"/>
        </w:rPr>
        <w:t> </w:t>
      </w:r>
      <w:r>
        <w:rPr/>
        <w:t>If the NPN is not completed the loan may be delayed or canceled. Related questions should be directed to the Shared Processing Center at 800-308-6148.</w:t>
      </w:r>
    </w:p>
    <w:p>
      <w:pPr>
        <w:pStyle w:val="BodyText"/>
        <w:spacing w:after="0"/>
        <w:jc w:val="both"/>
        <w:sectPr>
          <w:pgSz w:w="12240" w:h="15840"/>
          <w:pgMar w:header="0" w:footer="311" w:top="1220" w:bottom="500" w:left="360" w:right="720"/>
        </w:sectPr>
      </w:pPr>
    </w:p>
    <w:p>
      <w:pPr>
        <w:pStyle w:val="BodyText"/>
        <w:spacing w:before="32"/>
        <w:ind w:left="720" w:right="354"/>
        <w:jc w:val="both"/>
      </w:pPr>
      <w:r>
        <w:rPr>
          <w:b/>
        </w:rPr>
        <w:t>Subsidized</w:t>
      </w:r>
      <w:r>
        <w:rPr>
          <w:b/>
          <w:spacing w:val="-5"/>
        </w:rPr>
        <w:t> </w:t>
      </w:r>
      <w:r>
        <w:rPr>
          <w:b/>
        </w:rPr>
        <w:t>Direct</w:t>
      </w:r>
      <w:r>
        <w:rPr>
          <w:b/>
          <w:spacing w:val="-6"/>
        </w:rPr>
        <w:t> </w:t>
      </w:r>
      <w:r>
        <w:rPr>
          <w:b/>
        </w:rPr>
        <w:t>Loan:</w:t>
      </w:r>
      <w:r>
        <w:rPr>
          <w:b/>
          <w:spacing w:val="40"/>
        </w:rPr>
        <w:t> </w:t>
      </w:r>
      <w:r>
        <w:rPr/>
        <w:t>Payment</w:t>
      </w:r>
      <w:r>
        <w:rPr>
          <w:spacing w:val="-4"/>
        </w:rPr>
        <w:t> </w:t>
      </w:r>
      <w:r>
        <w:rPr/>
        <w:t>of</w:t>
      </w:r>
      <w:r>
        <w:rPr>
          <w:spacing w:val="-4"/>
        </w:rPr>
        <w:t> </w:t>
      </w:r>
      <w:r>
        <w:rPr/>
        <w:t>principal</w:t>
      </w:r>
      <w:r>
        <w:rPr>
          <w:spacing w:val="-5"/>
        </w:rPr>
        <w:t> </w:t>
      </w:r>
      <w:r>
        <w:rPr/>
        <w:t>is</w:t>
      </w:r>
      <w:r>
        <w:rPr>
          <w:spacing w:val="-5"/>
        </w:rPr>
        <w:t> </w:t>
      </w:r>
      <w:r>
        <w:rPr/>
        <w:t>deferred,</w:t>
      </w:r>
      <w:r>
        <w:rPr>
          <w:spacing w:val="-4"/>
        </w:rPr>
        <w:t> </w:t>
      </w:r>
      <w:r>
        <w:rPr/>
        <w:t>and</w:t>
      </w:r>
      <w:r>
        <w:rPr>
          <w:spacing w:val="-3"/>
        </w:rPr>
        <w:t> </w:t>
      </w:r>
      <w:r>
        <w:rPr/>
        <w:t>no</w:t>
      </w:r>
      <w:r>
        <w:rPr>
          <w:spacing w:val="-3"/>
        </w:rPr>
        <w:t> </w:t>
      </w:r>
      <w:r>
        <w:rPr/>
        <w:t>interest</w:t>
      </w:r>
      <w:r>
        <w:rPr>
          <w:spacing w:val="-3"/>
        </w:rPr>
        <w:t> </w:t>
      </w:r>
      <w:r>
        <w:rPr/>
        <w:t>accrues</w:t>
      </w:r>
      <w:r>
        <w:rPr>
          <w:spacing w:val="-5"/>
        </w:rPr>
        <w:t> </w:t>
      </w:r>
      <w:r>
        <w:rPr/>
        <w:t>while</w:t>
      </w:r>
      <w:r>
        <w:rPr>
          <w:spacing w:val="-4"/>
        </w:rPr>
        <w:t> </w:t>
      </w:r>
      <w:r>
        <w:rPr/>
        <w:t>the</w:t>
      </w:r>
      <w:r>
        <w:rPr>
          <w:spacing w:val="-4"/>
        </w:rPr>
        <w:t> </w:t>
      </w:r>
      <w:r>
        <w:rPr/>
        <w:t>student</w:t>
      </w:r>
      <w:r>
        <w:rPr>
          <w:spacing w:val="-4"/>
        </w:rPr>
        <w:t> </w:t>
      </w:r>
      <w:r>
        <w:rPr/>
        <w:t>is</w:t>
      </w:r>
      <w:r>
        <w:rPr>
          <w:spacing w:val="-5"/>
        </w:rPr>
        <w:t> </w:t>
      </w:r>
      <w:r>
        <w:rPr/>
        <w:t>enrolled</w:t>
      </w:r>
      <w:r>
        <w:rPr>
          <w:spacing w:val="-5"/>
        </w:rPr>
        <w:t> </w:t>
      </w:r>
      <w:r>
        <w:rPr/>
        <w:t>at least half-time.</w:t>
      </w:r>
    </w:p>
    <w:p>
      <w:pPr>
        <w:pStyle w:val="BodyText"/>
        <w:spacing w:before="3"/>
      </w:pPr>
    </w:p>
    <w:p>
      <w:pPr>
        <w:spacing w:line="237" w:lineRule="auto" w:before="0"/>
        <w:ind w:left="720" w:right="354" w:firstLine="0"/>
        <w:jc w:val="both"/>
        <w:rPr>
          <w:sz w:val="22"/>
        </w:rPr>
      </w:pPr>
      <w:r>
        <w:rPr>
          <w:b/>
          <w:sz w:val="22"/>
        </w:rPr>
        <w:t>Unsubsidized Direct</w:t>
      </w:r>
      <w:r>
        <w:rPr>
          <w:b/>
          <w:spacing w:val="-2"/>
          <w:sz w:val="22"/>
        </w:rPr>
        <w:t> </w:t>
      </w:r>
      <w:r>
        <w:rPr>
          <w:b/>
          <w:sz w:val="22"/>
        </w:rPr>
        <w:t>Loan:</w:t>
      </w:r>
      <w:r>
        <w:rPr>
          <w:b/>
          <w:spacing w:val="40"/>
          <w:sz w:val="22"/>
        </w:rPr>
        <w:t> </w:t>
      </w:r>
      <w:r>
        <w:rPr>
          <w:sz w:val="22"/>
        </w:rPr>
        <w:t>Payment of principal is deferred, but interest accrues and can be paid</w:t>
      </w:r>
      <w:r>
        <w:rPr>
          <w:spacing w:val="-1"/>
          <w:sz w:val="22"/>
        </w:rPr>
        <w:t> </w:t>
      </w:r>
      <w:r>
        <w:rPr>
          <w:sz w:val="22"/>
        </w:rPr>
        <w:t>by the student while in school.</w:t>
      </w:r>
    </w:p>
    <w:p>
      <w:pPr>
        <w:pStyle w:val="BodyText"/>
        <w:spacing w:before="1"/>
      </w:pPr>
    </w:p>
    <w:p>
      <w:pPr>
        <w:pStyle w:val="BodyText"/>
        <w:spacing w:before="1"/>
        <w:ind w:left="720" w:right="356"/>
        <w:jc w:val="both"/>
      </w:pPr>
      <w:r>
        <w:rPr>
          <w:b/>
        </w:rPr>
        <w:t>First-time Federal Direct Loan Borrowers: </w:t>
      </w:r>
      <w:r>
        <w:rPr/>
        <w:t>must complete Loan Entrance Counseling and a Master Promissory Note</w:t>
      </w:r>
      <w:r>
        <w:rPr>
          <w:spacing w:val="-1"/>
        </w:rPr>
        <w:t> </w:t>
      </w:r>
      <w:r>
        <w:rPr/>
        <w:t>(MPN).</w:t>
      </w:r>
      <w:r>
        <w:rPr>
          <w:spacing w:val="-1"/>
        </w:rPr>
        <w:t> </w:t>
      </w:r>
      <w:r>
        <w:rPr>
          <w:color w:val="212121"/>
        </w:rPr>
        <w:t>Graduate/professional</w:t>
      </w:r>
      <w:r>
        <w:rPr>
          <w:color w:val="212121"/>
          <w:spacing w:val="-2"/>
        </w:rPr>
        <w:t> </w:t>
      </w:r>
      <w:r>
        <w:rPr>
          <w:color w:val="212121"/>
        </w:rPr>
        <w:t>students</w:t>
      </w:r>
      <w:r>
        <w:rPr>
          <w:color w:val="212121"/>
          <w:spacing w:val="-2"/>
        </w:rPr>
        <w:t> </w:t>
      </w:r>
      <w:r>
        <w:rPr>
          <w:color w:val="212121"/>
        </w:rPr>
        <w:t>can</w:t>
      </w:r>
      <w:r>
        <w:rPr>
          <w:color w:val="212121"/>
          <w:spacing w:val="-3"/>
        </w:rPr>
        <w:t> </w:t>
      </w:r>
      <w:r>
        <w:rPr>
          <w:color w:val="212121"/>
        </w:rPr>
        <w:t>be</w:t>
      </w:r>
      <w:r>
        <w:rPr>
          <w:color w:val="212121"/>
          <w:spacing w:val="-2"/>
        </w:rPr>
        <w:t> </w:t>
      </w:r>
      <w:r>
        <w:rPr>
          <w:color w:val="212121"/>
        </w:rPr>
        <w:t>eligible for</w:t>
      </w:r>
      <w:r>
        <w:rPr>
          <w:color w:val="212121"/>
          <w:spacing w:val="-2"/>
        </w:rPr>
        <w:t> </w:t>
      </w:r>
      <w:r>
        <w:rPr>
          <w:color w:val="212121"/>
        </w:rPr>
        <w:t>Direct</w:t>
      </w:r>
      <w:r>
        <w:rPr>
          <w:color w:val="212121"/>
          <w:spacing w:val="-1"/>
        </w:rPr>
        <w:t> </w:t>
      </w:r>
      <w:r>
        <w:rPr>
          <w:color w:val="212121"/>
        </w:rPr>
        <w:t>Unsubsidized Loans,</w:t>
      </w:r>
      <w:r>
        <w:rPr>
          <w:color w:val="212121"/>
          <w:spacing w:val="-2"/>
        </w:rPr>
        <w:t> </w:t>
      </w:r>
      <w:r>
        <w:rPr>
          <w:color w:val="212121"/>
        </w:rPr>
        <w:t>Direct</w:t>
      </w:r>
      <w:r>
        <w:rPr>
          <w:color w:val="212121"/>
          <w:spacing w:val="-1"/>
        </w:rPr>
        <w:t> </w:t>
      </w:r>
      <w:r>
        <w:rPr>
          <w:color w:val="212121"/>
        </w:rPr>
        <w:t>PLUS</w:t>
      </w:r>
      <w:r>
        <w:rPr>
          <w:color w:val="212121"/>
          <w:spacing w:val="-3"/>
        </w:rPr>
        <w:t> </w:t>
      </w:r>
      <w:r>
        <w:rPr>
          <w:color w:val="212121"/>
        </w:rPr>
        <w:t>Loans, or both. All students need to complete an MPN for each loan type they intend to receive. </w:t>
      </w:r>
      <w:r>
        <w:rPr/>
        <w:t>Entrance Counseling provides information about the responsibilities and obligations you are assuming to help you better understand borrowing and repayment.</w:t>
      </w:r>
      <w:r>
        <w:rPr>
          <w:spacing w:val="40"/>
        </w:rPr>
        <w:t> </w:t>
      </w:r>
      <w:r>
        <w:rPr>
          <w:color w:val="212121"/>
        </w:rPr>
        <w:t>The MPN is a legal document in which you promise to repay your loan(s) and any accrued interest and fees to the U.S. Department</w:t>
      </w:r>
      <w:r>
        <w:rPr>
          <w:color w:val="212121"/>
          <w:spacing w:val="-1"/>
        </w:rPr>
        <w:t> </w:t>
      </w:r>
      <w:r>
        <w:rPr>
          <w:color w:val="212121"/>
        </w:rPr>
        <w:t>of Education.</w:t>
      </w:r>
      <w:r>
        <w:rPr>
          <w:color w:val="212121"/>
          <w:spacing w:val="40"/>
        </w:rPr>
        <w:t> </w:t>
      </w:r>
      <w:r>
        <w:rPr>
          <w:color w:val="212121"/>
        </w:rPr>
        <w:t>It also</w:t>
      </w:r>
      <w:r>
        <w:rPr>
          <w:color w:val="212121"/>
          <w:spacing w:val="-1"/>
        </w:rPr>
        <w:t> </w:t>
      </w:r>
      <w:r>
        <w:rPr>
          <w:color w:val="212121"/>
        </w:rPr>
        <w:t>explains the terms and conditions of</w:t>
      </w:r>
      <w:r>
        <w:rPr>
          <w:color w:val="212121"/>
          <w:spacing w:val="-1"/>
        </w:rPr>
        <w:t> </w:t>
      </w:r>
      <w:r>
        <w:rPr>
          <w:color w:val="212121"/>
        </w:rPr>
        <w:t>your loan(s).</w:t>
      </w:r>
      <w:r>
        <w:rPr>
          <w:color w:val="212121"/>
          <w:spacing w:val="40"/>
        </w:rPr>
        <w:t> </w:t>
      </w:r>
      <w:r>
        <w:rPr>
          <w:color w:val="212121"/>
        </w:rPr>
        <w:t>Fulfill these requirements at </w:t>
      </w:r>
      <w:hyperlink r:id="rId20">
        <w:r>
          <w:rPr>
            <w:color w:val="1154CC"/>
            <w:u w:val="single" w:color="1154CC"/>
          </w:rPr>
          <w:t>studentaid.gov</w:t>
        </w:r>
      </w:hyperlink>
      <w:r>
        <w:rPr>
          <w:color w:val="212121"/>
          <w:u w:val="none"/>
        </w:rPr>
        <w:t>.</w:t>
      </w:r>
    </w:p>
    <w:p>
      <w:pPr>
        <w:pStyle w:val="BodyText"/>
      </w:pPr>
    </w:p>
    <w:p>
      <w:pPr>
        <w:pStyle w:val="BodyText"/>
        <w:ind w:left="720" w:right="354"/>
        <w:jc w:val="both"/>
      </w:pPr>
      <w:r>
        <w:rPr/>
        <w:t>An</w:t>
      </w:r>
      <w:r>
        <w:rPr>
          <w:spacing w:val="-1"/>
        </w:rPr>
        <w:t> </w:t>
      </w:r>
      <w:r>
        <w:rPr/>
        <w:t>origination fee will be assessed</w:t>
      </w:r>
      <w:r>
        <w:rPr>
          <w:spacing w:val="-2"/>
        </w:rPr>
        <w:t> </w:t>
      </w:r>
      <w:r>
        <w:rPr/>
        <w:t>on each</w:t>
      </w:r>
      <w:r>
        <w:rPr>
          <w:spacing w:val="-2"/>
        </w:rPr>
        <w:t> </w:t>
      </w:r>
      <w:r>
        <w:rPr/>
        <w:t>Direct Loan disbursement. This is</w:t>
      </w:r>
      <w:r>
        <w:rPr>
          <w:spacing w:val="-2"/>
        </w:rPr>
        <w:t> </w:t>
      </w:r>
      <w:r>
        <w:rPr/>
        <w:t>a mandatory fee charged by the US Department of Education to offset processing costs. This fee is adjusted annually on October 1 by the US Department</w:t>
      </w:r>
      <w:r>
        <w:rPr>
          <w:spacing w:val="-2"/>
        </w:rPr>
        <w:t> </w:t>
      </w:r>
      <w:r>
        <w:rPr/>
        <w:t>of Education</w:t>
      </w:r>
      <w:r>
        <w:rPr>
          <w:spacing w:val="-3"/>
        </w:rPr>
        <w:t> </w:t>
      </w:r>
      <w:r>
        <w:rPr/>
        <w:t>in accordance</w:t>
      </w:r>
      <w:r>
        <w:rPr>
          <w:spacing w:val="-1"/>
        </w:rPr>
        <w:t> </w:t>
      </w:r>
      <w:r>
        <w:rPr/>
        <w:t>with federal</w:t>
      </w:r>
      <w:r>
        <w:rPr>
          <w:spacing w:val="-5"/>
        </w:rPr>
        <w:t> </w:t>
      </w:r>
      <w:r>
        <w:rPr/>
        <w:t>budget sequestration formulas.</w:t>
      </w:r>
      <w:r>
        <w:rPr>
          <w:spacing w:val="40"/>
        </w:rPr>
        <w:t> </w:t>
      </w:r>
      <w:r>
        <w:rPr/>
        <w:t>For</w:t>
      </w:r>
      <w:r>
        <w:rPr>
          <w:spacing w:val="-5"/>
        </w:rPr>
        <w:t> </w:t>
      </w:r>
      <w:r>
        <w:rPr/>
        <w:t>more information</w:t>
      </w:r>
      <w:r>
        <w:rPr>
          <w:spacing w:val="-3"/>
        </w:rPr>
        <w:t> </w:t>
      </w:r>
      <w:r>
        <w:rPr/>
        <w:t>visit: </w:t>
      </w:r>
      <w:hyperlink r:id="rId21">
        <w:r>
          <w:rPr>
            <w:color w:val="1154CC"/>
            <w:spacing w:val="-2"/>
            <w:u w:val="single" w:color="1154CC"/>
          </w:rPr>
          <w:t>usm.maine.edu/student-financial-services/federal-direct-loan-limits-aggregate-limits/</w:t>
        </w:r>
      </w:hyperlink>
    </w:p>
    <w:p>
      <w:pPr>
        <w:pStyle w:val="BodyText"/>
        <w:spacing w:before="1"/>
      </w:pPr>
    </w:p>
    <w:p>
      <w:pPr>
        <w:pStyle w:val="BodyText"/>
        <w:ind w:left="720"/>
      </w:pPr>
      <w:r>
        <w:rPr/>
        <w:t>The</w:t>
      </w:r>
      <w:r>
        <w:rPr>
          <w:spacing w:val="-12"/>
        </w:rPr>
        <w:t> </w:t>
      </w:r>
      <w:r>
        <w:rPr/>
        <w:t>offer</w:t>
      </w:r>
      <w:r>
        <w:rPr>
          <w:spacing w:val="-13"/>
        </w:rPr>
        <w:t> </w:t>
      </w:r>
      <w:r>
        <w:rPr/>
        <w:t>of</w:t>
      </w:r>
      <w:r>
        <w:rPr>
          <w:spacing w:val="-14"/>
        </w:rPr>
        <w:t> </w:t>
      </w:r>
      <w:r>
        <w:rPr/>
        <w:t>Direct</w:t>
      </w:r>
      <w:r>
        <w:rPr>
          <w:spacing w:val="-11"/>
        </w:rPr>
        <w:t> </w:t>
      </w:r>
      <w:r>
        <w:rPr/>
        <w:t>Loans</w:t>
      </w:r>
      <w:r>
        <w:rPr>
          <w:spacing w:val="-13"/>
        </w:rPr>
        <w:t> </w:t>
      </w:r>
      <w:r>
        <w:rPr/>
        <w:t>is</w:t>
      </w:r>
      <w:r>
        <w:rPr>
          <w:spacing w:val="-14"/>
        </w:rPr>
        <w:t> </w:t>
      </w:r>
      <w:r>
        <w:rPr/>
        <w:t>based</w:t>
      </w:r>
      <w:r>
        <w:rPr>
          <w:spacing w:val="-12"/>
        </w:rPr>
        <w:t> </w:t>
      </w:r>
      <w:r>
        <w:rPr/>
        <w:t>on</w:t>
      </w:r>
      <w:r>
        <w:rPr>
          <w:spacing w:val="-11"/>
        </w:rPr>
        <w:t> </w:t>
      </w:r>
      <w:r>
        <w:rPr/>
        <w:t>grade</w:t>
      </w:r>
      <w:r>
        <w:rPr>
          <w:spacing w:val="-12"/>
        </w:rPr>
        <w:t> </w:t>
      </w:r>
      <w:r>
        <w:rPr/>
        <w:t>level</w:t>
      </w:r>
      <w:r>
        <w:rPr>
          <w:spacing w:val="-13"/>
        </w:rPr>
        <w:t> </w:t>
      </w:r>
      <w:r>
        <w:rPr/>
        <w:t>at</w:t>
      </w:r>
      <w:r>
        <w:rPr>
          <w:spacing w:val="-9"/>
        </w:rPr>
        <w:t> </w:t>
      </w:r>
      <w:r>
        <w:rPr/>
        <w:t>the</w:t>
      </w:r>
      <w:r>
        <w:rPr>
          <w:spacing w:val="-14"/>
        </w:rPr>
        <w:t> </w:t>
      </w:r>
      <w:r>
        <w:rPr/>
        <w:t>time</w:t>
      </w:r>
      <w:r>
        <w:rPr>
          <w:spacing w:val="-14"/>
        </w:rPr>
        <w:t> </w:t>
      </w:r>
      <w:r>
        <w:rPr/>
        <w:t>of</w:t>
      </w:r>
      <w:r>
        <w:rPr>
          <w:spacing w:val="-13"/>
        </w:rPr>
        <w:t> </w:t>
      </w:r>
      <w:r>
        <w:rPr/>
        <w:t>your</w:t>
      </w:r>
      <w:r>
        <w:rPr>
          <w:spacing w:val="-12"/>
        </w:rPr>
        <w:t> </w:t>
      </w:r>
      <w:r>
        <w:rPr/>
        <w:t>initial</w:t>
      </w:r>
      <w:r>
        <w:rPr>
          <w:spacing w:val="-11"/>
        </w:rPr>
        <w:t> </w:t>
      </w:r>
      <w:r>
        <w:rPr/>
        <w:t>financial</w:t>
      </w:r>
      <w:r>
        <w:rPr>
          <w:spacing w:val="-15"/>
        </w:rPr>
        <w:t> </w:t>
      </w:r>
      <w:r>
        <w:rPr/>
        <w:t>aid</w:t>
      </w:r>
      <w:r>
        <w:rPr>
          <w:spacing w:val="-12"/>
        </w:rPr>
        <w:t> </w:t>
      </w:r>
      <w:r>
        <w:rPr/>
        <w:t>offer.</w:t>
      </w:r>
      <w:r>
        <w:rPr>
          <w:spacing w:val="-9"/>
        </w:rPr>
        <w:t> </w:t>
      </w:r>
      <w:r>
        <w:rPr/>
        <w:t>Students</w:t>
      </w:r>
      <w:r>
        <w:rPr>
          <w:spacing w:val="-14"/>
        </w:rPr>
        <w:t> </w:t>
      </w:r>
      <w:r>
        <w:rPr/>
        <w:t>who</w:t>
      </w:r>
      <w:r>
        <w:rPr>
          <w:spacing w:val="-12"/>
        </w:rPr>
        <w:t> </w:t>
      </w:r>
      <w:r>
        <w:rPr/>
        <w:t>advance within the academic year to a higher grade level may be eligible for additional Direct Loan funding.</w:t>
      </w:r>
    </w:p>
    <w:p>
      <w:pPr>
        <w:pStyle w:val="BodyText"/>
        <w:spacing w:before="1"/>
      </w:pPr>
    </w:p>
    <w:p>
      <w:pPr>
        <w:spacing w:before="0"/>
        <w:ind w:left="2" w:right="3" w:firstLine="0"/>
        <w:jc w:val="center"/>
        <w:rPr>
          <w:b/>
          <w:sz w:val="22"/>
        </w:rPr>
      </w:pPr>
      <w:r>
        <w:rPr>
          <w:b/>
          <w:sz w:val="22"/>
        </w:rPr>
        <w:t>ANNUAL</w:t>
      </w:r>
      <w:r>
        <w:rPr>
          <w:b/>
          <w:spacing w:val="-7"/>
          <w:sz w:val="22"/>
        </w:rPr>
        <w:t> </w:t>
      </w:r>
      <w:r>
        <w:rPr>
          <w:b/>
          <w:sz w:val="22"/>
        </w:rPr>
        <w:t>DIRECT</w:t>
      </w:r>
      <w:r>
        <w:rPr>
          <w:b/>
          <w:spacing w:val="-8"/>
          <w:sz w:val="22"/>
        </w:rPr>
        <w:t> </w:t>
      </w:r>
      <w:r>
        <w:rPr>
          <w:b/>
          <w:sz w:val="22"/>
        </w:rPr>
        <w:t>LOAN</w:t>
      </w:r>
      <w:r>
        <w:rPr>
          <w:b/>
          <w:spacing w:val="-5"/>
          <w:sz w:val="22"/>
        </w:rPr>
        <w:t> </w:t>
      </w:r>
      <w:r>
        <w:rPr>
          <w:b/>
          <w:sz w:val="22"/>
        </w:rPr>
        <w:t>LIMITS</w:t>
      </w:r>
      <w:r>
        <w:rPr>
          <w:b/>
          <w:spacing w:val="-6"/>
          <w:sz w:val="22"/>
        </w:rPr>
        <w:t> </w:t>
      </w:r>
      <w:r>
        <w:rPr>
          <w:b/>
          <w:sz w:val="22"/>
        </w:rPr>
        <w:t>(Combined</w:t>
      </w:r>
      <w:r>
        <w:rPr>
          <w:b/>
          <w:spacing w:val="-6"/>
          <w:sz w:val="22"/>
        </w:rPr>
        <w:t> </w:t>
      </w:r>
      <w:r>
        <w:rPr>
          <w:b/>
          <w:sz w:val="22"/>
        </w:rPr>
        <w:t>Subsidized</w:t>
      </w:r>
      <w:r>
        <w:rPr>
          <w:b/>
          <w:spacing w:val="-7"/>
          <w:sz w:val="22"/>
        </w:rPr>
        <w:t> </w:t>
      </w:r>
      <w:r>
        <w:rPr>
          <w:b/>
          <w:sz w:val="22"/>
        </w:rPr>
        <w:t>and</w:t>
      </w:r>
      <w:r>
        <w:rPr>
          <w:b/>
          <w:spacing w:val="-6"/>
          <w:sz w:val="22"/>
        </w:rPr>
        <w:t> </w:t>
      </w:r>
      <w:r>
        <w:rPr>
          <w:b/>
          <w:spacing w:val="-2"/>
          <w:sz w:val="22"/>
        </w:rPr>
        <w:t>Unsubsidized)</w:t>
      </w:r>
    </w:p>
    <w:p>
      <w:pPr>
        <w:pStyle w:val="BodyText"/>
        <w:rPr>
          <w:b/>
          <w:sz w:val="16"/>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8"/>
        <w:gridCol w:w="3284"/>
        <w:gridCol w:w="3947"/>
      </w:tblGrid>
      <w:tr>
        <w:trPr>
          <w:trHeight w:val="364" w:hRule="atLeast"/>
        </w:trPr>
        <w:tc>
          <w:tcPr>
            <w:tcW w:w="3078" w:type="dxa"/>
            <w:shd w:val="clear" w:color="auto" w:fill="D9D9D9"/>
          </w:tcPr>
          <w:p>
            <w:pPr>
              <w:pStyle w:val="TableParagraph"/>
              <w:spacing w:before="47"/>
              <w:ind w:left="998"/>
              <w:rPr>
                <w:b/>
                <w:sz w:val="22"/>
              </w:rPr>
            </w:pPr>
            <w:r>
              <w:rPr>
                <w:b/>
                <w:sz w:val="22"/>
              </w:rPr>
              <w:t>Grade</w:t>
            </w:r>
            <w:r>
              <w:rPr>
                <w:b/>
                <w:spacing w:val="-6"/>
                <w:sz w:val="22"/>
              </w:rPr>
              <w:t> </w:t>
            </w:r>
            <w:r>
              <w:rPr>
                <w:b/>
                <w:spacing w:val="-2"/>
                <w:sz w:val="22"/>
              </w:rPr>
              <w:t>Level</w:t>
            </w:r>
          </w:p>
        </w:tc>
        <w:tc>
          <w:tcPr>
            <w:tcW w:w="3284" w:type="dxa"/>
            <w:shd w:val="clear" w:color="auto" w:fill="D9D9D9"/>
          </w:tcPr>
          <w:p>
            <w:pPr>
              <w:pStyle w:val="TableParagraph"/>
              <w:spacing w:before="47"/>
              <w:ind w:left="72" w:right="69"/>
              <w:jc w:val="center"/>
              <w:rPr>
                <w:b/>
                <w:sz w:val="22"/>
              </w:rPr>
            </w:pPr>
            <w:r>
              <w:rPr>
                <w:b/>
                <w:spacing w:val="-2"/>
                <w:sz w:val="22"/>
              </w:rPr>
              <w:t>Dependent</w:t>
            </w:r>
          </w:p>
        </w:tc>
        <w:tc>
          <w:tcPr>
            <w:tcW w:w="3947" w:type="dxa"/>
            <w:shd w:val="clear" w:color="auto" w:fill="D9D9D9"/>
          </w:tcPr>
          <w:p>
            <w:pPr>
              <w:pStyle w:val="TableParagraph"/>
              <w:spacing w:before="47"/>
              <w:ind w:left="5"/>
              <w:jc w:val="center"/>
              <w:rPr>
                <w:b/>
                <w:sz w:val="22"/>
              </w:rPr>
            </w:pPr>
            <w:r>
              <w:rPr>
                <w:b/>
                <w:spacing w:val="-2"/>
                <w:sz w:val="22"/>
              </w:rPr>
              <w:t>Independent</w:t>
            </w:r>
          </w:p>
        </w:tc>
      </w:tr>
      <w:tr>
        <w:trPr>
          <w:trHeight w:val="480" w:hRule="atLeast"/>
        </w:trPr>
        <w:tc>
          <w:tcPr>
            <w:tcW w:w="3078" w:type="dxa"/>
          </w:tcPr>
          <w:p>
            <w:pPr>
              <w:pStyle w:val="TableParagraph"/>
              <w:tabs>
                <w:tab w:pos="1255" w:val="left" w:leader="none"/>
              </w:tabs>
              <w:spacing w:before="119"/>
              <w:ind w:left="179"/>
              <w:rPr>
                <w:sz w:val="20"/>
              </w:rPr>
            </w:pPr>
            <w:r>
              <w:rPr>
                <w:sz w:val="20"/>
              </w:rPr>
              <w:t>First</w:t>
            </w:r>
            <w:r>
              <w:rPr>
                <w:spacing w:val="-9"/>
                <w:sz w:val="20"/>
              </w:rPr>
              <w:t> </w:t>
            </w:r>
            <w:r>
              <w:rPr>
                <w:spacing w:val="-4"/>
                <w:sz w:val="20"/>
              </w:rPr>
              <w:t>Year</w:t>
            </w:r>
            <w:r>
              <w:rPr>
                <w:sz w:val="20"/>
              </w:rPr>
              <w:tab/>
              <w:t>(0-23</w:t>
            </w:r>
            <w:r>
              <w:rPr>
                <w:spacing w:val="-6"/>
                <w:sz w:val="20"/>
              </w:rPr>
              <w:t> </w:t>
            </w:r>
            <w:r>
              <w:rPr>
                <w:spacing w:val="-2"/>
                <w:sz w:val="20"/>
              </w:rPr>
              <w:t>credits)</w:t>
            </w:r>
          </w:p>
        </w:tc>
        <w:tc>
          <w:tcPr>
            <w:tcW w:w="3284" w:type="dxa"/>
          </w:tcPr>
          <w:p>
            <w:pPr>
              <w:pStyle w:val="TableParagraph"/>
              <w:spacing w:before="119"/>
              <w:ind w:left="72"/>
              <w:jc w:val="center"/>
              <w:rPr>
                <w:sz w:val="20"/>
              </w:rPr>
            </w:pPr>
            <w:r>
              <w:rPr>
                <w:sz w:val="20"/>
              </w:rPr>
              <w:t>$5,500</w:t>
            </w:r>
            <w:r>
              <w:rPr>
                <w:spacing w:val="-5"/>
                <w:sz w:val="20"/>
              </w:rPr>
              <w:t> </w:t>
            </w:r>
            <w:r>
              <w:rPr>
                <w:sz w:val="20"/>
              </w:rPr>
              <w:t>(max.</w:t>
            </w:r>
            <w:r>
              <w:rPr>
                <w:spacing w:val="-5"/>
                <w:sz w:val="20"/>
              </w:rPr>
              <w:t> </w:t>
            </w:r>
            <w:r>
              <w:rPr>
                <w:sz w:val="20"/>
              </w:rPr>
              <w:t>$3,500</w:t>
            </w:r>
            <w:r>
              <w:rPr>
                <w:spacing w:val="-4"/>
                <w:sz w:val="20"/>
              </w:rPr>
              <w:t> </w:t>
            </w:r>
            <w:r>
              <w:rPr>
                <w:spacing w:val="-2"/>
                <w:sz w:val="20"/>
              </w:rPr>
              <w:t>Subsidized)</w:t>
            </w:r>
          </w:p>
        </w:tc>
        <w:tc>
          <w:tcPr>
            <w:tcW w:w="3947" w:type="dxa"/>
          </w:tcPr>
          <w:p>
            <w:pPr>
              <w:pStyle w:val="TableParagraph"/>
              <w:spacing w:before="119"/>
              <w:ind w:right="564"/>
              <w:jc w:val="right"/>
              <w:rPr>
                <w:sz w:val="20"/>
              </w:rPr>
            </w:pPr>
            <w:r>
              <w:rPr>
                <w:sz w:val="20"/>
              </w:rPr>
              <w:t>$9,500</w:t>
            </w:r>
            <w:r>
              <w:rPr>
                <w:spacing w:val="-6"/>
                <w:sz w:val="20"/>
              </w:rPr>
              <w:t> </w:t>
            </w:r>
            <w:r>
              <w:rPr>
                <w:sz w:val="20"/>
              </w:rPr>
              <w:t>(max.</w:t>
            </w:r>
            <w:r>
              <w:rPr>
                <w:spacing w:val="-6"/>
                <w:sz w:val="20"/>
              </w:rPr>
              <w:t> </w:t>
            </w:r>
            <w:r>
              <w:rPr>
                <w:sz w:val="20"/>
              </w:rPr>
              <w:t>$3,500</w:t>
            </w:r>
            <w:r>
              <w:rPr>
                <w:spacing w:val="-6"/>
                <w:sz w:val="20"/>
              </w:rPr>
              <w:t> </w:t>
            </w:r>
            <w:r>
              <w:rPr>
                <w:spacing w:val="-2"/>
                <w:sz w:val="20"/>
              </w:rPr>
              <w:t>Subsidized)</w:t>
            </w:r>
          </w:p>
        </w:tc>
      </w:tr>
      <w:tr>
        <w:trPr>
          <w:trHeight w:val="436" w:hRule="atLeast"/>
        </w:trPr>
        <w:tc>
          <w:tcPr>
            <w:tcW w:w="3078" w:type="dxa"/>
          </w:tcPr>
          <w:p>
            <w:pPr>
              <w:pStyle w:val="TableParagraph"/>
              <w:spacing w:before="97"/>
              <w:ind w:left="179"/>
              <w:rPr>
                <w:sz w:val="20"/>
              </w:rPr>
            </w:pPr>
            <w:r>
              <w:rPr>
                <w:sz w:val="20"/>
              </w:rPr>
              <w:t>Sophomore</w:t>
            </w:r>
            <w:r>
              <w:rPr>
                <w:spacing w:val="34"/>
                <w:sz w:val="20"/>
              </w:rPr>
              <w:t> </w:t>
            </w:r>
            <w:r>
              <w:rPr>
                <w:sz w:val="20"/>
              </w:rPr>
              <w:t>(24-53</w:t>
            </w:r>
            <w:r>
              <w:rPr>
                <w:spacing w:val="-6"/>
                <w:sz w:val="20"/>
              </w:rPr>
              <w:t> </w:t>
            </w:r>
            <w:r>
              <w:rPr>
                <w:spacing w:val="-2"/>
                <w:sz w:val="20"/>
              </w:rPr>
              <w:t>credits)</w:t>
            </w:r>
          </w:p>
        </w:tc>
        <w:tc>
          <w:tcPr>
            <w:tcW w:w="3284" w:type="dxa"/>
          </w:tcPr>
          <w:p>
            <w:pPr>
              <w:pStyle w:val="TableParagraph"/>
              <w:spacing w:before="97"/>
              <w:ind w:left="72" w:right="1"/>
              <w:jc w:val="center"/>
              <w:rPr>
                <w:sz w:val="20"/>
              </w:rPr>
            </w:pPr>
            <w:r>
              <w:rPr>
                <w:sz w:val="20"/>
              </w:rPr>
              <w:t>$6,500</w:t>
            </w:r>
            <w:r>
              <w:rPr>
                <w:spacing w:val="-5"/>
                <w:sz w:val="20"/>
              </w:rPr>
              <w:t> </w:t>
            </w:r>
            <w:r>
              <w:rPr>
                <w:sz w:val="20"/>
              </w:rPr>
              <w:t>(max.</w:t>
            </w:r>
            <w:r>
              <w:rPr>
                <w:spacing w:val="-5"/>
                <w:sz w:val="20"/>
              </w:rPr>
              <w:t> </w:t>
            </w:r>
            <w:r>
              <w:rPr>
                <w:sz w:val="20"/>
              </w:rPr>
              <w:t>$4,500</w:t>
            </w:r>
            <w:r>
              <w:rPr>
                <w:spacing w:val="-6"/>
                <w:sz w:val="20"/>
              </w:rPr>
              <w:t> </w:t>
            </w:r>
            <w:r>
              <w:rPr>
                <w:spacing w:val="-2"/>
                <w:sz w:val="20"/>
              </w:rPr>
              <w:t>Subsidized)</w:t>
            </w:r>
          </w:p>
        </w:tc>
        <w:tc>
          <w:tcPr>
            <w:tcW w:w="3947" w:type="dxa"/>
          </w:tcPr>
          <w:p>
            <w:pPr>
              <w:pStyle w:val="TableParagraph"/>
              <w:spacing w:before="97"/>
              <w:ind w:right="567"/>
              <w:jc w:val="right"/>
              <w:rPr>
                <w:sz w:val="20"/>
              </w:rPr>
            </w:pPr>
            <w:r>
              <w:rPr>
                <w:sz w:val="20"/>
              </w:rPr>
              <w:t>$10,500</w:t>
            </w:r>
            <w:r>
              <w:rPr>
                <w:spacing w:val="-7"/>
                <w:sz w:val="20"/>
              </w:rPr>
              <w:t> </w:t>
            </w:r>
            <w:r>
              <w:rPr>
                <w:sz w:val="20"/>
              </w:rPr>
              <w:t>(max.</w:t>
            </w:r>
            <w:r>
              <w:rPr>
                <w:spacing w:val="-5"/>
                <w:sz w:val="20"/>
              </w:rPr>
              <w:t> </w:t>
            </w:r>
            <w:r>
              <w:rPr>
                <w:sz w:val="20"/>
              </w:rPr>
              <w:t>$4,500</w:t>
            </w:r>
            <w:r>
              <w:rPr>
                <w:spacing w:val="-6"/>
                <w:sz w:val="20"/>
              </w:rPr>
              <w:t> </w:t>
            </w:r>
            <w:r>
              <w:rPr>
                <w:spacing w:val="-2"/>
                <w:sz w:val="20"/>
              </w:rPr>
              <w:t>Subsidized)</w:t>
            </w:r>
          </w:p>
        </w:tc>
      </w:tr>
      <w:tr>
        <w:trPr>
          <w:trHeight w:val="494" w:hRule="atLeast"/>
        </w:trPr>
        <w:tc>
          <w:tcPr>
            <w:tcW w:w="3078" w:type="dxa"/>
          </w:tcPr>
          <w:p>
            <w:pPr>
              <w:pStyle w:val="TableParagraph"/>
              <w:tabs>
                <w:tab w:pos="1217" w:val="left" w:leader="none"/>
              </w:tabs>
              <w:spacing w:before="126"/>
              <w:ind w:left="179"/>
              <w:rPr>
                <w:sz w:val="20"/>
              </w:rPr>
            </w:pPr>
            <w:r>
              <w:rPr>
                <w:spacing w:val="-2"/>
                <w:sz w:val="20"/>
              </w:rPr>
              <w:t>Junior</w:t>
            </w:r>
            <w:r>
              <w:rPr>
                <w:sz w:val="20"/>
              </w:rPr>
              <w:tab/>
              <w:t>(54-83</w:t>
            </w:r>
            <w:r>
              <w:rPr>
                <w:spacing w:val="-7"/>
                <w:sz w:val="20"/>
              </w:rPr>
              <w:t> </w:t>
            </w:r>
            <w:r>
              <w:rPr>
                <w:spacing w:val="-2"/>
                <w:sz w:val="20"/>
              </w:rPr>
              <w:t>credits)</w:t>
            </w:r>
          </w:p>
        </w:tc>
        <w:tc>
          <w:tcPr>
            <w:tcW w:w="3284" w:type="dxa"/>
          </w:tcPr>
          <w:p>
            <w:pPr>
              <w:pStyle w:val="TableParagraph"/>
              <w:spacing w:before="126"/>
              <w:ind w:left="72" w:right="1"/>
              <w:jc w:val="center"/>
              <w:rPr>
                <w:sz w:val="20"/>
              </w:rPr>
            </w:pPr>
            <w:r>
              <w:rPr>
                <w:sz w:val="20"/>
              </w:rPr>
              <w:t>$7,500</w:t>
            </w:r>
            <w:r>
              <w:rPr>
                <w:spacing w:val="-5"/>
                <w:sz w:val="20"/>
              </w:rPr>
              <w:t> </w:t>
            </w:r>
            <w:r>
              <w:rPr>
                <w:sz w:val="20"/>
              </w:rPr>
              <w:t>(max.</w:t>
            </w:r>
            <w:r>
              <w:rPr>
                <w:spacing w:val="-5"/>
                <w:sz w:val="20"/>
              </w:rPr>
              <w:t> </w:t>
            </w:r>
            <w:r>
              <w:rPr>
                <w:sz w:val="20"/>
              </w:rPr>
              <w:t>$5,500</w:t>
            </w:r>
            <w:r>
              <w:rPr>
                <w:spacing w:val="-6"/>
                <w:sz w:val="20"/>
              </w:rPr>
              <w:t> </w:t>
            </w:r>
            <w:r>
              <w:rPr>
                <w:spacing w:val="-2"/>
                <w:sz w:val="20"/>
              </w:rPr>
              <w:t>Subsidized)</w:t>
            </w:r>
          </w:p>
        </w:tc>
        <w:tc>
          <w:tcPr>
            <w:tcW w:w="3947" w:type="dxa"/>
          </w:tcPr>
          <w:p>
            <w:pPr>
              <w:pStyle w:val="TableParagraph"/>
              <w:spacing w:before="126"/>
              <w:ind w:right="567"/>
              <w:jc w:val="right"/>
              <w:rPr>
                <w:sz w:val="20"/>
              </w:rPr>
            </w:pPr>
            <w:r>
              <w:rPr>
                <w:sz w:val="20"/>
              </w:rPr>
              <w:t>$12,500</w:t>
            </w:r>
            <w:r>
              <w:rPr>
                <w:spacing w:val="-7"/>
                <w:sz w:val="20"/>
              </w:rPr>
              <w:t> </w:t>
            </w:r>
            <w:r>
              <w:rPr>
                <w:sz w:val="20"/>
              </w:rPr>
              <w:t>(max.</w:t>
            </w:r>
            <w:r>
              <w:rPr>
                <w:spacing w:val="-5"/>
                <w:sz w:val="20"/>
              </w:rPr>
              <w:t> </w:t>
            </w:r>
            <w:r>
              <w:rPr>
                <w:sz w:val="20"/>
              </w:rPr>
              <w:t>$5,500</w:t>
            </w:r>
            <w:r>
              <w:rPr>
                <w:spacing w:val="-6"/>
                <w:sz w:val="20"/>
              </w:rPr>
              <w:t> </w:t>
            </w:r>
            <w:r>
              <w:rPr>
                <w:spacing w:val="-2"/>
                <w:sz w:val="20"/>
              </w:rPr>
              <w:t>Subsidized)</w:t>
            </w:r>
          </w:p>
        </w:tc>
      </w:tr>
      <w:tr>
        <w:trPr>
          <w:trHeight w:val="450" w:hRule="atLeast"/>
        </w:trPr>
        <w:tc>
          <w:tcPr>
            <w:tcW w:w="3078" w:type="dxa"/>
          </w:tcPr>
          <w:p>
            <w:pPr>
              <w:pStyle w:val="TableParagraph"/>
              <w:tabs>
                <w:tab w:pos="1196" w:val="left" w:leader="none"/>
              </w:tabs>
              <w:spacing w:before="104"/>
              <w:ind w:left="179"/>
              <w:rPr>
                <w:sz w:val="20"/>
              </w:rPr>
            </w:pPr>
            <w:r>
              <w:rPr>
                <w:spacing w:val="-2"/>
                <w:sz w:val="20"/>
              </w:rPr>
              <w:t>Senior</w:t>
            </w:r>
            <w:r>
              <w:rPr>
                <w:sz w:val="20"/>
              </w:rPr>
              <w:tab/>
              <w:t>(84+</w:t>
            </w:r>
            <w:r>
              <w:rPr>
                <w:spacing w:val="-6"/>
                <w:sz w:val="20"/>
              </w:rPr>
              <w:t> </w:t>
            </w:r>
            <w:r>
              <w:rPr>
                <w:spacing w:val="-2"/>
                <w:sz w:val="20"/>
              </w:rPr>
              <w:t>credits)</w:t>
            </w:r>
          </w:p>
        </w:tc>
        <w:tc>
          <w:tcPr>
            <w:tcW w:w="3284" w:type="dxa"/>
          </w:tcPr>
          <w:p>
            <w:pPr>
              <w:pStyle w:val="TableParagraph"/>
              <w:spacing w:before="104"/>
              <w:ind w:left="72" w:right="1"/>
              <w:jc w:val="center"/>
              <w:rPr>
                <w:sz w:val="20"/>
              </w:rPr>
            </w:pPr>
            <w:r>
              <w:rPr>
                <w:sz w:val="20"/>
              </w:rPr>
              <w:t>$7,500</w:t>
            </w:r>
            <w:r>
              <w:rPr>
                <w:spacing w:val="-5"/>
                <w:sz w:val="20"/>
              </w:rPr>
              <w:t> </w:t>
            </w:r>
            <w:r>
              <w:rPr>
                <w:sz w:val="20"/>
              </w:rPr>
              <w:t>(max.</w:t>
            </w:r>
            <w:r>
              <w:rPr>
                <w:spacing w:val="-5"/>
                <w:sz w:val="20"/>
              </w:rPr>
              <w:t> </w:t>
            </w:r>
            <w:r>
              <w:rPr>
                <w:sz w:val="20"/>
              </w:rPr>
              <w:t>$5,500</w:t>
            </w:r>
            <w:r>
              <w:rPr>
                <w:spacing w:val="-6"/>
                <w:sz w:val="20"/>
              </w:rPr>
              <w:t> </w:t>
            </w:r>
            <w:r>
              <w:rPr>
                <w:spacing w:val="-2"/>
                <w:sz w:val="20"/>
              </w:rPr>
              <w:t>Subsidized)</w:t>
            </w:r>
          </w:p>
        </w:tc>
        <w:tc>
          <w:tcPr>
            <w:tcW w:w="3947" w:type="dxa"/>
          </w:tcPr>
          <w:p>
            <w:pPr>
              <w:pStyle w:val="TableParagraph"/>
              <w:spacing w:before="104"/>
              <w:ind w:right="567"/>
              <w:jc w:val="right"/>
              <w:rPr>
                <w:sz w:val="20"/>
              </w:rPr>
            </w:pPr>
            <w:r>
              <w:rPr>
                <w:sz w:val="20"/>
              </w:rPr>
              <w:t>$12,500</w:t>
            </w:r>
            <w:r>
              <w:rPr>
                <w:spacing w:val="-7"/>
                <w:sz w:val="20"/>
              </w:rPr>
              <w:t> </w:t>
            </w:r>
            <w:r>
              <w:rPr>
                <w:sz w:val="20"/>
              </w:rPr>
              <w:t>(max.</w:t>
            </w:r>
            <w:r>
              <w:rPr>
                <w:spacing w:val="-5"/>
                <w:sz w:val="20"/>
              </w:rPr>
              <w:t> </w:t>
            </w:r>
            <w:r>
              <w:rPr>
                <w:sz w:val="20"/>
              </w:rPr>
              <w:t>$5,500</w:t>
            </w:r>
            <w:r>
              <w:rPr>
                <w:spacing w:val="-6"/>
                <w:sz w:val="20"/>
              </w:rPr>
              <w:t> </w:t>
            </w:r>
            <w:r>
              <w:rPr>
                <w:spacing w:val="-2"/>
                <w:sz w:val="20"/>
              </w:rPr>
              <w:t>Subsidized)</w:t>
            </w:r>
          </w:p>
        </w:tc>
      </w:tr>
      <w:tr>
        <w:trPr>
          <w:trHeight w:val="450" w:hRule="atLeast"/>
        </w:trPr>
        <w:tc>
          <w:tcPr>
            <w:tcW w:w="3078" w:type="dxa"/>
          </w:tcPr>
          <w:p>
            <w:pPr>
              <w:pStyle w:val="TableParagraph"/>
              <w:spacing w:before="104"/>
              <w:ind w:left="107"/>
              <w:rPr>
                <w:sz w:val="20"/>
              </w:rPr>
            </w:pPr>
            <w:r>
              <w:rPr>
                <w:sz w:val="20"/>
              </w:rPr>
              <w:t>Graduate</w:t>
            </w:r>
            <w:r>
              <w:rPr>
                <w:spacing w:val="-8"/>
                <w:sz w:val="20"/>
              </w:rPr>
              <w:t> </w:t>
            </w:r>
            <w:r>
              <w:rPr>
                <w:sz w:val="20"/>
              </w:rPr>
              <w:t>&amp;</w:t>
            </w:r>
            <w:r>
              <w:rPr>
                <w:spacing w:val="-4"/>
                <w:sz w:val="20"/>
              </w:rPr>
              <w:t> </w:t>
            </w:r>
            <w:r>
              <w:rPr>
                <w:spacing w:val="-5"/>
                <w:sz w:val="20"/>
              </w:rPr>
              <w:t>Law</w:t>
            </w:r>
          </w:p>
        </w:tc>
        <w:tc>
          <w:tcPr>
            <w:tcW w:w="3284" w:type="dxa"/>
          </w:tcPr>
          <w:p>
            <w:pPr>
              <w:pStyle w:val="TableParagraph"/>
              <w:rPr>
                <w:rFonts w:ascii="Times New Roman"/>
                <w:sz w:val="20"/>
              </w:rPr>
            </w:pPr>
          </w:p>
        </w:tc>
        <w:tc>
          <w:tcPr>
            <w:tcW w:w="3947" w:type="dxa"/>
          </w:tcPr>
          <w:p>
            <w:pPr>
              <w:pStyle w:val="TableParagraph"/>
              <w:spacing w:before="104"/>
              <w:ind w:left="844"/>
              <w:rPr>
                <w:sz w:val="20"/>
              </w:rPr>
            </w:pPr>
            <w:r>
              <w:rPr>
                <w:spacing w:val="-2"/>
                <w:sz w:val="20"/>
              </w:rPr>
              <w:t>$20,500</w:t>
            </w:r>
            <w:r>
              <w:rPr>
                <w:spacing w:val="7"/>
                <w:sz w:val="20"/>
              </w:rPr>
              <w:t> </w:t>
            </w:r>
            <w:r>
              <w:rPr>
                <w:spacing w:val="-2"/>
                <w:sz w:val="20"/>
              </w:rPr>
              <w:t>(Unsubsidized</w:t>
            </w:r>
            <w:r>
              <w:rPr>
                <w:spacing w:val="10"/>
                <w:sz w:val="20"/>
              </w:rPr>
              <w:t> </w:t>
            </w:r>
            <w:r>
              <w:rPr>
                <w:spacing w:val="-2"/>
                <w:sz w:val="20"/>
              </w:rPr>
              <w:t>Only)</w:t>
            </w:r>
          </w:p>
        </w:tc>
      </w:tr>
    </w:tbl>
    <w:p>
      <w:pPr>
        <w:pStyle w:val="BodyText"/>
        <w:spacing w:before="13"/>
        <w:rPr>
          <w:b/>
        </w:rPr>
      </w:pPr>
    </w:p>
    <w:p>
      <w:pPr>
        <w:pStyle w:val="Heading2"/>
        <w:ind w:left="1800"/>
        <w:rPr>
          <w:u w:val="none"/>
        </w:rPr>
      </w:pPr>
      <w:r>
        <w:rPr>
          <w:u w:val="none"/>
        </w:rPr>
        <w:t>LIFETIME</w:t>
      </w:r>
      <w:r>
        <w:rPr>
          <w:spacing w:val="-8"/>
          <w:u w:val="none"/>
        </w:rPr>
        <w:t> </w:t>
      </w:r>
      <w:r>
        <w:rPr>
          <w:u w:val="none"/>
        </w:rPr>
        <w:t>DIRECT</w:t>
      </w:r>
      <w:r>
        <w:rPr>
          <w:spacing w:val="-5"/>
          <w:u w:val="none"/>
        </w:rPr>
        <w:t> </w:t>
      </w:r>
      <w:r>
        <w:rPr>
          <w:u w:val="none"/>
        </w:rPr>
        <w:t>LOAN</w:t>
      </w:r>
      <w:r>
        <w:rPr>
          <w:spacing w:val="-7"/>
          <w:u w:val="none"/>
        </w:rPr>
        <w:t> </w:t>
      </w:r>
      <w:r>
        <w:rPr>
          <w:u w:val="none"/>
        </w:rPr>
        <w:t>LIMITS</w:t>
      </w:r>
      <w:r>
        <w:rPr>
          <w:spacing w:val="-5"/>
          <w:u w:val="none"/>
        </w:rPr>
        <w:t> </w:t>
      </w:r>
      <w:r>
        <w:rPr>
          <w:u w:val="none"/>
        </w:rPr>
        <w:t>(Combined</w:t>
      </w:r>
      <w:r>
        <w:rPr>
          <w:spacing w:val="1"/>
          <w:u w:val="none"/>
        </w:rPr>
        <w:t> </w:t>
      </w:r>
      <w:r>
        <w:rPr>
          <w:u w:val="none"/>
        </w:rPr>
        <w:t>Subsidized</w:t>
      </w:r>
      <w:r>
        <w:rPr>
          <w:spacing w:val="-4"/>
          <w:u w:val="none"/>
        </w:rPr>
        <w:t> </w:t>
      </w:r>
      <w:r>
        <w:rPr>
          <w:u w:val="none"/>
        </w:rPr>
        <w:t>and</w:t>
      </w:r>
      <w:r>
        <w:rPr>
          <w:spacing w:val="-4"/>
          <w:u w:val="none"/>
        </w:rPr>
        <w:t> </w:t>
      </w:r>
      <w:r>
        <w:rPr>
          <w:spacing w:val="-2"/>
          <w:u w:val="none"/>
        </w:rPr>
        <w:t>Unsubsidized)</w:t>
      </w:r>
    </w:p>
    <w:p>
      <w:pPr>
        <w:pStyle w:val="BodyText"/>
        <w:spacing w:before="37" w:after="1"/>
        <w:rPr>
          <w:b/>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8"/>
        <w:gridCol w:w="3509"/>
        <w:gridCol w:w="3901"/>
      </w:tblGrid>
      <w:tr>
        <w:trPr>
          <w:trHeight w:val="389" w:hRule="atLeast"/>
        </w:trPr>
        <w:tc>
          <w:tcPr>
            <w:tcW w:w="2838" w:type="dxa"/>
            <w:shd w:val="clear" w:color="auto" w:fill="D9D9D9"/>
          </w:tcPr>
          <w:p>
            <w:pPr>
              <w:pStyle w:val="TableParagraph"/>
              <w:spacing w:before="59"/>
              <w:ind w:left="878"/>
              <w:rPr>
                <w:b/>
                <w:sz w:val="22"/>
              </w:rPr>
            </w:pPr>
            <w:r>
              <w:rPr>
                <w:b/>
                <w:sz w:val="22"/>
              </w:rPr>
              <w:t>Grade</w:t>
            </w:r>
            <w:r>
              <w:rPr>
                <w:b/>
                <w:spacing w:val="-6"/>
                <w:sz w:val="22"/>
              </w:rPr>
              <w:t> </w:t>
            </w:r>
            <w:r>
              <w:rPr>
                <w:b/>
                <w:spacing w:val="-2"/>
                <w:sz w:val="22"/>
              </w:rPr>
              <w:t>Level</w:t>
            </w:r>
          </w:p>
        </w:tc>
        <w:tc>
          <w:tcPr>
            <w:tcW w:w="3509" w:type="dxa"/>
            <w:shd w:val="clear" w:color="auto" w:fill="D9D9D9"/>
          </w:tcPr>
          <w:p>
            <w:pPr>
              <w:pStyle w:val="TableParagraph"/>
              <w:spacing w:before="59"/>
              <w:jc w:val="center"/>
              <w:rPr>
                <w:b/>
                <w:sz w:val="22"/>
              </w:rPr>
            </w:pPr>
            <w:r>
              <w:rPr>
                <w:b/>
                <w:spacing w:val="-2"/>
                <w:sz w:val="22"/>
              </w:rPr>
              <w:t>Dependent</w:t>
            </w:r>
          </w:p>
        </w:tc>
        <w:tc>
          <w:tcPr>
            <w:tcW w:w="3901" w:type="dxa"/>
            <w:shd w:val="clear" w:color="auto" w:fill="D9D9D9"/>
          </w:tcPr>
          <w:p>
            <w:pPr>
              <w:pStyle w:val="TableParagraph"/>
              <w:spacing w:before="59"/>
              <w:ind w:left="77" w:right="72"/>
              <w:jc w:val="center"/>
              <w:rPr>
                <w:b/>
                <w:sz w:val="22"/>
              </w:rPr>
            </w:pPr>
            <w:r>
              <w:rPr>
                <w:b/>
                <w:spacing w:val="-2"/>
                <w:sz w:val="22"/>
              </w:rPr>
              <w:t>Independent</w:t>
            </w:r>
          </w:p>
        </w:tc>
      </w:tr>
      <w:tr>
        <w:trPr>
          <w:trHeight w:val="489" w:hRule="atLeast"/>
        </w:trPr>
        <w:tc>
          <w:tcPr>
            <w:tcW w:w="2838" w:type="dxa"/>
          </w:tcPr>
          <w:p>
            <w:pPr>
              <w:pStyle w:val="TableParagraph"/>
              <w:spacing w:line="240" w:lineRule="atLeast"/>
              <w:ind w:left="179" w:right="623"/>
              <w:rPr>
                <w:sz w:val="20"/>
              </w:rPr>
            </w:pPr>
            <w:r>
              <w:rPr>
                <w:spacing w:val="-2"/>
                <w:sz w:val="20"/>
              </w:rPr>
              <w:t>Undergraduate </w:t>
            </w:r>
            <w:r>
              <w:rPr>
                <w:sz w:val="20"/>
              </w:rPr>
              <w:t>Lifetime/Aggregate</w:t>
            </w:r>
            <w:r>
              <w:rPr>
                <w:spacing w:val="-12"/>
                <w:sz w:val="20"/>
              </w:rPr>
              <w:t> </w:t>
            </w:r>
            <w:r>
              <w:rPr>
                <w:sz w:val="20"/>
              </w:rPr>
              <w:t>Limit</w:t>
            </w:r>
          </w:p>
        </w:tc>
        <w:tc>
          <w:tcPr>
            <w:tcW w:w="3509" w:type="dxa"/>
          </w:tcPr>
          <w:p>
            <w:pPr>
              <w:pStyle w:val="TableParagraph"/>
              <w:spacing w:before="123"/>
              <w:ind w:left="287"/>
              <w:rPr>
                <w:sz w:val="20"/>
              </w:rPr>
            </w:pPr>
            <w:r>
              <w:rPr>
                <w:sz w:val="20"/>
              </w:rPr>
              <w:t>$31,000</w:t>
            </w:r>
            <w:r>
              <w:rPr>
                <w:spacing w:val="-8"/>
                <w:sz w:val="20"/>
              </w:rPr>
              <w:t> </w:t>
            </w:r>
            <w:r>
              <w:rPr>
                <w:sz w:val="20"/>
              </w:rPr>
              <w:t>(max.</w:t>
            </w:r>
            <w:r>
              <w:rPr>
                <w:spacing w:val="-6"/>
                <w:sz w:val="20"/>
              </w:rPr>
              <w:t> </w:t>
            </w:r>
            <w:r>
              <w:rPr>
                <w:sz w:val="20"/>
              </w:rPr>
              <w:t>$23,000</w:t>
            </w:r>
            <w:r>
              <w:rPr>
                <w:spacing w:val="-4"/>
                <w:sz w:val="20"/>
              </w:rPr>
              <w:t> </w:t>
            </w:r>
            <w:r>
              <w:rPr>
                <w:spacing w:val="-2"/>
                <w:sz w:val="20"/>
              </w:rPr>
              <w:t>Subsidized)</w:t>
            </w:r>
          </w:p>
        </w:tc>
        <w:tc>
          <w:tcPr>
            <w:tcW w:w="3901" w:type="dxa"/>
          </w:tcPr>
          <w:p>
            <w:pPr>
              <w:pStyle w:val="TableParagraph"/>
              <w:spacing w:before="123"/>
              <w:ind w:left="77" w:right="4"/>
              <w:jc w:val="center"/>
              <w:rPr>
                <w:sz w:val="20"/>
              </w:rPr>
            </w:pPr>
            <w:r>
              <w:rPr>
                <w:sz w:val="20"/>
              </w:rPr>
              <w:t>$57,500</w:t>
            </w:r>
            <w:r>
              <w:rPr>
                <w:spacing w:val="-7"/>
                <w:sz w:val="20"/>
              </w:rPr>
              <w:t> </w:t>
            </w:r>
            <w:r>
              <w:rPr>
                <w:sz w:val="20"/>
              </w:rPr>
              <w:t>(max.</w:t>
            </w:r>
            <w:r>
              <w:rPr>
                <w:spacing w:val="-6"/>
                <w:sz w:val="20"/>
              </w:rPr>
              <w:t> </w:t>
            </w:r>
            <w:r>
              <w:rPr>
                <w:sz w:val="20"/>
              </w:rPr>
              <w:t>$23,000</w:t>
            </w:r>
            <w:r>
              <w:rPr>
                <w:spacing w:val="-7"/>
                <w:sz w:val="20"/>
              </w:rPr>
              <w:t> </w:t>
            </w:r>
            <w:r>
              <w:rPr>
                <w:spacing w:val="-2"/>
                <w:sz w:val="20"/>
              </w:rPr>
              <w:t>Subsidized)</w:t>
            </w:r>
          </w:p>
        </w:tc>
      </w:tr>
      <w:tr>
        <w:trPr>
          <w:trHeight w:val="525" w:hRule="atLeast"/>
        </w:trPr>
        <w:tc>
          <w:tcPr>
            <w:tcW w:w="2838" w:type="dxa"/>
          </w:tcPr>
          <w:p>
            <w:pPr>
              <w:pStyle w:val="TableParagraph"/>
              <w:spacing w:line="242" w:lineRule="exact" w:before="17"/>
              <w:ind w:left="179" w:right="623"/>
              <w:rPr>
                <w:sz w:val="20"/>
              </w:rPr>
            </w:pPr>
            <w:r>
              <w:rPr>
                <w:sz w:val="20"/>
              </w:rPr>
              <w:t>Graduate and UMLaw Lifetime/Aggregate</w:t>
            </w:r>
            <w:r>
              <w:rPr>
                <w:spacing w:val="-12"/>
                <w:sz w:val="20"/>
              </w:rPr>
              <w:t> </w:t>
            </w:r>
            <w:r>
              <w:rPr>
                <w:sz w:val="20"/>
              </w:rPr>
              <w:t>Limit</w:t>
            </w:r>
          </w:p>
        </w:tc>
        <w:tc>
          <w:tcPr>
            <w:tcW w:w="3509" w:type="dxa"/>
          </w:tcPr>
          <w:p>
            <w:pPr>
              <w:pStyle w:val="TableParagraph"/>
              <w:rPr>
                <w:rFonts w:ascii="Times New Roman"/>
                <w:sz w:val="20"/>
              </w:rPr>
            </w:pPr>
          </w:p>
        </w:tc>
        <w:tc>
          <w:tcPr>
            <w:tcW w:w="3901" w:type="dxa"/>
          </w:tcPr>
          <w:p>
            <w:pPr>
              <w:pStyle w:val="TableParagraph"/>
              <w:spacing w:before="140"/>
              <w:ind w:left="77"/>
              <w:jc w:val="center"/>
              <w:rPr>
                <w:sz w:val="20"/>
              </w:rPr>
            </w:pPr>
            <w:r>
              <w:rPr>
                <w:spacing w:val="-2"/>
                <w:sz w:val="20"/>
              </w:rPr>
              <w:t>$138,500</w:t>
            </w:r>
          </w:p>
        </w:tc>
      </w:tr>
    </w:tbl>
    <w:p>
      <w:pPr>
        <w:pStyle w:val="TableParagraph"/>
        <w:spacing w:after="0"/>
        <w:jc w:val="center"/>
        <w:rPr>
          <w:sz w:val="20"/>
        </w:rPr>
        <w:sectPr>
          <w:footerReference w:type="default" r:id="rId19"/>
          <w:pgSz w:w="12240" w:h="15840"/>
          <w:pgMar w:header="0" w:footer="744" w:top="1400" w:bottom="940" w:left="360" w:right="720"/>
        </w:sectPr>
      </w:pPr>
    </w:p>
    <w:p>
      <w:pPr>
        <w:spacing w:before="31"/>
        <w:ind w:left="360" w:right="0" w:firstLine="0"/>
        <w:jc w:val="left"/>
        <w:rPr>
          <w:b/>
          <w:sz w:val="23"/>
        </w:rPr>
      </w:pPr>
      <w:r>
        <w:rPr>
          <w:b/>
          <w:sz w:val="23"/>
          <w:u w:val="single"/>
        </w:rPr>
        <w:t>FEDERAL</w:t>
      </w:r>
      <w:r>
        <w:rPr>
          <w:b/>
          <w:spacing w:val="-4"/>
          <w:sz w:val="23"/>
          <w:u w:val="single"/>
        </w:rPr>
        <w:t> </w:t>
      </w:r>
      <w:r>
        <w:rPr>
          <w:b/>
          <w:sz w:val="23"/>
          <w:u w:val="single"/>
        </w:rPr>
        <w:t>DIRECT</w:t>
      </w:r>
      <w:r>
        <w:rPr>
          <w:b/>
          <w:spacing w:val="-3"/>
          <w:sz w:val="23"/>
          <w:u w:val="single"/>
        </w:rPr>
        <w:t> </w:t>
      </w:r>
      <w:r>
        <w:rPr>
          <w:b/>
          <w:sz w:val="23"/>
          <w:u w:val="single"/>
        </w:rPr>
        <w:t>PLUS</w:t>
      </w:r>
      <w:r>
        <w:rPr>
          <w:b/>
          <w:spacing w:val="-4"/>
          <w:sz w:val="23"/>
          <w:u w:val="single"/>
        </w:rPr>
        <w:t> LOANS</w:t>
      </w:r>
    </w:p>
    <w:p>
      <w:pPr>
        <w:pStyle w:val="BodyText"/>
        <w:spacing w:before="243"/>
        <w:ind w:left="360" w:right="353"/>
        <w:jc w:val="both"/>
      </w:pPr>
      <w:r>
        <w:rPr/>
        <mc:AlternateContent>
          <mc:Choice Requires="wps">
            <w:drawing>
              <wp:anchor distT="0" distB="0" distL="0" distR="0" allowOverlap="1" layoutInCell="1" locked="0" behindDoc="0" simplePos="0" relativeHeight="15730176">
                <wp:simplePos x="0" y="0"/>
                <wp:positionH relativeFrom="page">
                  <wp:posOffset>6387084</wp:posOffset>
                </wp:positionH>
                <wp:positionV relativeFrom="paragraph">
                  <wp:posOffset>644041</wp:posOffset>
                </wp:positionV>
                <wp:extent cx="33655"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502.920013pt;margin-top:50.711914pt;width:2.64pt;height:.72pt;mso-position-horizontal-relative:page;mso-position-vertical-relative:paragraph;z-index:15730176" id="docshape6" filled="true" fillcolor="#0000ff" stroked="false">
                <v:fill type="solid"/>
                <w10:wrap type="none"/>
              </v:rect>
            </w:pict>
          </mc:Fallback>
        </mc:AlternateContent>
      </w:r>
      <w:r>
        <w:rPr/>
        <w:t>Graduate and UMLaw students along with parents of dependent undergraduate students may choose to borrow a credit-based Federal Direct PLUS Loan to assist with educational expenses. The Student Financial Services website provides more information. </w:t>
      </w:r>
      <w:hyperlink r:id="rId22">
        <w:r>
          <w:rPr>
            <w:color w:val="1154CC"/>
            <w:u w:val="single" w:color="1154CC"/>
          </w:rPr>
          <w:t>https://usm.maine.edu/student-financial-services/federal-direct-plus-loans/</w:t>
        </w:r>
      </w:hyperlink>
      <w:r>
        <w:rPr>
          <w:color w:val="0000FF"/>
          <w:u w:val="none"/>
        </w:rPr>
        <w:t>.</w:t>
      </w:r>
    </w:p>
    <w:p>
      <w:pPr>
        <w:pStyle w:val="BodyText"/>
        <w:spacing w:before="267"/>
        <w:ind w:left="360" w:right="358"/>
        <w:jc w:val="both"/>
      </w:pPr>
      <w:r>
        <w:rPr>
          <w:b/>
        </w:rPr>
        <w:t>All PLUS loan applicants </w:t>
      </w:r>
      <w:r>
        <w:rPr/>
        <w:t>who have adverse credit but qualify for a PLUS loan by successful appeal on extenuating circumstances or obtaining an endorser must complete PLUS Credit Counseling on the Department of Education website at </w:t>
      </w:r>
      <w:hyperlink r:id="rId20">
        <w:r>
          <w:rPr>
            <w:color w:val="1154CC"/>
            <w:u w:val="single" w:color="1154CC"/>
          </w:rPr>
          <w:t>studentaid.gov.</w:t>
        </w:r>
      </w:hyperlink>
      <w:r>
        <w:rPr>
          <w:color w:val="1154CC"/>
          <w:u w:val="none"/>
        </w:rPr>
        <w:t> </w:t>
      </w:r>
      <w:r>
        <w:rPr>
          <w:u w:val="none"/>
        </w:rPr>
        <w:t>First-time Direct PLUS borrowers must complete specific Loan Entrance Counseling and a Master Promissory Note (MPN).</w:t>
      </w:r>
    </w:p>
    <w:p>
      <w:pPr>
        <w:pStyle w:val="BodyText"/>
        <w:spacing w:before="200"/>
        <w:ind w:left="720" w:right="357"/>
        <w:jc w:val="both"/>
      </w:pPr>
      <w:r>
        <w:rPr>
          <w:b/>
        </w:rPr>
        <w:t>Graduate and Law students only: </w:t>
      </w:r>
      <w:r>
        <w:rPr>
          <w:color w:val="212121"/>
        </w:rPr>
        <w:t>Offered Graduate PLUS Loans can be accepted through MaineStreet Student Self-Service,</w:t>
      </w:r>
      <w:r>
        <w:rPr>
          <w:color w:val="212121"/>
          <w:spacing w:val="-1"/>
        </w:rPr>
        <w:t> </w:t>
      </w:r>
      <w:r>
        <w:rPr>
          <w:color w:val="212121"/>
        </w:rPr>
        <w:t>Accept/Decline</w:t>
      </w:r>
      <w:r>
        <w:rPr>
          <w:color w:val="212121"/>
          <w:spacing w:val="-1"/>
        </w:rPr>
        <w:t> </w:t>
      </w:r>
      <w:r>
        <w:rPr>
          <w:color w:val="212121"/>
        </w:rPr>
        <w:t>Awards.</w:t>
      </w:r>
      <w:r>
        <w:rPr>
          <w:color w:val="212121"/>
          <w:spacing w:val="-1"/>
        </w:rPr>
        <w:t> </w:t>
      </w:r>
      <w:r>
        <w:rPr>
          <w:color w:val="212121"/>
        </w:rPr>
        <w:t>A</w:t>
      </w:r>
      <w:r>
        <w:rPr>
          <w:color w:val="212121"/>
          <w:spacing w:val="-1"/>
        </w:rPr>
        <w:t> </w:t>
      </w:r>
      <w:r>
        <w:rPr>
          <w:color w:val="212121"/>
        </w:rPr>
        <w:t>credit</w:t>
      </w:r>
      <w:r>
        <w:rPr>
          <w:color w:val="212121"/>
          <w:spacing w:val="-1"/>
        </w:rPr>
        <w:t> </w:t>
      </w:r>
      <w:r>
        <w:rPr>
          <w:color w:val="212121"/>
        </w:rPr>
        <w:t>check</w:t>
      </w:r>
      <w:r>
        <w:rPr>
          <w:color w:val="212121"/>
          <w:spacing w:val="-1"/>
        </w:rPr>
        <w:t> </w:t>
      </w:r>
      <w:r>
        <w:rPr>
          <w:color w:val="212121"/>
        </w:rPr>
        <w:t>is</w:t>
      </w:r>
      <w:r>
        <w:rPr>
          <w:color w:val="212121"/>
          <w:spacing w:val="-1"/>
        </w:rPr>
        <w:t> </w:t>
      </w:r>
      <w:r>
        <w:rPr>
          <w:color w:val="212121"/>
        </w:rPr>
        <w:t>conducted</w:t>
      </w:r>
      <w:r>
        <w:rPr>
          <w:color w:val="212121"/>
          <w:spacing w:val="-4"/>
        </w:rPr>
        <w:t> </w:t>
      </w:r>
      <w:r>
        <w:rPr>
          <w:color w:val="212121"/>
        </w:rPr>
        <w:t>on</w:t>
      </w:r>
      <w:r>
        <w:rPr>
          <w:color w:val="212121"/>
          <w:spacing w:val="-2"/>
        </w:rPr>
        <w:t> </w:t>
      </w:r>
      <w:r>
        <w:rPr>
          <w:color w:val="212121"/>
        </w:rPr>
        <w:t>all</w:t>
      </w:r>
      <w:r>
        <w:rPr>
          <w:color w:val="212121"/>
          <w:spacing w:val="-1"/>
        </w:rPr>
        <w:t> </w:t>
      </w:r>
      <w:r>
        <w:rPr>
          <w:color w:val="212121"/>
        </w:rPr>
        <w:t>Direct</w:t>
      </w:r>
      <w:r>
        <w:rPr>
          <w:color w:val="212121"/>
          <w:spacing w:val="-1"/>
        </w:rPr>
        <w:t> </w:t>
      </w:r>
      <w:r>
        <w:rPr>
          <w:color w:val="212121"/>
        </w:rPr>
        <w:t>PLUS</w:t>
      </w:r>
      <w:r>
        <w:rPr>
          <w:color w:val="212121"/>
          <w:spacing w:val="-2"/>
        </w:rPr>
        <w:t> </w:t>
      </w:r>
      <w:r>
        <w:rPr>
          <w:color w:val="212121"/>
        </w:rPr>
        <w:t>Loan</w:t>
      </w:r>
      <w:r>
        <w:rPr>
          <w:color w:val="212121"/>
          <w:spacing w:val="-2"/>
        </w:rPr>
        <w:t> </w:t>
      </w:r>
      <w:r>
        <w:rPr>
          <w:color w:val="212121"/>
        </w:rPr>
        <w:t>applicants.</w:t>
      </w:r>
      <w:r>
        <w:rPr>
          <w:color w:val="212121"/>
          <w:spacing w:val="-1"/>
        </w:rPr>
        <w:t> </w:t>
      </w:r>
      <w:r>
        <w:rPr>
          <w:color w:val="212121"/>
        </w:rPr>
        <w:t>By</w:t>
      </w:r>
      <w:r>
        <w:rPr>
          <w:color w:val="212121"/>
          <w:spacing w:val="-1"/>
        </w:rPr>
        <w:t> </w:t>
      </w:r>
      <w:r>
        <w:rPr>
          <w:color w:val="212121"/>
        </w:rPr>
        <w:t>accepting your</w:t>
      </w:r>
      <w:r>
        <w:rPr>
          <w:color w:val="212121"/>
          <w:spacing w:val="-7"/>
        </w:rPr>
        <w:t> </w:t>
      </w:r>
      <w:r>
        <w:rPr>
          <w:color w:val="212121"/>
        </w:rPr>
        <w:t>Graduate</w:t>
      </w:r>
      <w:r>
        <w:rPr>
          <w:color w:val="212121"/>
          <w:spacing w:val="-6"/>
        </w:rPr>
        <w:t> </w:t>
      </w:r>
      <w:r>
        <w:rPr>
          <w:color w:val="212121"/>
        </w:rPr>
        <w:t>PLUS</w:t>
      </w:r>
      <w:r>
        <w:rPr>
          <w:color w:val="212121"/>
          <w:spacing w:val="-7"/>
        </w:rPr>
        <w:t> </w:t>
      </w:r>
      <w:r>
        <w:rPr>
          <w:color w:val="212121"/>
        </w:rPr>
        <w:t>loan</w:t>
      </w:r>
      <w:r>
        <w:rPr>
          <w:color w:val="212121"/>
          <w:spacing w:val="-10"/>
        </w:rPr>
        <w:t> </w:t>
      </w:r>
      <w:r>
        <w:rPr>
          <w:color w:val="212121"/>
        </w:rPr>
        <w:t>you</w:t>
      </w:r>
      <w:r>
        <w:rPr>
          <w:color w:val="212121"/>
          <w:spacing w:val="-7"/>
        </w:rPr>
        <w:t> </w:t>
      </w:r>
      <w:r>
        <w:rPr>
          <w:color w:val="212121"/>
        </w:rPr>
        <w:t>authorize</w:t>
      </w:r>
      <w:r>
        <w:rPr>
          <w:color w:val="212121"/>
          <w:spacing w:val="-6"/>
        </w:rPr>
        <w:t> </w:t>
      </w:r>
      <w:r>
        <w:rPr>
          <w:color w:val="212121"/>
        </w:rPr>
        <w:t>the</w:t>
      </w:r>
      <w:r>
        <w:rPr>
          <w:color w:val="212121"/>
          <w:spacing w:val="-6"/>
        </w:rPr>
        <w:t> </w:t>
      </w:r>
      <w:r>
        <w:rPr>
          <w:color w:val="212121"/>
        </w:rPr>
        <w:t>Department</w:t>
      </w:r>
      <w:r>
        <w:rPr>
          <w:color w:val="212121"/>
          <w:spacing w:val="-6"/>
        </w:rPr>
        <w:t> </w:t>
      </w:r>
      <w:r>
        <w:rPr>
          <w:color w:val="212121"/>
        </w:rPr>
        <w:t>of</w:t>
      </w:r>
      <w:r>
        <w:rPr>
          <w:color w:val="212121"/>
          <w:spacing w:val="-7"/>
        </w:rPr>
        <w:t> </w:t>
      </w:r>
      <w:r>
        <w:rPr>
          <w:color w:val="212121"/>
        </w:rPr>
        <w:t>Education</w:t>
      </w:r>
      <w:r>
        <w:rPr>
          <w:color w:val="212121"/>
          <w:spacing w:val="-7"/>
        </w:rPr>
        <w:t> </w:t>
      </w:r>
      <w:r>
        <w:rPr>
          <w:color w:val="212121"/>
        </w:rPr>
        <w:t>and</w:t>
      </w:r>
      <w:r>
        <w:rPr>
          <w:color w:val="212121"/>
          <w:spacing w:val="-7"/>
        </w:rPr>
        <w:t> </w:t>
      </w:r>
      <w:r>
        <w:rPr>
          <w:color w:val="212121"/>
        </w:rPr>
        <w:t>its</w:t>
      </w:r>
      <w:r>
        <w:rPr>
          <w:color w:val="212121"/>
          <w:spacing w:val="-7"/>
        </w:rPr>
        <w:t> </w:t>
      </w:r>
      <w:r>
        <w:rPr>
          <w:color w:val="212121"/>
        </w:rPr>
        <w:t>agents</w:t>
      </w:r>
      <w:r>
        <w:rPr>
          <w:color w:val="212121"/>
          <w:spacing w:val="-6"/>
        </w:rPr>
        <w:t> </w:t>
      </w:r>
      <w:r>
        <w:rPr>
          <w:color w:val="212121"/>
        </w:rPr>
        <w:t>to</w:t>
      </w:r>
      <w:r>
        <w:rPr>
          <w:color w:val="212121"/>
          <w:spacing w:val="-5"/>
        </w:rPr>
        <w:t> </w:t>
      </w:r>
      <w:r>
        <w:rPr>
          <w:color w:val="212121"/>
        </w:rPr>
        <w:t>conduct</w:t>
      </w:r>
      <w:r>
        <w:rPr>
          <w:color w:val="212121"/>
          <w:spacing w:val="-6"/>
        </w:rPr>
        <w:t> </w:t>
      </w:r>
      <w:r>
        <w:rPr>
          <w:color w:val="212121"/>
        </w:rPr>
        <w:t>a</w:t>
      </w:r>
      <w:r>
        <w:rPr>
          <w:color w:val="212121"/>
          <w:spacing w:val="-7"/>
        </w:rPr>
        <w:t> </w:t>
      </w:r>
      <w:r>
        <w:rPr>
          <w:color w:val="212121"/>
        </w:rPr>
        <w:t>credit</w:t>
      </w:r>
      <w:r>
        <w:rPr>
          <w:color w:val="212121"/>
          <w:spacing w:val="-6"/>
        </w:rPr>
        <w:t> </w:t>
      </w:r>
      <w:r>
        <w:rPr>
          <w:color w:val="212121"/>
        </w:rPr>
        <w:t>check</w:t>
      </w:r>
      <w:r>
        <w:rPr>
          <w:color w:val="212121"/>
          <w:spacing w:val="-6"/>
        </w:rPr>
        <w:t> </w:t>
      </w:r>
      <w:r>
        <w:rPr>
          <w:color w:val="212121"/>
        </w:rPr>
        <w:t>and use the information from that report to determine your eligibility for a PLUS Loan. If you have an active credit freeze</w:t>
      </w:r>
      <w:r>
        <w:rPr>
          <w:color w:val="212121"/>
          <w:spacing w:val="-1"/>
        </w:rPr>
        <w:t> </w:t>
      </w:r>
      <w:r>
        <w:rPr>
          <w:color w:val="212121"/>
        </w:rPr>
        <w:t>with</w:t>
      </w:r>
      <w:r>
        <w:rPr>
          <w:color w:val="212121"/>
          <w:spacing w:val="-1"/>
        </w:rPr>
        <w:t> </w:t>
      </w:r>
      <w:r>
        <w:rPr>
          <w:color w:val="212121"/>
        </w:rPr>
        <w:t>the</w:t>
      </w:r>
      <w:r>
        <w:rPr>
          <w:color w:val="212121"/>
          <w:spacing w:val="-1"/>
        </w:rPr>
        <w:t> </w:t>
      </w:r>
      <w:r>
        <w:rPr>
          <w:color w:val="212121"/>
        </w:rPr>
        <w:t>national</w:t>
      </w:r>
      <w:r>
        <w:rPr>
          <w:color w:val="212121"/>
          <w:spacing w:val="-1"/>
        </w:rPr>
        <w:t> </w:t>
      </w:r>
      <w:r>
        <w:rPr>
          <w:color w:val="212121"/>
        </w:rPr>
        <w:t>credit bureaus,</w:t>
      </w:r>
      <w:r>
        <w:rPr>
          <w:color w:val="212121"/>
          <w:spacing w:val="-4"/>
        </w:rPr>
        <w:t> </w:t>
      </w:r>
      <w:r>
        <w:rPr>
          <w:color w:val="212121"/>
        </w:rPr>
        <w:t>you</w:t>
      </w:r>
      <w:r>
        <w:rPr>
          <w:color w:val="212121"/>
          <w:spacing w:val="-2"/>
        </w:rPr>
        <w:t> </w:t>
      </w:r>
      <w:r>
        <w:rPr>
          <w:color w:val="212121"/>
        </w:rPr>
        <w:t>must lift</w:t>
      </w:r>
      <w:r>
        <w:rPr>
          <w:color w:val="212121"/>
          <w:spacing w:val="-1"/>
        </w:rPr>
        <w:t> </w:t>
      </w:r>
      <w:r>
        <w:rPr>
          <w:color w:val="212121"/>
        </w:rPr>
        <w:t>or remove</w:t>
      </w:r>
      <w:r>
        <w:rPr>
          <w:color w:val="212121"/>
          <w:spacing w:val="-1"/>
        </w:rPr>
        <w:t> </w:t>
      </w:r>
      <w:r>
        <w:rPr>
          <w:color w:val="212121"/>
        </w:rPr>
        <w:t>the</w:t>
      </w:r>
      <w:r>
        <w:rPr>
          <w:color w:val="212121"/>
          <w:spacing w:val="-1"/>
        </w:rPr>
        <w:t> </w:t>
      </w:r>
      <w:r>
        <w:rPr>
          <w:color w:val="212121"/>
        </w:rPr>
        <w:t>freeze</w:t>
      </w:r>
      <w:r>
        <w:rPr>
          <w:color w:val="212121"/>
          <w:spacing w:val="-1"/>
        </w:rPr>
        <w:t> </w:t>
      </w:r>
      <w:r>
        <w:rPr>
          <w:color w:val="212121"/>
        </w:rPr>
        <w:t>with</w:t>
      </w:r>
      <w:r>
        <w:rPr>
          <w:color w:val="212121"/>
          <w:spacing w:val="-4"/>
        </w:rPr>
        <w:t> </w:t>
      </w:r>
      <w:r>
        <w:rPr>
          <w:color w:val="212121"/>
        </w:rPr>
        <w:t>each credit</w:t>
      </w:r>
      <w:r>
        <w:rPr>
          <w:color w:val="212121"/>
          <w:spacing w:val="-1"/>
        </w:rPr>
        <w:t> </w:t>
      </w:r>
      <w:r>
        <w:rPr>
          <w:color w:val="212121"/>
        </w:rPr>
        <w:t>agency until</w:t>
      </w:r>
      <w:r>
        <w:rPr>
          <w:color w:val="212121"/>
          <w:spacing w:val="-1"/>
        </w:rPr>
        <w:t> </w:t>
      </w:r>
      <w:r>
        <w:rPr>
          <w:color w:val="212121"/>
        </w:rPr>
        <w:t>the loan request has been processed.</w:t>
      </w:r>
    </w:p>
    <w:p>
      <w:pPr>
        <w:pStyle w:val="BodyText"/>
        <w:spacing w:before="2"/>
      </w:pPr>
    </w:p>
    <w:p>
      <w:pPr>
        <w:pStyle w:val="Heading2"/>
        <w:spacing w:before="1"/>
        <w:jc w:val="both"/>
        <w:rPr>
          <w:u w:val="none"/>
        </w:rPr>
      </w:pPr>
      <w:r>
        <w:rPr>
          <w:u w:val="single"/>
        </w:rPr>
        <w:t>ALTERNATIVE</w:t>
      </w:r>
      <w:r>
        <w:rPr>
          <w:spacing w:val="-6"/>
          <w:u w:val="single"/>
        </w:rPr>
        <w:t> </w:t>
      </w:r>
      <w:r>
        <w:rPr>
          <w:spacing w:val="-2"/>
          <w:u w:val="single"/>
        </w:rPr>
        <w:t>LOANS</w:t>
      </w:r>
    </w:p>
    <w:p>
      <w:pPr>
        <w:pStyle w:val="BodyText"/>
        <w:spacing w:before="240"/>
        <w:ind w:left="360" w:right="355"/>
        <w:jc w:val="both"/>
      </w:pPr>
      <w:r>
        <w:rPr/>
        <w:t>In addition to the Federal Direct Loan Program, students and their families may consider credit based </w:t>
      </w:r>
      <w:hyperlink r:id="rId23">
        <w:r>
          <w:rPr>
            <w:color w:val="1154CC"/>
            <w:u w:val="single" w:color="1154CC"/>
          </w:rPr>
          <w:t>private</w:t>
        </w:r>
      </w:hyperlink>
      <w:r>
        <w:rPr>
          <w:color w:val="1154CC"/>
          <w:u w:val="none"/>
        </w:rPr>
        <w:t> </w:t>
      </w:r>
      <w:hyperlink r:id="rId23">
        <w:r>
          <w:rPr>
            <w:color w:val="1154CC"/>
            <w:u w:val="single" w:color="1154CC"/>
          </w:rPr>
          <w:t>alternative</w:t>
        </w:r>
        <w:r>
          <w:rPr>
            <w:color w:val="1154CC"/>
            <w:spacing w:val="-13"/>
            <w:u w:val="single" w:color="1154CC"/>
          </w:rPr>
          <w:t> </w:t>
        </w:r>
        <w:r>
          <w:rPr>
            <w:color w:val="1154CC"/>
            <w:u w:val="single" w:color="1154CC"/>
          </w:rPr>
          <w:t>education</w:t>
        </w:r>
        <w:r>
          <w:rPr>
            <w:color w:val="1154CC"/>
            <w:spacing w:val="-12"/>
            <w:u w:val="single" w:color="1154CC"/>
          </w:rPr>
          <w:t> </w:t>
        </w:r>
        <w:r>
          <w:rPr>
            <w:color w:val="1154CC"/>
            <w:u w:val="single" w:color="1154CC"/>
          </w:rPr>
          <w:t>loans</w:t>
        </w:r>
        <w:r>
          <w:rPr>
            <w:u w:val="none"/>
          </w:rPr>
          <w:t>.</w:t>
        </w:r>
      </w:hyperlink>
      <w:r>
        <w:rPr>
          <w:spacing w:val="-13"/>
          <w:u w:val="none"/>
        </w:rPr>
        <w:t> </w:t>
      </w:r>
      <w:r>
        <w:rPr>
          <w:u w:val="none"/>
        </w:rPr>
        <w:t>We</w:t>
      </w:r>
      <w:r>
        <w:rPr>
          <w:spacing w:val="-12"/>
          <w:u w:val="none"/>
        </w:rPr>
        <w:t> </w:t>
      </w:r>
      <w:r>
        <w:rPr>
          <w:u w:val="none"/>
        </w:rPr>
        <w:t>strongly</w:t>
      </w:r>
      <w:r>
        <w:rPr>
          <w:spacing w:val="-13"/>
          <w:u w:val="none"/>
        </w:rPr>
        <w:t> </w:t>
      </w:r>
      <w:r>
        <w:rPr>
          <w:u w:val="none"/>
        </w:rPr>
        <w:t>recommend</w:t>
      </w:r>
      <w:r>
        <w:rPr>
          <w:spacing w:val="-12"/>
          <w:u w:val="none"/>
        </w:rPr>
        <w:t> </w:t>
      </w:r>
      <w:r>
        <w:rPr>
          <w:u w:val="none"/>
        </w:rPr>
        <w:t>students</w:t>
      </w:r>
      <w:r>
        <w:rPr>
          <w:spacing w:val="-13"/>
          <w:u w:val="none"/>
        </w:rPr>
        <w:t> </w:t>
      </w:r>
      <w:r>
        <w:rPr>
          <w:u w:val="none"/>
        </w:rPr>
        <w:t>pursue</w:t>
      </w:r>
      <w:r>
        <w:rPr>
          <w:spacing w:val="-12"/>
          <w:u w:val="none"/>
        </w:rPr>
        <w:t> </w:t>
      </w:r>
      <w:r>
        <w:rPr>
          <w:u w:val="none"/>
        </w:rPr>
        <w:t>all</w:t>
      </w:r>
      <w:r>
        <w:rPr>
          <w:spacing w:val="-12"/>
          <w:u w:val="none"/>
        </w:rPr>
        <w:t> </w:t>
      </w:r>
      <w:r>
        <w:rPr>
          <w:u w:val="none"/>
        </w:rPr>
        <w:t>Federal</w:t>
      </w:r>
      <w:r>
        <w:rPr>
          <w:spacing w:val="-13"/>
          <w:u w:val="none"/>
        </w:rPr>
        <w:t> </w:t>
      </w:r>
      <w:r>
        <w:rPr>
          <w:u w:val="none"/>
        </w:rPr>
        <w:t>Direct</w:t>
      </w:r>
      <w:r>
        <w:rPr>
          <w:spacing w:val="-12"/>
          <w:u w:val="none"/>
        </w:rPr>
        <w:t> </w:t>
      </w:r>
      <w:r>
        <w:rPr>
          <w:u w:val="none"/>
        </w:rPr>
        <w:t>Loan</w:t>
      </w:r>
      <w:r>
        <w:rPr>
          <w:spacing w:val="-13"/>
          <w:u w:val="none"/>
        </w:rPr>
        <w:t> </w:t>
      </w:r>
      <w:r>
        <w:rPr>
          <w:u w:val="none"/>
        </w:rPr>
        <w:t>eligibility</w:t>
      </w:r>
      <w:r>
        <w:rPr>
          <w:spacing w:val="-12"/>
          <w:u w:val="none"/>
        </w:rPr>
        <w:t> </w:t>
      </w:r>
      <w:r>
        <w:rPr>
          <w:u w:val="none"/>
        </w:rPr>
        <w:t>before</w:t>
      </w:r>
      <w:r>
        <w:rPr>
          <w:spacing w:val="-13"/>
          <w:u w:val="none"/>
        </w:rPr>
        <w:t> </w:t>
      </w:r>
      <w:r>
        <w:rPr>
          <w:u w:val="none"/>
        </w:rPr>
        <w:t>applying for an alternative loan.</w:t>
      </w:r>
    </w:p>
    <w:p>
      <w:pPr>
        <w:spacing w:before="238"/>
        <w:ind w:left="360" w:right="0" w:firstLine="0"/>
        <w:jc w:val="both"/>
        <w:rPr>
          <w:b/>
          <w:sz w:val="22"/>
        </w:rPr>
      </w:pPr>
      <w:r>
        <w:rPr>
          <w:b/>
          <w:sz w:val="22"/>
          <w:u w:val="single"/>
        </w:rPr>
        <w:t>FAFSA</w:t>
      </w:r>
      <w:r>
        <w:rPr>
          <w:b/>
          <w:spacing w:val="-5"/>
          <w:sz w:val="22"/>
          <w:u w:val="single"/>
        </w:rPr>
        <w:t> </w:t>
      </w:r>
      <w:r>
        <w:rPr>
          <w:b/>
          <w:sz w:val="22"/>
          <w:u w:val="single"/>
        </w:rPr>
        <w:t>-</w:t>
      </w:r>
      <w:r>
        <w:rPr>
          <w:b/>
          <w:spacing w:val="-4"/>
          <w:sz w:val="22"/>
          <w:u w:val="single"/>
        </w:rPr>
        <w:t> </w:t>
      </w:r>
      <w:r>
        <w:rPr>
          <w:b/>
          <w:sz w:val="22"/>
          <w:u w:val="single"/>
        </w:rPr>
        <w:t>FREE</w:t>
      </w:r>
      <w:r>
        <w:rPr>
          <w:b/>
          <w:spacing w:val="-4"/>
          <w:sz w:val="22"/>
          <w:u w:val="single"/>
        </w:rPr>
        <w:t> </w:t>
      </w:r>
      <w:r>
        <w:rPr>
          <w:b/>
          <w:sz w:val="22"/>
          <w:u w:val="single"/>
        </w:rPr>
        <w:t>APPLICATION</w:t>
      </w:r>
      <w:r>
        <w:rPr>
          <w:b/>
          <w:spacing w:val="-4"/>
          <w:sz w:val="22"/>
          <w:u w:val="single"/>
        </w:rPr>
        <w:t> </w:t>
      </w:r>
      <w:r>
        <w:rPr>
          <w:b/>
          <w:sz w:val="22"/>
          <w:u w:val="single"/>
        </w:rPr>
        <w:t>FOR</w:t>
      </w:r>
      <w:r>
        <w:rPr>
          <w:b/>
          <w:spacing w:val="-4"/>
          <w:sz w:val="22"/>
          <w:u w:val="single"/>
        </w:rPr>
        <w:t> </w:t>
      </w:r>
      <w:r>
        <w:rPr>
          <w:b/>
          <w:sz w:val="22"/>
          <w:u w:val="single"/>
        </w:rPr>
        <w:t>FEDERAL</w:t>
      </w:r>
      <w:r>
        <w:rPr>
          <w:b/>
          <w:spacing w:val="-7"/>
          <w:sz w:val="22"/>
          <w:u w:val="single"/>
        </w:rPr>
        <w:t> </w:t>
      </w:r>
      <w:r>
        <w:rPr>
          <w:b/>
          <w:sz w:val="22"/>
          <w:u w:val="single"/>
        </w:rPr>
        <w:t>STUDENT</w:t>
      </w:r>
      <w:r>
        <w:rPr>
          <w:b/>
          <w:spacing w:val="-4"/>
          <w:sz w:val="22"/>
          <w:u w:val="single"/>
        </w:rPr>
        <w:t> </w:t>
      </w:r>
      <w:r>
        <w:rPr>
          <w:b/>
          <w:spacing w:val="-5"/>
          <w:sz w:val="22"/>
          <w:u w:val="single"/>
        </w:rPr>
        <w:t>AID</w:t>
      </w:r>
    </w:p>
    <w:p>
      <w:pPr>
        <w:pStyle w:val="BodyText"/>
        <w:spacing w:before="240"/>
        <w:ind w:left="360" w:right="354"/>
        <w:jc w:val="both"/>
      </w:pPr>
      <w:r>
        <w:rPr/>
        <w:t>The</w:t>
      </w:r>
      <w:r>
        <w:rPr>
          <w:spacing w:val="-4"/>
        </w:rPr>
        <w:t> </w:t>
      </w:r>
      <w:r>
        <w:rPr/>
        <w:t>University</w:t>
      </w:r>
      <w:r>
        <w:rPr>
          <w:spacing w:val="-6"/>
        </w:rPr>
        <w:t> </w:t>
      </w:r>
      <w:r>
        <w:rPr/>
        <w:t>of</w:t>
      </w:r>
      <w:r>
        <w:rPr>
          <w:spacing w:val="-4"/>
        </w:rPr>
        <w:t> </w:t>
      </w:r>
      <w:r>
        <w:rPr/>
        <w:t>Southern</w:t>
      </w:r>
      <w:r>
        <w:rPr>
          <w:spacing w:val="-7"/>
        </w:rPr>
        <w:t> </w:t>
      </w:r>
      <w:r>
        <w:rPr/>
        <w:t>Maine</w:t>
      </w:r>
      <w:r>
        <w:rPr>
          <w:spacing w:val="-6"/>
        </w:rPr>
        <w:t> </w:t>
      </w:r>
      <w:r>
        <w:rPr/>
        <w:t>encourages</w:t>
      </w:r>
      <w:r>
        <w:rPr>
          <w:spacing w:val="-4"/>
        </w:rPr>
        <w:t> </w:t>
      </w:r>
      <w:r>
        <w:rPr/>
        <w:t>all</w:t>
      </w:r>
      <w:r>
        <w:rPr>
          <w:spacing w:val="-7"/>
        </w:rPr>
        <w:t> </w:t>
      </w:r>
      <w:r>
        <w:rPr/>
        <w:t>students</w:t>
      </w:r>
      <w:r>
        <w:rPr>
          <w:spacing w:val="-4"/>
        </w:rPr>
        <w:t> </w:t>
      </w:r>
      <w:r>
        <w:rPr/>
        <w:t>to</w:t>
      </w:r>
      <w:r>
        <w:rPr>
          <w:spacing w:val="-3"/>
        </w:rPr>
        <w:t> </w:t>
      </w:r>
      <w:r>
        <w:rPr/>
        <w:t>reapply</w:t>
      </w:r>
      <w:r>
        <w:rPr>
          <w:spacing w:val="-4"/>
        </w:rPr>
        <w:t> </w:t>
      </w:r>
      <w:r>
        <w:rPr/>
        <w:t>for</w:t>
      </w:r>
      <w:r>
        <w:rPr>
          <w:spacing w:val="-1"/>
        </w:rPr>
        <w:t> </w:t>
      </w:r>
      <w:r>
        <w:rPr/>
        <w:t>federal</w:t>
      </w:r>
      <w:r>
        <w:rPr>
          <w:spacing w:val="-4"/>
        </w:rPr>
        <w:t> </w:t>
      </w:r>
      <w:r>
        <w:rPr/>
        <w:t>financial</w:t>
      </w:r>
      <w:r>
        <w:rPr>
          <w:spacing w:val="-5"/>
        </w:rPr>
        <w:t> </w:t>
      </w:r>
      <w:r>
        <w:rPr/>
        <w:t>aid</w:t>
      </w:r>
      <w:r>
        <w:rPr>
          <w:spacing w:val="-6"/>
        </w:rPr>
        <w:t> </w:t>
      </w:r>
      <w:r>
        <w:rPr/>
        <w:t>each</w:t>
      </w:r>
      <w:r>
        <w:rPr>
          <w:spacing w:val="-7"/>
        </w:rPr>
        <w:t> </w:t>
      </w:r>
      <w:r>
        <w:rPr/>
        <w:t>year</w:t>
      </w:r>
      <w:r>
        <w:rPr>
          <w:spacing w:val="-4"/>
        </w:rPr>
        <w:t> </w:t>
      </w:r>
      <w:r>
        <w:rPr/>
        <w:t>by</w:t>
      </w:r>
      <w:r>
        <w:rPr>
          <w:spacing w:val="-6"/>
        </w:rPr>
        <w:t> </w:t>
      </w:r>
      <w:r>
        <w:rPr/>
        <w:t>completing the </w:t>
      </w:r>
      <w:hyperlink r:id="rId24">
        <w:r>
          <w:rPr>
            <w:color w:val="1154CC"/>
            <w:u w:val="single" w:color="1154CC"/>
          </w:rPr>
          <w:t>FAFSA</w:t>
        </w:r>
      </w:hyperlink>
      <w:r>
        <w:rPr>
          <w:color w:val="1154CC"/>
          <w:u w:val="none"/>
        </w:rPr>
        <w:t> </w:t>
      </w:r>
      <w:r>
        <w:rPr>
          <w:u w:val="none"/>
        </w:rPr>
        <w:t>application: </w:t>
      </w:r>
      <w:hyperlink r:id="rId24">
        <w:r>
          <w:rPr>
            <w:color w:val="1154CC"/>
            <w:u w:val="single" w:color="1154CC"/>
          </w:rPr>
          <w:t>https://studentaid.gov/h/apply-for-aid/fafsa</w:t>
        </w:r>
        <w:r>
          <w:rPr>
            <w:u w:val="none"/>
          </w:rPr>
          <w:t>.</w:t>
        </w:r>
      </w:hyperlink>
      <w:r>
        <w:rPr>
          <w:u w:val="none"/>
        </w:rPr>
        <w:t> A priority deadline date is established by the Student Financial Services office annually.</w:t>
      </w:r>
    </w:p>
    <w:sectPr>
      <w:pgSz w:w="12240" w:h="15840"/>
      <w:pgMar w:header="0" w:footer="744" w:top="1120" w:bottom="94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704">
              <wp:simplePos x="0" y="0"/>
              <wp:positionH relativeFrom="page">
                <wp:posOffset>6319520</wp:posOffset>
              </wp:positionH>
              <wp:positionV relativeFrom="page">
                <wp:posOffset>9721088</wp:posOffset>
              </wp:positionV>
              <wp:extent cx="96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735"/>
                      </a:xfrm>
                      <a:prstGeom prst="rect">
                        <a:avLst/>
                      </a:prstGeom>
                    </wps:spPr>
                    <wps:txbx>
                      <w:txbxContent>
                        <w:p>
                          <w:pPr>
                            <w:pStyle w:val="BodyText"/>
                            <w:spacing w:line="245" w:lineRule="exact"/>
                            <w:ind w:left="20"/>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600006pt;margin-top:765.440002pt;width:7.6pt;height:13.05pt;mso-position-horizontal-relative:page;mso-position-vertical-relative:page;z-index:-15883776" type="#_x0000_t202" id="docshape1" filled="false" stroked="false">
              <v:textbox inset="0,0,0,0">
                <w:txbxContent>
                  <w:p>
                    <w:pPr>
                      <w:pStyle w:val="BodyText"/>
                      <w:spacing w:line="245" w:lineRule="exact"/>
                      <w:ind w:left="20"/>
                    </w:pPr>
                    <w:r>
                      <w:rPr>
                        <w:spacing w:val="-1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216">
              <wp:simplePos x="0" y="0"/>
              <wp:positionH relativeFrom="page">
                <wp:posOffset>6979919</wp:posOffset>
              </wp:positionH>
              <wp:positionV relativeFrom="page">
                <wp:posOffset>9721088</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49.599976pt;margin-top:765.440002pt;width:12.6pt;height:13.05pt;mso-position-horizontal-relative:page;mso-position-vertical-relative:page;z-index:-15883264" type="#_x0000_t202" id="docshape3"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3728">
              <wp:simplePos x="0" y="0"/>
              <wp:positionH relativeFrom="page">
                <wp:posOffset>6979919</wp:posOffset>
              </wp:positionH>
              <wp:positionV relativeFrom="page">
                <wp:posOffset>9446462</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49.599976pt;margin-top:743.815979pt;width:12.6pt;height:13.05pt;mso-position-horizontal-relative:page;mso-position-vertical-relative:page;z-index:-15882752" type="#_x0000_t202" id="docshape5"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58" w:hanging="361"/>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Calibri" w:hAnsi="Calibri" w:eastAsia="Calibri" w:cs="Calibri"/>
        <w:spacing w:val="0"/>
        <w:w w:val="100"/>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12"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2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3" w:right="1"/>
      <w:jc w:val="center"/>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3"/>
      <w:szCs w:val="23"/>
      <w:u w:val="single" w:color="000000"/>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usm.finaid@maine.edu" TargetMode="External"/><Relationship Id="rId8" Type="http://schemas.openxmlformats.org/officeDocument/2006/relationships/hyperlink" Target="https://www.maine.edu/students/financial-aid/condition-awards" TargetMode="External"/><Relationship Id="rId9" Type="http://schemas.openxmlformats.org/officeDocument/2006/relationships/hyperlink" Target="https://usm.maine.edu/student-financial-services" TargetMode="External"/><Relationship Id="rId10" Type="http://schemas.openxmlformats.org/officeDocument/2006/relationships/footer" Target="footer2.xml"/><Relationship Id="rId11" Type="http://schemas.openxmlformats.org/officeDocument/2006/relationships/hyperlink" Target="https://usm.maine.edu/student-financial-services/satisfactory-academic-progress-for-continued-aid-eligibility/" TargetMode="External"/><Relationship Id="rId12" Type="http://schemas.openxmlformats.org/officeDocument/2006/relationships/hyperlink" Target="https://mycampus.maine.edu/" TargetMode="External"/><Relationship Id="rId13" Type="http://schemas.openxmlformats.org/officeDocument/2006/relationships/hyperlink" Target="https://usm.maine.edu/reslife" TargetMode="External"/><Relationship Id="rId14" Type="http://schemas.openxmlformats.org/officeDocument/2006/relationships/hyperlink" Target="https://usm.maine.edu/university-store" TargetMode="External"/><Relationship Id="rId15" Type="http://schemas.openxmlformats.org/officeDocument/2006/relationships/hyperlink" Target="https://usm.maine.edu/student-financial-services/types-of-aid/" TargetMode="External"/><Relationship Id="rId16" Type="http://schemas.openxmlformats.org/officeDocument/2006/relationships/hyperlink" Target="https://usm.maine.edu/student-financial-services/the-impact-of-withdrawing/" TargetMode="External"/><Relationship Id="rId17" Type="http://schemas.openxmlformats.org/officeDocument/2006/relationships/hyperlink" Target="https://usm.maine.edu/student-financial-services/the-impact-of-repeated-coursework/" TargetMode="External"/><Relationship Id="rId18" Type="http://schemas.openxmlformats.org/officeDocument/2006/relationships/hyperlink" Target="https://studentaid.gov/asla/" TargetMode="External"/><Relationship Id="rId19" Type="http://schemas.openxmlformats.org/officeDocument/2006/relationships/footer" Target="footer3.xml"/><Relationship Id="rId20" Type="http://schemas.openxmlformats.org/officeDocument/2006/relationships/hyperlink" Target="http://studentaid.gov/" TargetMode="External"/><Relationship Id="rId21" Type="http://schemas.openxmlformats.org/officeDocument/2006/relationships/hyperlink" Target="https://usm.maine.edu/student-financial-services/federal-direct-loan-limits-aggregate-limits/" TargetMode="External"/><Relationship Id="rId22" Type="http://schemas.openxmlformats.org/officeDocument/2006/relationships/hyperlink" Target="https://usm.maine.edu/student-financial-services/federal-direct-plus-loans/" TargetMode="External"/><Relationship Id="rId23" Type="http://schemas.openxmlformats.org/officeDocument/2006/relationships/hyperlink" Target="https://usm.maine.edu/student-financial-services/alternative-loans/" TargetMode="External"/><Relationship Id="rId24" Type="http://schemas.openxmlformats.org/officeDocument/2006/relationships/hyperlink" Target="https://studentaid.gov/h/apply-for-aid/fafsa"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Ann Clark</dc:creator>
  <dcterms:created xsi:type="dcterms:W3CDTF">2026-02-11T16:39:57Z</dcterms:created>
  <dcterms:modified xsi:type="dcterms:W3CDTF">2026-02-11T16:39:57Z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2016</vt:lpwstr>
  </property>
  <property fmtid="{D5CDD505-2E9C-101B-9397-08002B2CF9AE}" pid="4" name="LastSaved">
    <vt:filetime>2026-02-11T00:00:00Z</vt:filetime>
  </property>
  <property fmtid="{D5CDD505-2E9C-101B-9397-08002B2CF9AE}" pid="5" name="Producer">
    <vt:lpwstr>Microsoft® Word 2016</vt:lpwstr>
  </property>
</Properties>
</file>