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24917" w14:textId="77777777" w:rsidR="00760AC8" w:rsidRDefault="00760AC8" w:rsidP="00481C71"/>
    <w:p w14:paraId="7FD14A40" w14:textId="791B95F1" w:rsidR="00DC6B83" w:rsidRPr="00871627" w:rsidRDefault="00841AD3" w:rsidP="00481C71">
      <w:pPr>
        <w:pStyle w:val="Heading1"/>
      </w:pPr>
      <w:r w:rsidRPr="00871627">
        <w:t>S</w:t>
      </w:r>
      <w:r w:rsidR="005A0984" w:rsidRPr="00871627">
        <w:t>upervisor’s Guide to Student Employment</w:t>
      </w:r>
    </w:p>
    <w:p w14:paraId="66D38B14" w14:textId="77777777" w:rsidR="00586EE4" w:rsidRPr="00242356" w:rsidRDefault="00586EE4" w:rsidP="00481C71"/>
    <w:p w14:paraId="610A621E" w14:textId="7DD2BA10" w:rsidR="00481C71" w:rsidRDefault="00481C71" w:rsidP="00350EE8">
      <w:pPr>
        <w:pStyle w:val="BodyText"/>
      </w:pPr>
      <w:r w:rsidRPr="00481C71">
        <w:t>The Offices of Student Financial Services and Campus Student Employment publish this Guide annually to support departments in the effective hiring and supervision of student employees at the University of Southern Maine</w:t>
      </w:r>
      <w:r w:rsidR="00135A0A">
        <w:t xml:space="preserve"> (USM or “the University”) and University of Maine School of Law (UM Law)</w:t>
      </w:r>
      <w:r w:rsidRPr="00481C71">
        <w:t>.</w:t>
      </w:r>
    </w:p>
    <w:p w14:paraId="4DD21068" w14:textId="77777777" w:rsidR="00454470" w:rsidRDefault="00454470" w:rsidP="00350EE8">
      <w:pPr>
        <w:pStyle w:val="BodyText"/>
      </w:pPr>
    </w:p>
    <w:p w14:paraId="69256E6E" w14:textId="68BB9BC3" w:rsidR="00454470" w:rsidRDefault="00135A0A" w:rsidP="00350EE8">
      <w:pPr>
        <w:pStyle w:val="BodyText"/>
      </w:pPr>
      <w:r>
        <w:t xml:space="preserve">USM </w:t>
      </w:r>
      <w:r w:rsidR="00454470">
        <w:t>employs student employees across a wide range of departments and functions. Student employment supports the University’s operational needs while also providing students with meaningful work experience that complements their academic and professional development.</w:t>
      </w:r>
    </w:p>
    <w:p w14:paraId="5C0A540A" w14:textId="77777777" w:rsidR="00454470" w:rsidRDefault="00454470" w:rsidP="00350EE8">
      <w:pPr>
        <w:pStyle w:val="BodyText"/>
      </w:pPr>
    </w:p>
    <w:p w14:paraId="1346FAEC" w14:textId="3D74D3CF" w:rsidR="00454470" w:rsidRDefault="00454470" w:rsidP="00350EE8">
      <w:pPr>
        <w:pStyle w:val="BodyText"/>
      </w:pPr>
      <w:r>
        <w:t xml:space="preserve">This Guide is designed to help supervisors effectively hire, manage and support student employees in a manner that is consistent with </w:t>
      </w:r>
      <w:proofErr w:type="gramStart"/>
      <w:r>
        <w:t>University</w:t>
      </w:r>
      <w:proofErr w:type="gramEnd"/>
      <w:r>
        <w:t xml:space="preserve"> policy, applicable laws and program requirements. It outlines key processes, expectations and responsibilities related to student employment, including Federal Work-Study and department-funded positions.</w:t>
      </w:r>
    </w:p>
    <w:p w14:paraId="2514E9CE" w14:textId="77777777" w:rsidR="00454470" w:rsidRDefault="00454470" w:rsidP="00350EE8">
      <w:pPr>
        <w:pStyle w:val="BodyText"/>
      </w:pPr>
    </w:p>
    <w:p w14:paraId="2E5A54E9" w14:textId="35999FE1" w:rsidR="00454470" w:rsidRDefault="00454470" w:rsidP="00350EE8">
      <w:pPr>
        <w:pStyle w:val="BodyText"/>
      </w:pPr>
      <w:r>
        <w:t>Supervisors play a critical role in ensuring that student employment is structured appropriately, administered in compliance with all requirements and carried out in a way that supports both departmental goals and student success.</w:t>
      </w:r>
    </w:p>
    <w:p w14:paraId="5A7836A6" w14:textId="77777777" w:rsidR="00454470" w:rsidRDefault="00454470" w:rsidP="00350EE8">
      <w:pPr>
        <w:pStyle w:val="BodyText"/>
      </w:pPr>
    </w:p>
    <w:p w14:paraId="4DFEF96E" w14:textId="5A41975E" w:rsidR="00454470" w:rsidRPr="00481C71" w:rsidRDefault="00454470" w:rsidP="00350EE8">
      <w:pPr>
        <w:pStyle w:val="BodyText"/>
      </w:pPr>
      <w:r>
        <w:t xml:space="preserve">Additional resources and contact information are provided </w:t>
      </w:r>
      <w:r w:rsidR="00BD1328">
        <w:t>at the end of this Guide</w:t>
      </w:r>
      <w:r>
        <w:t xml:space="preserve"> to support supervisors in addressing questions or situations not covered herein.</w:t>
      </w:r>
      <w:r w:rsidR="005C4FC9">
        <w:t xml:space="preserve"> </w:t>
      </w:r>
    </w:p>
    <w:p w14:paraId="21560F62" w14:textId="77777777" w:rsidR="008D7974" w:rsidRDefault="008D7974" w:rsidP="00481C71">
      <w:pPr>
        <w:pStyle w:val="BodyText"/>
      </w:pPr>
    </w:p>
    <w:p w14:paraId="7F23F6B6" w14:textId="77777777" w:rsidR="008D7974" w:rsidRDefault="008D7974" w:rsidP="00481C71">
      <w:pPr>
        <w:pStyle w:val="BodyText"/>
      </w:pPr>
    </w:p>
    <w:p w14:paraId="1B780360" w14:textId="7A9E8C70" w:rsidR="008D7974" w:rsidRPr="00773A66" w:rsidRDefault="008D7974" w:rsidP="000F4762">
      <w:pPr>
        <w:pStyle w:val="Heading3"/>
      </w:pPr>
      <w:r w:rsidRPr="00773A66">
        <w:t>Table of Contents</w:t>
      </w:r>
    </w:p>
    <w:p w14:paraId="7C797E5C" w14:textId="1791DE6D" w:rsidR="00B22B55" w:rsidRDefault="008D7974">
      <w:pPr>
        <w:pStyle w:val="TOC2"/>
        <w:tabs>
          <w:tab w:val="right" w:leader="dot" w:pos="9350"/>
        </w:tabs>
        <w:rPr>
          <w:rFonts w:eastAsiaTheme="minorEastAsia" w:cstheme="minorBidi"/>
          <w:noProof/>
          <w:kern w:val="2"/>
          <w:sz w:val="24"/>
          <w:szCs w:val="24"/>
          <w14:ligatures w14:val="standardContextual"/>
        </w:rPr>
      </w:pPr>
      <w:r>
        <w:fldChar w:fldCharType="begin"/>
      </w:r>
      <w:r>
        <w:instrText xml:space="preserve"> TOC \o "2-2" \h \z \u </w:instrText>
      </w:r>
      <w:r>
        <w:fldChar w:fldCharType="separate"/>
      </w:r>
      <w:hyperlink w:anchor="_Toc231541061" w:history="1">
        <w:r w:rsidR="00B22B55" w:rsidRPr="006E5F9E">
          <w:rPr>
            <w:rStyle w:val="Hyperlink"/>
            <w:noProof/>
          </w:rPr>
          <w:t>Scope</w:t>
        </w:r>
        <w:r w:rsidR="00B22B55">
          <w:rPr>
            <w:noProof/>
            <w:webHidden/>
          </w:rPr>
          <w:tab/>
        </w:r>
        <w:r w:rsidR="00B22B55">
          <w:rPr>
            <w:noProof/>
            <w:webHidden/>
          </w:rPr>
          <w:fldChar w:fldCharType="begin"/>
        </w:r>
        <w:r w:rsidR="00B22B55">
          <w:rPr>
            <w:noProof/>
            <w:webHidden/>
          </w:rPr>
          <w:instrText xml:space="preserve"> PAGEREF _Toc231541061 \h </w:instrText>
        </w:r>
        <w:r w:rsidR="00B22B55">
          <w:rPr>
            <w:noProof/>
            <w:webHidden/>
          </w:rPr>
        </w:r>
        <w:r w:rsidR="00B22B55">
          <w:rPr>
            <w:noProof/>
            <w:webHidden/>
          </w:rPr>
          <w:fldChar w:fldCharType="separate"/>
        </w:r>
        <w:r w:rsidR="00B22B55">
          <w:rPr>
            <w:noProof/>
            <w:webHidden/>
          </w:rPr>
          <w:t>2</w:t>
        </w:r>
        <w:r w:rsidR="00B22B55">
          <w:rPr>
            <w:noProof/>
            <w:webHidden/>
          </w:rPr>
          <w:fldChar w:fldCharType="end"/>
        </w:r>
      </w:hyperlink>
    </w:p>
    <w:p w14:paraId="5BF18CED" w14:textId="1CA0AC90" w:rsidR="00B22B55" w:rsidRDefault="00B22B55">
      <w:pPr>
        <w:pStyle w:val="TOC2"/>
        <w:tabs>
          <w:tab w:val="right" w:leader="dot" w:pos="9350"/>
        </w:tabs>
        <w:rPr>
          <w:rFonts w:eastAsiaTheme="minorEastAsia" w:cstheme="minorBidi"/>
          <w:noProof/>
          <w:kern w:val="2"/>
          <w:sz w:val="24"/>
          <w:szCs w:val="24"/>
          <w14:ligatures w14:val="standardContextual"/>
        </w:rPr>
      </w:pPr>
      <w:hyperlink w:anchor="_Toc231541062" w:history="1">
        <w:r w:rsidRPr="006E5F9E">
          <w:rPr>
            <w:rStyle w:val="Hyperlink"/>
            <w:noProof/>
          </w:rPr>
          <w:t>Guiding Principles</w:t>
        </w:r>
        <w:r>
          <w:rPr>
            <w:noProof/>
            <w:webHidden/>
          </w:rPr>
          <w:tab/>
        </w:r>
        <w:r>
          <w:rPr>
            <w:noProof/>
            <w:webHidden/>
          </w:rPr>
          <w:fldChar w:fldCharType="begin"/>
        </w:r>
        <w:r>
          <w:rPr>
            <w:noProof/>
            <w:webHidden/>
          </w:rPr>
          <w:instrText xml:space="preserve"> PAGEREF _Toc231541062 \h </w:instrText>
        </w:r>
        <w:r>
          <w:rPr>
            <w:noProof/>
            <w:webHidden/>
          </w:rPr>
        </w:r>
        <w:r>
          <w:rPr>
            <w:noProof/>
            <w:webHidden/>
          </w:rPr>
          <w:fldChar w:fldCharType="separate"/>
        </w:r>
        <w:r>
          <w:rPr>
            <w:noProof/>
            <w:webHidden/>
          </w:rPr>
          <w:t>2</w:t>
        </w:r>
        <w:r>
          <w:rPr>
            <w:noProof/>
            <w:webHidden/>
          </w:rPr>
          <w:fldChar w:fldCharType="end"/>
        </w:r>
      </w:hyperlink>
    </w:p>
    <w:p w14:paraId="5CB84387" w14:textId="7BE13BD1" w:rsidR="00B22B55" w:rsidRDefault="00B22B55">
      <w:pPr>
        <w:pStyle w:val="TOC2"/>
        <w:tabs>
          <w:tab w:val="right" w:leader="dot" w:pos="9350"/>
        </w:tabs>
        <w:rPr>
          <w:rFonts w:eastAsiaTheme="minorEastAsia" w:cstheme="minorBidi"/>
          <w:noProof/>
          <w:kern w:val="2"/>
          <w:sz w:val="24"/>
          <w:szCs w:val="24"/>
          <w14:ligatures w14:val="standardContextual"/>
        </w:rPr>
      </w:pPr>
      <w:hyperlink w:anchor="_Toc231541063" w:history="1">
        <w:r w:rsidRPr="006E5F9E">
          <w:rPr>
            <w:rStyle w:val="Hyperlink"/>
            <w:noProof/>
          </w:rPr>
          <w:t>Federal Work-Study vs. Department-Funded Student Employment</w:t>
        </w:r>
        <w:r>
          <w:rPr>
            <w:noProof/>
            <w:webHidden/>
          </w:rPr>
          <w:tab/>
        </w:r>
        <w:r>
          <w:rPr>
            <w:noProof/>
            <w:webHidden/>
          </w:rPr>
          <w:fldChar w:fldCharType="begin"/>
        </w:r>
        <w:r>
          <w:rPr>
            <w:noProof/>
            <w:webHidden/>
          </w:rPr>
          <w:instrText xml:space="preserve"> PAGEREF _Toc231541063 \h </w:instrText>
        </w:r>
        <w:r>
          <w:rPr>
            <w:noProof/>
            <w:webHidden/>
          </w:rPr>
        </w:r>
        <w:r>
          <w:rPr>
            <w:noProof/>
            <w:webHidden/>
          </w:rPr>
          <w:fldChar w:fldCharType="separate"/>
        </w:r>
        <w:r>
          <w:rPr>
            <w:noProof/>
            <w:webHidden/>
          </w:rPr>
          <w:t>3</w:t>
        </w:r>
        <w:r>
          <w:rPr>
            <w:noProof/>
            <w:webHidden/>
          </w:rPr>
          <w:fldChar w:fldCharType="end"/>
        </w:r>
      </w:hyperlink>
    </w:p>
    <w:p w14:paraId="24036D4F" w14:textId="1ED50B4A" w:rsidR="00B22B55" w:rsidRDefault="00B22B55">
      <w:pPr>
        <w:pStyle w:val="TOC2"/>
        <w:tabs>
          <w:tab w:val="right" w:leader="dot" w:pos="9350"/>
        </w:tabs>
        <w:rPr>
          <w:rFonts w:eastAsiaTheme="minorEastAsia" w:cstheme="minorBidi"/>
          <w:noProof/>
          <w:kern w:val="2"/>
          <w:sz w:val="24"/>
          <w:szCs w:val="24"/>
          <w14:ligatures w14:val="standardContextual"/>
        </w:rPr>
      </w:pPr>
      <w:hyperlink w:anchor="_Toc231541064" w:history="1">
        <w:r w:rsidRPr="006E5F9E">
          <w:rPr>
            <w:rStyle w:val="Hyperlink"/>
            <w:noProof/>
          </w:rPr>
          <w:t>Steps to Hiring a Student Employee</w:t>
        </w:r>
        <w:r>
          <w:rPr>
            <w:noProof/>
            <w:webHidden/>
          </w:rPr>
          <w:tab/>
        </w:r>
        <w:r>
          <w:rPr>
            <w:noProof/>
            <w:webHidden/>
          </w:rPr>
          <w:fldChar w:fldCharType="begin"/>
        </w:r>
        <w:r>
          <w:rPr>
            <w:noProof/>
            <w:webHidden/>
          </w:rPr>
          <w:instrText xml:space="preserve"> PAGEREF _Toc231541064 \h </w:instrText>
        </w:r>
        <w:r>
          <w:rPr>
            <w:noProof/>
            <w:webHidden/>
          </w:rPr>
        </w:r>
        <w:r>
          <w:rPr>
            <w:noProof/>
            <w:webHidden/>
          </w:rPr>
          <w:fldChar w:fldCharType="separate"/>
        </w:r>
        <w:r>
          <w:rPr>
            <w:noProof/>
            <w:webHidden/>
          </w:rPr>
          <w:t>4</w:t>
        </w:r>
        <w:r>
          <w:rPr>
            <w:noProof/>
            <w:webHidden/>
          </w:rPr>
          <w:fldChar w:fldCharType="end"/>
        </w:r>
      </w:hyperlink>
    </w:p>
    <w:p w14:paraId="32852C51" w14:textId="2E6D3C9A" w:rsidR="00B22B55" w:rsidRDefault="00B22B55">
      <w:pPr>
        <w:pStyle w:val="TOC2"/>
        <w:tabs>
          <w:tab w:val="right" w:leader="dot" w:pos="9350"/>
        </w:tabs>
        <w:rPr>
          <w:rFonts w:eastAsiaTheme="minorEastAsia" w:cstheme="minorBidi"/>
          <w:noProof/>
          <w:kern w:val="2"/>
          <w:sz w:val="24"/>
          <w:szCs w:val="24"/>
          <w14:ligatures w14:val="standardContextual"/>
        </w:rPr>
      </w:pPr>
      <w:hyperlink w:anchor="_Toc231541065" w:history="1">
        <w:r w:rsidRPr="006E5F9E">
          <w:rPr>
            <w:rStyle w:val="Hyperlink"/>
            <w:noProof/>
          </w:rPr>
          <w:t>Graduate Assistantships and Graduate Student Employment</w:t>
        </w:r>
        <w:r>
          <w:rPr>
            <w:noProof/>
            <w:webHidden/>
          </w:rPr>
          <w:tab/>
        </w:r>
        <w:r>
          <w:rPr>
            <w:noProof/>
            <w:webHidden/>
          </w:rPr>
          <w:fldChar w:fldCharType="begin"/>
        </w:r>
        <w:r>
          <w:rPr>
            <w:noProof/>
            <w:webHidden/>
          </w:rPr>
          <w:instrText xml:space="preserve"> PAGEREF _Toc231541065 \h </w:instrText>
        </w:r>
        <w:r>
          <w:rPr>
            <w:noProof/>
            <w:webHidden/>
          </w:rPr>
        </w:r>
        <w:r>
          <w:rPr>
            <w:noProof/>
            <w:webHidden/>
          </w:rPr>
          <w:fldChar w:fldCharType="separate"/>
        </w:r>
        <w:r>
          <w:rPr>
            <w:noProof/>
            <w:webHidden/>
          </w:rPr>
          <w:t>9</w:t>
        </w:r>
        <w:r>
          <w:rPr>
            <w:noProof/>
            <w:webHidden/>
          </w:rPr>
          <w:fldChar w:fldCharType="end"/>
        </w:r>
      </w:hyperlink>
    </w:p>
    <w:p w14:paraId="3A01F73E" w14:textId="29FA5FBE" w:rsidR="00B22B55" w:rsidRDefault="00B22B55">
      <w:pPr>
        <w:pStyle w:val="TOC2"/>
        <w:tabs>
          <w:tab w:val="right" w:leader="dot" w:pos="9350"/>
        </w:tabs>
        <w:rPr>
          <w:rFonts w:eastAsiaTheme="minorEastAsia" w:cstheme="minorBidi"/>
          <w:noProof/>
          <w:kern w:val="2"/>
          <w:sz w:val="24"/>
          <w:szCs w:val="24"/>
          <w14:ligatures w14:val="standardContextual"/>
        </w:rPr>
      </w:pPr>
      <w:hyperlink w:anchor="_Toc231541066" w:history="1">
        <w:r w:rsidRPr="006E5F9E">
          <w:rPr>
            <w:rStyle w:val="Hyperlink"/>
            <w:noProof/>
          </w:rPr>
          <w:t>Remote or Hybrid Student Employment</w:t>
        </w:r>
        <w:r>
          <w:rPr>
            <w:noProof/>
            <w:webHidden/>
          </w:rPr>
          <w:tab/>
        </w:r>
        <w:r>
          <w:rPr>
            <w:noProof/>
            <w:webHidden/>
          </w:rPr>
          <w:fldChar w:fldCharType="begin"/>
        </w:r>
        <w:r>
          <w:rPr>
            <w:noProof/>
            <w:webHidden/>
          </w:rPr>
          <w:instrText xml:space="preserve"> PAGEREF _Toc231541066 \h </w:instrText>
        </w:r>
        <w:r>
          <w:rPr>
            <w:noProof/>
            <w:webHidden/>
          </w:rPr>
        </w:r>
        <w:r>
          <w:rPr>
            <w:noProof/>
            <w:webHidden/>
          </w:rPr>
          <w:fldChar w:fldCharType="separate"/>
        </w:r>
        <w:r>
          <w:rPr>
            <w:noProof/>
            <w:webHidden/>
          </w:rPr>
          <w:t>10</w:t>
        </w:r>
        <w:r>
          <w:rPr>
            <w:noProof/>
            <w:webHidden/>
          </w:rPr>
          <w:fldChar w:fldCharType="end"/>
        </w:r>
      </w:hyperlink>
    </w:p>
    <w:p w14:paraId="7876DADD" w14:textId="4A594DDA" w:rsidR="00B22B55" w:rsidRDefault="00B22B55">
      <w:pPr>
        <w:pStyle w:val="TOC2"/>
        <w:tabs>
          <w:tab w:val="right" w:leader="dot" w:pos="9350"/>
        </w:tabs>
        <w:rPr>
          <w:rFonts w:eastAsiaTheme="minorEastAsia" w:cstheme="minorBidi"/>
          <w:noProof/>
          <w:kern w:val="2"/>
          <w:sz w:val="24"/>
          <w:szCs w:val="24"/>
          <w14:ligatures w14:val="standardContextual"/>
        </w:rPr>
      </w:pPr>
      <w:hyperlink w:anchor="_Toc231541067" w:history="1">
        <w:r w:rsidRPr="006E5F9E">
          <w:rPr>
            <w:rStyle w:val="Hyperlink"/>
            <w:noProof/>
          </w:rPr>
          <w:t>International Student Employees</w:t>
        </w:r>
        <w:r>
          <w:rPr>
            <w:noProof/>
            <w:webHidden/>
          </w:rPr>
          <w:tab/>
        </w:r>
        <w:r>
          <w:rPr>
            <w:noProof/>
            <w:webHidden/>
          </w:rPr>
          <w:fldChar w:fldCharType="begin"/>
        </w:r>
        <w:r>
          <w:rPr>
            <w:noProof/>
            <w:webHidden/>
          </w:rPr>
          <w:instrText xml:space="preserve"> PAGEREF _Toc231541067 \h </w:instrText>
        </w:r>
        <w:r>
          <w:rPr>
            <w:noProof/>
            <w:webHidden/>
          </w:rPr>
        </w:r>
        <w:r>
          <w:rPr>
            <w:noProof/>
            <w:webHidden/>
          </w:rPr>
          <w:fldChar w:fldCharType="separate"/>
        </w:r>
        <w:r>
          <w:rPr>
            <w:noProof/>
            <w:webHidden/>
          </w:rPr>
          <w:t>12</w:t>
        </w:r>
        <w:r>
          <w:rPr>
            <w:noProof/>
            <w:webHidden/>
          </w:rPr>
          <w:fldChar w:fldCharType="end"/>
        </w:r>
      </w:hyperlink>
    </w:p>
    <w:p w14:paraId="02B74C38" w14:textId="7FA795C8" w:rsidR="00B22B55" w:rsidRDefault="00B22B55">
      <w:pPr>
        <w:pStyle w:val="TOC2"/>
        <w:tabs>
          <w:tab w:val="right" w:leader="dot" w:pos="9350"/>
        </w:tabs>
        <w:rPr>
          <w:rFonts w:eastAsiaTheme="minorEastAsia" w:cstheme="minorBidi"/>
          <w:noProof/>
          <w:kern w:val="2"/>
          <w:sz w:val="24"/>
          <w:szCs w:val="24"/>
          <w14:ligatures w14:val="standardContextual"/>
        </w:rPr>
      </w:pPr>
      <w:hyperlink w:anchor="_Toc231541068" w:history="1">
        <w:r w:rsidRPr="006E5F9E">
          <w:rPr>
            <w:rStyle w:val="Hyperlink"/>
            <w:noProof/>
          </w:rPr>
          <w:t>Expectations of Student Employees</w:t>
        </w:r>
        <w:r>
          <w:rPr>
            <w:noProof/>
            <w:webHidden/>
          </w:rPr>
          <w:tab/>
        </w:r>
        <w:r>
          <w:rPr>
            <w:noProof/>
            <w:webHidden/>
          </w:rPr>
          <w:fldChar w:fldCharType="begin"/>
        </w:r>
        <w:r>
          <w:rPr>
            <w:noProof/>
            <w:webHidden/>
          </w:rPr>
          <w:instrText xml:space="preserve"> PAGEREF _Toc231541068 \h </w:instrText>
        </w:r>
        <w:r>
          <w:rPr>
            <w:noProof/>
            <w:webHidden/>
          </w:rPr>
        </w:r>
        <w:r>
          <w:rPr>
            <w:noProof/>
            <w:webHidden/>
          </w:rPr>
          <w:fldChar w:fldCharType="separate"/>
        </w:r>
        <w:r>
          <w:rPr>
            <w:noProof/>
            <w:webHidden/>
          </w:rPr>
          <w:t>13</w:t>
        </w:r>
        <w:r>
          <w:rPr>
            <w:noProof/>
            <w:webHidden/>
          </w:rPr>
          <w:fldChar w:fldCharType="end"/>
        </w:r>
      </w:hyperlink>
    </w:p>
    <w:p w14:paraId="4CF3C49A" w14:textId="75E7846E" w:rsidR="00B22B55" w:rsidRDefault="00B22B55">
      <w:pPr>
        <w:pStyle w:val="TOC2"/>
        <w:tabs>
          <w:tab w:val="right" w:leader="dot" w:pos="9350"/>
        </w:tabs>
        <w:rPr>
          <w:rFonts w:eastAsiaTheme="minorEastAsia" w:cstheme="minorBidi"/>
          <w:noProof/>
          <w:kern w:val="2"/>
          <w:sz w:val="24"/>
          <w:szCs w:val="24"/>
          <w14:ligatures w14:val="standardContextual"/>
        </w:rPr>
      </w:pPr>
      <w:hyperlink w:anchor="_Toc231541069" w:history="1">
        <w:r w:rsidRPr="006E5F9E">
          <w:rPr>
            <w:rStyle w:val="Hyperlink"/>
            <w:noProof/>
          </w:rPr>
          <w:t>Supervising Student Employees</w:t>
        </w:r>
        <w:r>
          <w:rPr>
            <w:noProof/>
            <w:webHidden/>
          </w:rPr>
          <w:tab/>
        </w:r>
        <w:r>
          <w:rPr>
            <w:noProof/>
            <w:webHidden/>
          </w:rPr>
          <w:fldChar w:fldCharType="begin"/>
        </w:r>
        <w:r>
          <w:rPr>
            <w:noProof/>
            <w:webHidden/>
          </w:rPr>
          <w:instrText xml:space="preserve"> PAGEREF _Toc231541069 \h </w:instrText>
        </w:r>
        <w:r>
          <w:rPr>
            <w:noProof/>
            <w:webHidden/>
          </w:rPr>
        </w:r>
        <w:r>
          <w:rPr>
            <w:noProof/>
            <w:webHidden/>
          </w:rPr>
          <w:fldChar w:fldCharType="separate"/>
        </w:r>
        <w:r>
          <w:rPr>
            <w:noProof/>
            <w:webHidden/>
          </w:rPr>
          <w:t>14</w:t>
        </w:r>
        <w:r>
          <w:rPr>
            <w:noProof/>
            <w:webHidden/>
          </w:rPr>
          <w:fldChar w:fldCharType="end"/>
        </w:r>
      </w:hyperlink>
    </w:p>
    <w:p w14:paraId="3ECA33FF" w14:textId="4DC28BBB" w:rsidR="00B22B55" w:rsidRDefault="00B22B55">
      <w:pPr>
        <w:pStyle w:val="TOC2"/>
        <w:tabs>
          <w:tab w:val="right" w:leader="dot" w:pos="9350"/>
        </w:tabs>
        <w:rPr>
          <w:rFonts w:eastAsiaTheme="minorEastAsia" w:cstheme="minorBidi"/>
          <w:noProof/>
          <w:kern w:val="2"/>
          <w:sz w:val="24"/>
          <w:szCs w:val="24"/>
          <w14:ligatures w14:val="standardContextual"/>
        </w:rPr>
      </w:pPr>
      <w:hyperlink w:anchor="_Toc231541070" w:history="1">
        <w:r w:rsidRPr="006E5F9E">
          <w:rPr>
            <w:rStyle w:val="Hyperlink"/>
            <w:noProof/>
          </w:rPr>
          <w:t>Employment Restrictions</w:t>
        </w:r>
        <w:r>
          <w:rPr>
            <w:noProof/>
            <w:webHidden/>
          </w:rPr>
          <w:tab/>
        </w:r>
        <w:r>
          <w:rPr>
            <w:noProof/>
            <w:webHidden/>
          </w:rPr>
          <w:fldChar w:fldCharType="begin"/>
        </w:r>
        <w:r>
          <w:rPr>
            <w:noProof/>
            <w:webHidden/>
          </w:rPr>
          <w:instrText xml:space="preserve"> PAGEREF _Toc231541070 \h </w:instrText>
        </w:r>
        <w:r>
          <w:rPr>
            <w:noProof/>
            <w:webHidden/>
          </w:rPr>
        </w:r>
        <w:r>
          <w:rPr>
            <w:noProof/>
            <w:webHidden/>
          </w:rPr>
          <w:fldChar w:fldCharType="separate"/>
        </w:r>
        <w:r>
          <w:rPr>
            <w:noProof/>
            <w:webHidden/>
          </w:rPr>
          <w:t>17</w:t>
        </w:r>
        <w:r>
          <w:rPr>
            <w:noProof/>
            <w:webHidden/>
          </w:rPr>
          <w:fldChar w:fldCharType="end"/>
        </w:r>
      </w:hyperlink>
    </w:p>
    <w:p w14:paraId="6E398544" w14:textId="6C64D025" w:rsidR="00B22B55" w:rsidRDefault="00B22B55">
      <w:pPr>
        <w:pStyle w:val="TOC2"/>
        <w:tabs>
          <w:tab w:val="right" w:leader="dot" w:pos="9350"/>
        </w:tabs>
        <w:rPr>
          <w:rFonts w:eastAsiaTheme="minorEastAsia" w:cstheme="minorBidi"/>
          <w:noProof/>
          <w:kern w:val="2"/>
          <w:sz w:val="24"/>
          <w:szCs w:val="24"/>
          <w14:ligatures w14:val="standardContextual"/>
        </w:rPr>
      </w:pPr>
      <w:hyperlink w:anchor="_Toc231541071" w:history="1">
        <w:r w:rsidRPr="006E5F9E">
          <w:rPr>
            <w:rStyle w:val="Hyperlink"/>
            <w:noProof/>
          </w:rPr>
          <w:t>Contacts and Resources</w:t>
        </w:r>
        <w:r>
          <w:rPr>
            <w:noProof/>
            <w:webHidden/>
          </w:rPr>
          <w:tab/>
        </w:r>
        <w:r>
          <w:rPr>
            <w:noProof/>
            <w:webHidden/>
          </w:rPr>
          <w:fldChar w:fldCharType="begin"/>
        </w:r>
        <w:r>
          <w:rPr>
            <w:noProof/>
            <w:webHidden/>
          </w:rPr>
          <w:instrText xml:space="preserve"> PAGEREF _Toc231541071 \h </w:instrText>
        </w:r>
        <w:r>
          <w:rPr>
            <w:noProof/>
            <w:webHidden/>
          </w:rPr>
        </w:r>
        <w:r>
          <w:rPr>
            <w:noProof/>
            <w:webHidden/>
          </w:rPr>
          <w:fldChar w:fldCharType="separate"/>
        </w:r>
        <w:r>
          <w:rPr>
            <w:noProof/>
            <w:webHidden/>
          </w:rPr>
          <w:t>19</w:t>
        </w:r>
        <w:r>
          <w:rPr>
            <w:noProof/>
            <w:webHidden/>
          </w:rPr>
          <w:fldChar w:fldCharType="end"/>
        </w:r>
      </w:hyperlink>
    </w:p>
    <w:p w14:paraId="6FD19B77" w14:textId="2FBA746B" w:rsidR="008D7974" w:rsidRDefault="008D7974" w:rsidP="00481C71">
      <w:pPr>
        <w:pStyle w:val="BodyText"/>
      </w:pPr>
      <w:r>
        <w:fldChar w:fldCharType="end"/>
      </w:r>
    </w:p>
    <w:p w14:paraId="3BBEFEE6" w14:textId="0CBDE06B" w:rsidR="008D7974" w:rsidRDefault="008D7974" w:rsidP="00481C71">
      <w:r>
        <w:br w:type="page"/>
      </w:r>
    </w:p>
    <w:p w14:paraId="7FEA30ED" w14:textId="38EB27CB" w:rsidR="00204031" w:rsidRDefault="00204031" w:rsidP="00481C71">
      <w:pPr>
        <w:pStyle w:val="Heading2"/>
      </w:pPr>
      <w:bookmarkStart w:id="0" w:name="_Toc231541061"/>
      <w:r>
        <w:lastRenderedPageBreak/>
        <w:t>Scope</w:t>
      </w:r>
      <w:bookmarkEnd w:id="0"/>
    </w:p>
    <w:p w14:paraId="50CBE65D" w14:textId="719D2C1F" w:rsidR="00204031" w:rsidRDefault="00204031" w:rsidP="00204031">
      <w:pPr>
        <w:pStyle w:val="BodyText"/>
      </w:pPr>
      <w:r>
        <w:t xml:space="preserve">USM has adopted a three-tier framework for undergraduate and graduate employment. </w:t>
      </w:r>
      <w:r w:rsidR="002519AB" w:rsidRPr="002519AB">
        <w:rPr>
          <w:b/>
          <w:bCs/>
        </w:rPr>
        <w:t>Unless otherwise noted, th</w:t>
      </w:r>
      <w:r w:rsidR="002519AB">
        <w:rPr>
          <w:b/>
          <w:bCs/>
        </w:rPr>
        <w:t>e information in this Guide applies to tier 1 only</w:t>
      </w:r>
      <w:r w:rsidR="002519AB">
        <w:t>.</w:t>
      </w:r>
    </w:p>
    <w:p w14:paraId="3951688F" w14:textId="77777777" w:rsidR="00204031" w:rsidRDefault="00204031" w:rsidP="00204031">
      <w:pPr>
        <w:pStyle w:val="BodyText"/>
        <w:rPr>
          <w:b/>
          <w:bCs/>
        </w:rPr>
      </w:pPr>
    </w:p>
    <w:p w14:paraId="7506F6F7" w14:textId="075FF1D1" w:rsidR="00204031" w:rsidRPr="00204031" w:rsidRDefault="00204031" w:rsidP="00204031">
      <w:pPr>
        <w:pStyle w:val="BodyText"/>
        <w:rPr>
          <w:b/>
          <w:bCs/>
        </w:rPr>
      </w:pPr>
      <w:r w:rsidRPr="00204031">
        <w:rPr>
          <w:b/>
          <w:bCs/>
        </w:rPr>
        <w:t>Tier 1: Student Employment (Non-Represented)</w:t>
      </w:r>
    </w:p>
    <w:p w14:paraId="60EFE202" w14:textId="148366CD" w:rsidR="00204031" w:rsidRDefault="003B4E9F" w:rsidP="00204031">
      <w:pPr>
        <w:pStyle w:val="BodyText"/>
      </w:pPr>
      <w:r>
        <w:t>On-campus student employment includes u</w:t>
      </w:r>
      <w:r w:rsidR="00204031" w:rsidRPr="00204031">
        <w:t xml:space="preserve">ndergraduate </w:t>
      </w:r>
      <w:r w:rsidR="00350EE8">
        <w:t xml:space="preserve">and graduate </w:t>
      </w:r>
      <w:r>
        <w:t xml:space="preserve">positions that are part time, </w:t>
      </w:r>
      <w:r w:rsidR="00350EE8">
        <w:t xml:space="preserve">flexibly scheduled around </w:t>
      </w:r>
      <w:r>
        <w:t xml:space="preserve">students’ </w:t>
      </w:r>
      <w:r w:rsidR="00350EE8">
        <w:t>academic schedules</w:t>
      </w:r>
      <w:r>
        <w:t xml:space="preserve"> and </w:t>
      </w:r>
      <w:r w:rsidR="00350EE8">
        <w:t xml:space="preserve">closely supervised and mentored by faculty and staff members. </w:t>
      </w:r>
      <w:r w:rsidR="00204031" w:rsidRPr="00204031">
        <w:t xml:space="preserve">This tier is guided by the </w:t>
      </w:r>
      <w:hyperlink r:id="rId8" w:anchor="gid=0" w:history="1">
        <w:r w:rsidR="00204031" w:rsidRPr="00204031">
          <w:rPr>
            <w:rStyle w:val="Hyperlink"/>
          </w:rPr>
          <w:t>Student Employment Classification Framework</w:t>
        </w:r>
      </w:hyperlink>
      <w:r w:rsidR="00204031" w:rsidRPr="00204031">
        <w:t>.</w:t>
      </w:r>
    </w:p>
    <w:p w14:paraId="14727EFA" w14:textId="77777777" w:rsidR="00204031" w:rsidRDefault="00204031" w:rsidP="00204031">
      <w:pPr>
        <w:pStyle w:val="BodyText"/>
      </w:pPr>
    </w:p>
    <w:p w14:paraId="78BD8153" w14:textId="1D9362C3" w:rsidR="00204031" w:rsidRPr="00204031" w:rsidRDefault="00204031" w:rsidP="00204031">
      <w:pPr>
        <w:pStyle w:val="BodyText"/>
        <w:rPr>
          <w:b/>
          <w:bCs/>
        </w:rPr>
      </w:pPr>
      <w:r w:rsidRPr="00204031">
        <w:rPr>
          <w:b/>
          <w:bCs/>
        </w:rPr>
        <w:t>Tier 2: Hourly Graduate Assistant</w:t>
      </w:r>
      <w:r w:rsidR="002519AB">
        <w:rPr>
          <w:b/>
          <w:bCs/>
        </w:rPr>
        <w:t>ships</w:t>
      </w:r>
      <w:r w:rsidRPr="00204031">
        <w:rPr>
          <w:b/>
          <w:bCs/>
        </w:rPr>
        <w:t xml:space="preserve"> (Represented)</w:t>
      </w:r>
    </w:p>
    <w:p w14:paraId="0D1E1043" w14:textId="219BBC8D" w:rsidR="00204031" w:rsidRDefault="00DF21DD" w:rsidP="00204031">
      <w:pPr>
        <w:pStyle w:val="BodyText"/>
      </w:pPr>
      <w:r w:rsidRPr="00DF21DD">
        <w:t xml:space="preserve">Hourly Graduate Assistantships are part-time, on-campus positions that involve work falling within the scope of the Graduate Workers bargaining unit but that either (1) do not meet the academic or professional requirements for a stipended Graduate Assistantship, or (2) do not qualify for exemption from overtime under the Fair Labor Standards Act (FLSA). Hourly Graduate Assistantships </w:t>
      </w:r>
      <w:r>
        <w:t>may</w:t>
      </w:r>
      <w:r w:rsidRPr="00DF21DD">
        <w:t xml:space="preserve"> be used only in limited circumstances and evaluated on a case-by-case basis.</w:t>
      </w:r>
    </w:p>
    <w:p w14:paraId="315FA54B" w14:textId="77777777" w:rsidR="00DF21DD" w:rsidRDefault="00DF21DD" w:rsidP="00204031">
      <w:pPr>
        <w:pStyle w:val="BodyText"/>
      </w:pPr>
    </w:p>
    <w:p w14:paraId="5A1AB84F" w14:textId="301D5961" w:rsidR="00204031" w:rsidRPr="00204031" w:rsidRDefault="00204031" w:rsidP="00204031">
      <w:pPr>
        <w:pStyle w:val="BodyText"/>
        <w:rPr>
          <w:b/>
          <w:bCs/>
        </w:rPr>
      </w:pPr>
      <w:r w:rsidRPr="00204031">
        <w:rPr>
          <w:b/>
          <w:bCs/>
        </w:rPr>
        <w:t>Tier 3: Stipended Graduate Assistant</w:t>
      </w:r>
      <w:r w:rsidR="002519AB">
        <w:rPr>
          <w:b/>
          <w:bCs/>
        </w:rPr>
        <w:t>ships</w:t>
      </w:r>
      <w:r w:rsidRPr="00204031">
        <w:rPr>
          <w:b/>
          <w:bCs/>
        </w:rPr>
        <w:t xml:space="preserve"> (Represented)</w:t>
      </w:r>
    </w:p>
    <w:p w14:paraId="4E1D8577" w14:textId="1FCE8CAF" w:rsidR="00204031" w:rsidRDefault="00204031" w:rsidP="00204031">
      <w:pPr>
        <w:pStyle w:val="BodyText"/>
      </w:pPr>
      <w:r>
        <w:t xml:space="preserve">Stipended Graduate Assistantships </w:t>
      </w:r>
      <w:r w:rsidR="003B4E9F">
        <w:t xml:space="preserve">are structured 10- or 20-hour per week positions that enrich the academic and/or professional experiences of our graduate students and provide meaningful learning, professional development and contributions to the University’s academic mission. Stipended Graduate Assistantships are </w:t>
      </w:r>
      <w:r>
        <w:t xml:space="preserve">overseen by </w:t>
      </w:r>
      <w:hyperlink r:id="rId9" w:history="1">
        <w:r w:rsidRPr="00204031">
          <w:rPr>
            <w:rStyle w:val="Hyperlink"/>
          </w:rPr>
          <w:t>Graduate Studies</w:t>
        </w:r>
      </w:hyperlink>
      <w:r>
        <w:t xml:space="preserve">. </w:t>
      </w:r>
    </w:p>
    <w:p w14:paraId="149CCAED" w14:textId="77777777" w:rsidR="002519AB" w:rsidRDefault="002519AB" w:rsidP="00204031">
      <w:pPr>
        <w:pStyle w:val="BodyText"/>
      </w:pPr>
    </w:p>
    <w:p w14:paraId="4AF363BA" w14:textId="67F6F094" w:rsidR="002519AB" w:rsidRPr="00D577D7" w:rsidRDefault="002519AB" w:rsidP="00D577D7">
      <w:pPr>
        <w:pStyle w:val="Heading2"/>
      </w:pPr>
      <w:bookmarkStart w:id="1" w:name="_Toc231541062"/>
      <w:r w:rsidRPr="00D577D7">
        <w:t>Guiding Principles</w:t>
      </w:r>
      <w:bookmarkEnd w:id="1"/>
    </w:p>
    <w:p w14:paraId="19959CF2" w14:textId="5F0239FE" w:rsidR="00D577D7" w:rsidRPr="00D577D7" w:rsidRDefault="00D577D7" w:rsidP="00350EE8">
      <w:pPr>
        <w:pStyle w:val="BodyText"/>
      </w:pPr>
      <w:r w:rsidRPr="00D577D7">
        <w:t xml:space="preserve">Student employment is an important component of the University’s commitment to student success, engagement and persistence. Research consistently demonstrates that meaningful on-campus employment can positively contribute to student retention, academic success, sense of belonging, career readiness and connection to the institution when structured as a </w:t>
      </w:r>
      <w:hyperlink r:id="rId10" w:tgtFrame="_blank" w:history="1">
        <w:r w:rsidRPr="00D577D7">
          <w:rPr>
            <w:rStyle w:val="Hyperlink"/>
          </w:rPr>
          <w:t>high-impact educational practice</w:t>
        </w:r>
      </w:hyperlink>
      <w:r w:rsidRPr="00D577D7">
        <w:t>.</w:t>
      </w:r>
    </w:p>
    <w:p w14:paraId="0581CFB9" w14:textId="77777777" w:rsidR="00D577D7" w:rsidRDefault="00D577D7" w:rsidP="00350EE8">
      <w:pPr>
        <w:pStyle w:val="BodyText"/>
      </w:pPr>
    </w:p>
    <w:p w14:paraId="1BB2AE1B" w14:textId="519570E2" w:rsidR="00D577D7" w:rsidRPr="00D577D7" w:rsidRDefault="00D577D7" w:rsidP="00350EE8">
      <w:pPr>
        <w:pStyle w:val="BodyText"/>
      </w:pPr>
      <w:r w:rsidRPr="00D577D7">
        <w:t>At USM, student employment is intended to support both the operational needs of the University and the educational experience of students. Student employees contribute meaningfully to the daily work of the institution while also developing professional skills, workplace competencies and relationships that support their personal, academic and career development.</w:t>
      </w:r>
    </w:p>
    <w:p w14:paraId="1271B030" w14:textId="77777777" w:rsidR="00D577D7" w:rsidRDefault="00D577D7" w:rsidP="00D577D7">
      <w:pPr>
        <w:pStyle w:val="BodyText"/>
      </w:pPr>
    </w:p>
    <w:p w14:paraId="08CBF0FE" w14:textId="1C5FB1C5" w:rsidR="006E340F" w:rsidRDefault="00D577D7" w:rsidP="00D577D7">
      <w:pPr>
        <w:pStyle w:val="BodyText"/>
      </w:pPr>
      <w:r w:rsidRPr="00D577D7">
        <w:t xml:space="preserve">The University recognizes that student employment is most effective when students are meaningfully connected to the campus community through regular interaction with faculty, staff, peers and University operations. </w:t>
      </w:r>
      <w:r w:rsidRPr="00D577D7">
        <w:rPr>
          <w:b/>
          <w:bCs/>
        </w:rPr>
        <w:t>Accordingly, student employment should be designed as an in-person, campus-based experience.</w:t>
      </w:r>
      <w:r w:rsidRPr="00D577D7">
        <w:t xml:space="preserve"> </w:t>
      </w:r>
      <w:r w:rsidR="006E340F" w:rsidRPr="006E340F">
        <w:t xml:space="preserve">Remote or hybrid arrangements may be appropriate in limited circumstances when the nature of the work, the student’s level of independence and the department’s ability to provide appropriate supervision and mentorship support such an </w:t>
      </w:r>
    </w:p>
    <w:p w14:paraId="113876D6" w14:textId="77777777" w:rsidR="003B4E9F" w:rsidRDefault="003B4E9F" w:rsidP="00D577D7">
      <w:pPr>
        <w:pStyle w:val="BodyText"/>
      </w:pPr>
    </w:p>
    <w:p w14:paraId="287270DA" w14:textId="601EA506" w:rsidR="006E340F" w:rsidRDefault="006E340F" w:rsidP="00D577D7">
      <w:pPr>
        <w:pStyle w:val="BodyText"/>
      </w:pPr>
      <w:r w:rsidRPr="006E340F">
        <w:t>arrangement.</w:t>
      </w:r>
      <w:r>
        <w:t xml:space="preserve"> </w:t>
      </w:r>
      <w:r w:rsidRPr="006E340F">
        <w:t xml:space="preserve">See the </w:t>
      </w:r>
      <w:r w:rsidRPr="003B4E9F">
        <w:rPr>
          <w:i/>
          <w:iCs/>
        </w:rPr>
        <w:t>Remote or Hybrid Student Employment</w:t>
      </w:r>
      <w:r w:rsidRPr="006E340F">
        <w:t xml:space="preserve"> section of this Guide for additional information and expectations related to remote student employment arrangements.</w:t>
      </w:r>
    </w:p>
    <w:p w14:paraId="59A73C98" w14:textId="77777777" w:rsidR="00350EE8" w:rsidRDefault="00350EE8" w:rsidP="00D577D7">
      <w:pPr>
        <w:pStyle w:val="BodyText"/>
      </w:pPr>
    </w:p>
    <w:p w14:paraId="52A95F8D" w14:textId="13932A98" w:rsidR="006E340F" w:rsidRPr="00D577D7" w:rsidRDefault="00D577D7" w:rsidP="00D577D7">
      <w:pPr>
        <w:pStyle w:val="BodyText"/>
      </w:pPr>
      <w:r w:rsidRPr="00D577D7">
        <w:t>Student employment should be intentionally structured to:</w:t>
      </w:r>
    </w:p>
    <w:p w14:paraId="235D598D" w14:textId="1F98139A" w:rsidR="00D577D7" w:rsidRPr="00D577D7" w:rsidRDefault="00D577D7" w:rsidP="00D577D7">
      <w:pPr>
        <w:pStyle w:val="BodyText"/>
        <w:numPr>
          <w:ilvl w:val="0"/>
          <w:numId w:val="17"/>
        </w:numPr>
      </w:pPr>
      <w:r w:rsidRPr="00D577D7">
        <w:t>Support student learning, development and career readiness</w:t>
      </w:r>
    </w:p>
    <w:p w14:paraId="4F413D2E" w14:textId="2834C820" w:rsidR="00D577D7" w:rsidRPr="00D577D7" w:rsidRDefault="00D577D7" w:rsidP="00D577D7">
      <w:pPr>
        <w:pStyle w:val="BodyText"/>
        <w:numPr>
          <w:ilvl w:val="0"/>
          <w:numId w:val="17"/>
        </w:numPr>
      </w:pPr>
      <w:r w:rsidRPr="00D577D7">
        <w:t>Promote engagement, belonging and connection to the institution</w:t>
      </w:r>
    </w:p>
    <w:p w14:paraId="14D4E814" w14:textId="0BEE2A8D" w:rsidR="00D577D7" w:rsidRPr="00D577D7" w:rsidRDefault="00D577D7" w:rsidP="00D577D7">
      <w:pPr>
        <w:pStyle w:val="BodyText"/>
        <w:numPr>
          <w:ilvl w:val="0"/>
          <w:numId w:val="17"/>
        </w:numPr>
      </w:pPr>
      <w:r w:rsidRPr="00D577D7">
        <w:t>Provide appropriate supervision, mentorship and feedback</w:t>
      </w:r>
    </w:p>
    <w:p w14:paraId="46D7FCFD" w14:textId="35699D10" w:rsidR="00D577D7" w:rsidRPr="00D577D7" w:rsidRDefault="00D577D7" w:rsidP="00D577D7">
      <w:pPr>
        <w:pStyle w:val="BodyText"/>
        <w:numPr>
          <w:ilvl w:val="0"/>
          <w:numId w:val="17"/>
        </w:numPr>
      </w:pPr>
      <w:r w:rsidRPr="00D577D7">
        <w:t>Complement rather than interfere with academic progress</w:t>
      </w:r>
    </w:p>
    <w:p w14:paraId="671158D0" w14:textId="60D00476" w:rsidR="00D577D7" w:rsidRPr="00D577D7" w:rsidRDefault="00D577D7" w:rsidP="00D577D7">
      <w:pPr>
        <w:pStyle w:val="BodyText"/>
        <w:numPr>
          <w:ilvl w:val="0"/>
          <w:numId w:val="17"/>
        </w:numPr>
      </w:pPr>
      <w:r w:rsidRPr="00D577D7">
        <w:t xml:space="preserve">Ensure work assignments remain appropriate for student employment </w:t>
      </w:r>
    </w:p>
    <w:p w14:paraId="1F891AC7" w14:textId="4AE31C2B" w:rsidR="00D577D7" w:rsidRPr="00D577D7" w:rsidRDefault="00D577D7" w:rsidP="00D577D7">
      <w:pPr>
        <w:pStyle w:val="BodyText"/>
        <w:numPr>
          <w:ilvl w:val="0"/>
          <w:numId w:val="17"/>
        </w:numPr>
      </w:pPr>
      <w:r w:rsidRPr="00D577D7">
        <w:t xml:space="preserve">Maintain compliance with </w:t>
      </w:r>
      <w:proofErr w:type="gramStart"/>
      <w:r w:rsidRPr="00D577D7">
        <w:t>University</w:t>
      </w:r>
      <w:proofErr w:type="gramEnd"/>
      <w:r w:rsidRPr="00D577D7">
        <w:t xml:space="preserve"> policies, applicable laws and collective bargaining obligations</w:t>
      </w:r>
    </w:p>
    <w:p w14:paraId="22E75EFB" w14:textId="77777777" w:rsidR="00D577D7" w:rsidRDefault="00D577D7" w:rsidP="00D577D7">
      <w:pPr>
        <w:pStyle w:val="BodyText"/>
      </w:pPr>
    </w:p>
    <w:p w14:paraId="69D4F764" w14:textId="2E80EBEB" w:rsidR="00D577D7" w:rsidRPr="00D577D7" w:rsidRDefault="00D577D7" w:rsidP="00D577D7">
      <w:pPr>
        <w:pStyle w:val="BodyText"/>
      </w:pPr>
      <w:r w:rsidRPr="00D577D7">
        <w:t>The University recognizes that student employment experiences may vary significantly across departments and positions. Some roles may be highly developmental and closely aligned with a student’s academic or career interests, while others may appropriately prioritize operational support and employment flexibility. Both types of opportunities provide important value to students and the University.</w:t>
      </w:r>
    </w:p>
    <w:p w14:paraId="4E6A626B" w14:textId="77777777" w:rsidR="00D577D7" w:rsidRDefault="00D577D7" w:rsidP="00D577D7">
      <w:pPr>
        <w:pStyle w:val="BodyText"/>
      </w:pPr>
    </w:p>
    <w:p w14:paraId="2A23B2E3" w14:textId="05BC7943" w:rsidR="00D577D7" w:rsidRPr="00D577D7" w:rsidRDefault="00D577D7" w:rsidP="00D577D7">
      <w:pPr>
        <w:pStyle w:val="BodyText"/>
      </w:pPr>
      <w:r w:rsidRPr="00D577D7">
        <w:t xml:space="preserve">Supervisors play a critical role in ensuring that student employment experiences are structured appropriately, administered consistently and carried out in a manner that supports both departmental needs and student success. Whenever feasible, supervisors are encouraged to help students understand how their work contributes to broader departmental and institutional goals and to foster the development of </w:t>
      </w:r>
      <w:hyperlink r:id="rId11" w:anchor="competencies" w:history="1">
        <w:r>
          <w:rPr>
            <w:rStyle w:val="Hyperlink"/>
          </w:rPr>
          <w:t>career-readiness competencies and transferable skills</w:t>
        </w:r>
      </w:hyperlink>
      <w:r w:rsidRPr="00D577D7">
        <w:t>.</w:t>
      </w:r>
    </w:p>
    <w:p w14:paraId="7AAB25E9" w14:textId="77777777" w:rsidR="00D577D7" w:rsidRDefault="00D577D7" w:rsidP="00D577D7">
      <w:pPr>
        <w:pStyle w:val="BodyText"/>
      </w:pPr>
    </w:p>
    <w:p w14:paraId="094DE879" w14:textId="0074DD0D" w:rsidR="004542B0" w:rsidRPr="00871627" w:rsidRDefault="005C4FC9" w:rsidP="00481C71">
      <w:pPr>
        <w:pStyle w:val="Heading2"/>
      </w:pPr>
      <w:bookmarkStart w:id="2" w:name="_Toc231541063"/>
      <w:r>
        <w:t>Federal Work-Study vs. Department-Funded Student Employment</w:t>
      </w:r>
      <w:bookmarkEnd w:id="2"/>
    </w:p>
    <w:p w14:paraId="52B660C2" w14:textId="7C1680E3" w:rsidR="00012A62" w:rsidRDefault="00012A62" w:rsidP="000F4762">
      <w:pPr>
        <w:pStyle w:val="Heading3"/>
        <w:rPr>
          <w:b w:val="0"/>
          <w:bCs w:val="0"/>
          <w:sz w:val="22"/>
          <w:szCs w:val="22"/>
        </w:rPr>
      </w:pPr>
      <w:r w:rsidRPr="00012A62">
        <w:rPr>
          <w:b w:val="0"/>
          <w:bCs w:val="0"/>
          <w:sz w:val="22"/>
          <w:szCs w:val="22"/>
        </w:rPr>
        <w:t xml:space="preserve">Each year, the University employs hundreds of undergraduate and graduate students through both Federal Work-Study and department-funded student employment. These students bring a wide range of skills, perspectives and talents that contribute meaningfully to the work of departments across the University. </w:t>
      </w:r>
    </w:p>
    <w:p w14:paraId="3B7127E3" w14:textId="77777777" w:rsidR="00012A62" w:rsidRPr="00012A62" w:rsidRDefault="00012A62" w:rsidP="00012A62"/>
    <w:p w14:paraId="00565606" w14:textId="4968C0B9" w:rsidR="00F935E4" w:rsidRDefault="00F935E4" w:rsidP="000F4762">
      <w:pPr>
        <w:pStyle w:val="Heading3"/>
      </w:pPr>
      <w:r>
        <w:t>Federal Work-Study</w:t>
      </w:r>
    </w:p>
    <w:p w14:paraId="5DB220CE" w14:textId="5429A51A" w:rsidR="00DC6B83" w:rsidRPr="00242356" w:rsidRDefault="004542B0" w:rsidP="00481C71">
      <w:r w:rsidRPr="00242356">
        <w:rPr>
          <w:bCs/>
          <w:spacing w:val="-1"/>
        </w:rPr>
        <w:t xml:space="preserve">Federal Work-Study </w:t>
      </w:r>
      <w:r w:rsidR="00841AD3" w:rsidRPr="00242356">
        <w:rPr>
          <w:bCs/>
        </w:rPr>
        <w:t>is</w:t>
      </w:r>
      <w:r w:rsidR="00841AD3" w:rsidRPr="00242356">
        <w:rPr>
          <w:spacing w:val="-7"/>
        </w:rPr>
        <w:t xml:space="preserve"> </w:t>
      </w:r>
      <w:r w:rsidR="00841AD3" w:rsidRPr="00242356">
        <w:t>a</w:t>
      </w:r>
      <w:r w:rsidR="00841AD3" w:rsidRPr="00242356">
        <w:rPr>
          <w:spacing w:val="-2"/>
        </w:rPr>
        <w:t xml:space="preserve"> </w:t>
      </w:r>
      <w:r w:rsidR="00841AD3" w:rsidRPr="00242356">
        <w:t>need-based</w:t>
      </w:r>
      <w:r w:rsidR="00841AD3" w:rsidRPr="00242356">
        <w:rPr>
          <w:spacing w:val="-2"/>
        </w:rPr>
        <w:t xml:space="preserve"> </w:t>
      </w:r>
      <w:r w:rsidR="00841AD3" w:rsidRPr="00242356">
        <w:t>program</w:t>
      </w:r>
      <w:r w:rsidR="00841AD3" w:rsidRPr="00242356">
        <w:rPr>
          <w:spacing w:val="-4"/>
        </w:rPr>
        <w:t xml:space="preserve"> </w:t>
      </w:r>
      <w:r w:rsidR="00841AD3" w:rsidRPr="00242356">
        <w:t>financially</w:t>
      </w:r>
      <w:r w:rsidR="00841AD3" w:rsidRPr="00242356">
        <w:rPr>
          <w:spacing w:val="-2"/>
        </w:rPr>
        <w:t xml:space="preserve"> </w:t>
      </w:r>
      <w:r w:rsidR="00841AD3" w:rsidRPr="00242356">
        <w:t>supported</w:t>
      </w:r>
      <w:r w:rsidR="00841AD3" w:rsidRPr="00242356">
        <w:rPr>
          <w:spacing w:val="-2"/>
        </w:rPr>
        <w:t xml:space="preserve"> </w:t>
      </w:r>
      <w:r w:rsidR="00841AD3" w:rsidRPr="00242356">
        <w:t>with</w:t>
      </w:r>
      <w:r w:rsidR="00841AD3" w:rsidRPr="00242356">
        <w:rPr>
          <w:spacing w:val="-2"/>
        </w:rPr>
        <w:t xml:space="preserve"> </w:t>
      </w:r>
      <w:r w:rsidR="00841AD3" w:rsidRPr="00242356">
        <w:t>federal</w:t>
      </w:r>
      <w:r w:rsidR="00841AD3" w:rsidRPr="00242356">
        <w:rPr>
          <w:spacing w:val="-3"/>
        </w:rPr>
        <w:t xml:space="preserve"> </w:t>
      </w:r>
      <w:r w:rsidR="00841AD3" w:rsidRPr="00242356">
        <w:t>and</w:t>
      </w:r>
      <w:r w:rsidR="00841AD3" w:rsidRPr="00242356">
        <w:rPr>
          <w:spacing w:val="-4"/>
        </w:rPr>
        <w:t xml:space="preserve"> </w:t>
      </w:r>
      <w:r w:rsidR="00841AD3" w:rsidRPr="00242356">
        <w:t>university</w:t>
      </w:r>
      <w:r w:rsidR="00841AD3" w:rsidRPr="00242356">
        <w:rPr>
          <w:spacing w:val="-2"/>
        </w:rPr>
        <w:t xml:space="preserve"> </w:t>
      </w:r>
      <w:r w:rsidR="00841AD3" w:rsidRPr="00242356">
        <w:t xml:space="preserve">funds. </w:t>
      </w:r>
      <w:r w:rsidR="00F91E47">
        <w:t>Undergraduate and graduate s</w:t>
      </w:r>
      <w:r w:rsidR="00841AD3" w:rsidRPr="00242356">
        <w:t>tudents apply for Federal Work-Study, grants and loans by completing the Free Application for Federal Student</w:t>
      </w:r>
      <w:r w:rsidR="00841AD3" w:rsidRPr="00242356">
        <w:rPr>
          <w:spacing w:val="-2"/>
        </w:rPr>
        <w:t xml:space="preserve"> </w:t>
      </w:r>
      <w:r w:rsidR="00841AD3" w:rsidRPr="00242356">
        <w:t>Aid</w:t>
      </w:r>
      <w:r w:rsidR="00841AD3" w:rsidRPr="00242356">
        <w:rPr>
          <w:spacing w:val="-4"/>
        </w:rPr>
        <w:t xml:space="preserve"> </w:t>
      </w:r>
      <w:r w:rsidR="00841AD3" w:rsidRPr="00242356">
        <w:t>(FAFSA</w:t>
      </w:r>
      <w:r w:rsidR="001A5CC3">
        <w:t>). Using federal guidelines, t</w:t>
      </w:r>
      <w:r w:rsidR="00841AD3" w:rsidRPr="00242356">
        <w:t>he</w:t>
      </w:r>
      <w:r w:rsidR="00841AD3" w:rsidRPr="00242356">
        <w:rPr>
          <w:spacing w:val="-2"/>
        </w:rPr>
        <w:t xml:space="preserve"> </w:t>
      </w:r>
      <w:r w:rsidR="00841AD3" w:rsidRPr="00242356">
        <w:t>Student</w:t>
      </w:r>
      <w:r w:rsidR="00841AD3" w:rsidRPr="00242356">
        <w:rPr>
          <w:spacing w:val="-2"/>
        </w:rPr>
        <w:t xml:space="preserve"> </w:t>
      </w:r>
      <w:r w:rsidR="00841AD3" w:rsidRPr="00242356">
        <w:t>Financial</w:t>
      </w:r>
      <w:r w:rsidR="00841AD3" w:rsidRPr="00242356">
        <w:rPr>
          <w:spacing w:val="-3"/>
        </w:rPr>
        <w:t xml:space="preserve"> </w:t>
      </w:r>
      <w:r w:rsidR="00841AD3" w:rsidRPr="00242356">
        <w:t>Services</w:t>
      </w:r>
      <w:r w:rsidR="00841AD3" w:rsidRPr="00242356">
        <w:rPr>
          <w:spacing w:val="-1"/>
        </w:rPr>
        <w:t xml:space="preserve"> </w:t>
      </w:r>
      <w:r w:rsidR="00841AD3" w:rsidRPr="00242356">
        <w:t>Office</w:t>
      </w:r>
      <w:r w:rsidR="00841AD3" w:rsidRPr="00242356">
        <w:rPr>
          <w:spacing w:val="-1"/>
        </w:rPr>
        <w:t xml:space="preserve"> </w:t>
      </w:r>
      <w:r w:rsidR="00841AD3" w:rsidRPr="00242356">
        <w:t>determines a</w:t>
      </w:r>
      <w:r w:rsidR="00841AD3" w:rsidRPr="00242356">
        <w:rPr>
          <w:spacing w:val="-2"/>
        </w:rPr>
        <w:t xml:space="preserve"> </w:t>
      </w:r>
      <w:r w:rsidR="00841AD3" w:rsidRPr="00242356">
        <w:t>Federal</w:t>
      </w:r>
      <w:r w:rsidR="00841AD3" w:rsidRPr="00242356">
        <w:rPr>
          <w:spacing w:val="-5"/>
        </w:rPr>
        <w:t xml:space="preserve"> </w:t>
      </w:r>
      <w:r w:rsidR="00841AD3" w:rsidRPr="00242356">
        <w:t>Work-Study</w:t>
      </w:r>
      <w:r w:rsidR="00841AD3" w:rsidRPr="00242356">
        <w:rPr>
          <w:spacing w:val="-2"/>
        </w:rPr>
        <w:t xml:space="preserve"> </w:t>
      </w:r>
      <w:r w:rsidR="00841AD3" w:rsidRPr="00242356">
        <w:t>offer</w:t>
      </w:r>
      <w:r w:rsidR="00841AD3" w:rsidRPr="00242356">
        <w:rPr>
          <w:spacing w:val="-2"/>
        </w:rPr>
        <w:t xml:space="preserve"> </w:t>
      </w:r>
      <w:r w:rsidR="00841AD3" w:rsidRPr="00242356">
        <w:t>based on the student’s financial need and availability of funds.</w:t>
      </w:r>
    </w:p>
    <w:p w14:paraId="7D9945C5" w14:textId="77777777" w:rsidR="005C4FC9" w:rsidRDefault="005C4FC9" w:rsidP="00481C71"/>
    <w:p w14:paraId="1CCB66E6" w14:textId="77777777" w:rsidR="00DF21DD" w:rsidRDefault="00DF21DD" w:rsidP="00481C71"/>
    <w:p w14:paraId="60454385" w14:textId="77777777" w:rsidR="00DF21DD" w:rsidRDefault="00DF21DD" w:rsidP="00481C71"/>
    <w:p w14:paraId="36ECA8C0" w14:textId="3BACBCFA" w:rsidR="00B34FFD" w:rsidRDefault="00B34FFD" w:rsidP="00F935E4">
      <w:pPr>
        <w:pStyle w:val="Heading4"/>
      </w:pPr>
      <w:bookmarkStart w:id="3" w:name="_Toc227141169"/>
      <w:r w:rsidRPr="00871627">
        <w:lastRenderedPageBreak/>
        <w:t>Eligibility</w:t>
      </w:r>
      <w:bookmarkEnd w:id="3"/>
      <w:r w:rsidR="00F935E4">
        <w:t>:</w:t>
      </w:r>
    </w:p>
    <w:p w14:paraId="1A2B598D" w14:textId="1FC7BD79" w:rsidR="003B6297" w:rsidRPr="009A347C" w:rsidRDefault="009A347C" w:rsidP="00481C71">
      <w:pPr>
        <w:rPr>
          <w:b/>
          <w:bCs/>
        </w:rPr>
      </w:pPr>
      <w:r>
        <w:t xml:space="preserve">Students eligible for Federal Work-Study employment are notified by the Student Financial Services Office, usually in their original financial aid offer. </w:t>
      </w:r>
      <w:r>
        <w:rPr>
          <w:b/>
          <w:bCs/>
        </w:rPr>
        <w:t xml:space="preserve">Only students who are offered Federal Work-Study by the USM Student Financial Services Office may be employed in the Federal Work-Study program </w:t>
      </w:r>
      <w:r w:rsidRPr="009A347C">
        <w:t>(otherwise, they may be eligible for department-funded student employment)</w:t>
      </w:r>
      <w:r>
        <w:t xml:space="preserve">. A student </w:t>
      </w:r>
      <w:r>
        <w:rPr>
          <w:i/>
          <w:iCs/>
        </w:rPr>
        <w:t xml:space="preserve">may not </w:t>
      </w:r>
      <w:r>
        <w:t xml:space="preserve">begin working in anticipation of receiving a Federal Work-Study offer, unless their wages are paid for by department funds. Financial aid offers may be adjusted if the students’ eligibility changes. The Student Financial Services Office will notify the </w:t>
      </w:r>
      <w:proofErr w:type="gramStart"/>
      <w:r>
        <w:t>student</w:t>
      </w:r>
      <w:proofErr w:type="gramEnd"/>
      <w:r>
        <w:t xml:space="preserve"> if their Federal Work-Study offer is adjusted. Federal Work-Study eligibility is determined annually and is not guaranteed in subsequent years. The offer is earned through employment, and students are only paid for hours worked. </w:t>
      </w:r>
    </w:p>
    <w:p w14:paraId="19697741" w14:textId="77777777" w:rsidR="00F82A11" w:rsidRDefault="00F82A11" w:rsidP="00481C71"/>
    <w:p w14:paraId="12B91580" w14:textId="4724F13E" w:rsidR="001A5CC3" w:rsidRDefault="00841AD3" w:rsidP="00481C71">
      <w:r w:rsidRPr="00242356">
        <w:t>Students who do not</w:t>
      </w:r>
      <w:r w:rsidRPr="00242356">
        <w:rPr>
          <w:spacing w:val="-2"/>
        </w:rPr>
        <w:t xml:space="preserve"> </w:t>
      </w:r>
      <w:r w:rsidRPr="00242356">
        <w:t>begin working by</w:t>
      </w:r>
      <w:r w:rsidRPr="00242356">
        <w:rPr>
          <w:spacing w:val="-2"/>
        </w:rPr>
        <w:t xml:space="preserve"> </w:t>
      </w:r>
      <w:r w:rsidRPr="00242356">
        <w:t>October</w:t>
      </w:r>
      <w:r w:rsidRPr="00242356">
        <w:rPr>
          <w:spacing w:val="-4"/>
        </w:rPr>
        <w:t xml:space="preserve"> </w:t>
      </w:r>
      <w:r w:rsidRPr="00242356">
        <w:t>1</w:t>
      </w:r>
      <w:r w:rsidRPr="00242356">
        <w:rPr>
          <w:spacing w:val="-13"/>
        </w:rPr>
        <w:t xml:space="preserve"> </w:t>
      </w:r>
      <w:r w:rsidRPr="00242356">
        <w:t>may lose their Federal Work-Study offer.</w:t>
      </w:r>
      <w:r w:rsidR="009A347C">
        <w:rPr>
          <w:spacing w:val="40"/>
        </w:rPr>
        <w:t xml:space="preserve"> </w:t>
      </w:r>
      <w:r w:rsidR="009A347C">
        <w:t>To</w:t>
      </w:r>
      <w:r w:rsidRPr="00242356">
        <w:t xml:space="preserve"> be eligible, the </w:t>
      </w:r>
      <w:r w:rsidRPr="001A5CC3">
        <w:rPr>
          <w:iCs/>
        </w:rPr>
        <w:t>student</w:t>
      </w:r>
      <w:r w:rsidRPr="00242356">
        <w:rPr>
          <w:i/>
        </w:rPr>
        <w:t xml:space="preserve"> </w:t>
      </w:r>
      <w:r w:rsidRPr="00242356">
        <w:t>must</w:t>
      </w:r>
      <w:r w:rsidR="001A5CC3">
        <w:t xml:space="preserve"> be enrolled at least half time, which is defined as:</w:t>
      </w:r>
    </w:p>
    <w:p w14:paraId="33CF9C5C" w14:textId="77777777" w:rsidR="001A5CC3" w:rsidRDefault="001A5CC3">
      <w:pPr>
        <w:pStyle w:val="ListParagraph"/>
        <w:numPr>
          <w:ilvl w:val="0"/>
          <w:numId w:val="10"/>
        </w:numPr>
      </w:pPr>
      <w:r w:rsidRPr="001A5CC3">
        <w:rPr>
          <w:b/>
          <w:bCs/>
        </w:rPr>
        <w:t>Undergraduate and UM Law students</w:t>
      </w:r>
      <w:r>
        <w:t xml:space="preserve">: </w:t>
      </w:r>
      <w:r w:rsidR="00841AD3" w:rsidRPr="00242356">
        <w:t>6</w:t>
      </w:r>
      <w:r w:rsidR="00841AD3" w:rsidRPr="001A5CC3">
        <w:rPr>
          <w:spacing w:val="-6"/>
        </w:rPr>
        <w:t xml:space="preserve"> </w:t>
      </w:r>
      <w:r w:rsidR="00841AD3" w:rsidRPr="00242356">
        <w:t>credits</w:t>
      </w:r>
      <w:r w:rsidR="00841AD3" w:rsidRPr="001A5CC3">
        <w:rPr>
          <w:spacing w:val="-3"/>
        </w:rPr>
        <w:t xml:space="preserve"> </w:t>
      </w:r>
      <w:r w:rsidR="00841AD3" w:rsidRPr="00242356">
        <w:t>per</w:t>
      </w:r>
      <w:r w:rsidR="00841AD3" w:rsidRPr="001A5CC3">
        <w:rPr>
          <w:spacing w:val="-6"/>
        </w:rPr>
        <w:t xml:space="preserve"> </w:t>
      </w:r>
      <w:r w:rsidR="00841AD3" w:rsidRPr="00242356">
        <w:t>semester</w:t>
      </w:r>
      <w:r w:rsidR="00841AD3" w:rsidRPr="001A5CC3">
        <w:rPr>
          <w:spacing w:val="-5"/>
        </w:rPr>
        <w:t xml:space="preserve"> </w:t>
      </w:r>
    </w:p>
    <w:p w14:paraId="218D1445" w14:textId="013D4021" w:rsidR="00DC6B83" w:rsidRPr="00242356" w:rsidRDefault="001A5CC3">
      <w:pPr>
        <w:pStyle w:val="ListParagraph"/>
        <w:numPr>
          <w:ilvl w:val="0"/>
          <w:numId w:val="10"/>
        </w:numPr>
      </w:pPr>
      <w:r w:rsidRPr="001A5CC3">
        <w:rPr>
          <w:b/>
          <w:bCs/>
        </w:rPr>
        <w:t>Graduate students</w:t>
      </w:r>
      <w:r>
        <w:t xml:space="preserve">: </w:t>
      </w:r>
      <w:r w:rsidR="00841AD3" w:rsidRPr="00242356">
        <w:t>3</w:t>
      </w:r>
      <w:r w:rsidR="00841AD3" w:rsidRPr="001A5CC3">
        <w:rPr>
          <w:spacing w:val="-6"/>
        </w:rPr>
        <w:t xml:space="preserve"> </w:t>
      </w:r>
      <w:r w:rsidR="00841AD3" w:rsidRPr="00242356">
        <w:t>credits</w:t>
      </w:r>
      <w:r w:rsidR="00841AD3" w:rsidRPr="001A5CC3">
        <w:rPr>
          <w:spacing w:val="-3"/>
        </w:rPr>
        <w:t xml:space="preserve"> </w:t>
      </w:r>
      <w:r w:rsidR="00841AD3" w:rsidRPr="00242356">
        <w:t>per</w:t>
      </w:r>
      <w:r w:rsidR="00841AD3" w:rsidRPr="001A5CC3">
        <w:rPr>
          <w:spacing w:val="-5"/>
        </w:rPr>
        <w:t xml:space="preserve"> </w:t>
      </w:r>
      <w:r w:rsidR="00841AD3" w:rsidRPr="00242356">
        <w:t>semester</w:t>
      </w:r>
      <w:r w:rsidR="00841AD3" w:rsidRPr="001A5CC3">
        <w:rPr>
          <w:spacing w:val="-6"/>
        </w:rPr>
        <w:t xml:space="preserve"> </w:t>
      </w:r>
    </w:p>
    <w:p w14:paraId="3C4F52D0" w14:textId="77777777" w:rsidR="00DC6B83" w:rsidRPr="00242356" w:rsidRDefault="00DC6B83" w:rsidP="00481C71">
      <w:pPr>
        <w:pStyle w:val="BodyText"/>
      </w:pPr>
    </w:p>
    <w:p w14:paraId="01E5D24D" w14:textId="1D82036B" w:rsidR="000F4C04" w:rsidRPr="00242356" w:rsidRDefault="00F935E4" w:rsidP="000F4762">
      <w:pPr>
        <w:pStyle w:val="Heading3"/>
      </w:pPr>
      <w:bookmarkStart w:id="4" w:name="_Toc227141170"/>
      <w:r>
        <w:t xml:space="preserve">Non-Federal Work-Study (aka </w:t>
      </w:r>
      <w:r w:rsidR="00841AD3" w:rsidRPr="00242356">
        <w:t>D</w:t>
      </w:r>
      <w:r w:rsidR="005A0984" w:rsidRPr="00242356">
        <w:t>epartment</w:t>
      </w:r>
      <w:r w:rsidR="00871627">
        <w:t>-</w:t>
      </w:r>
      <w:r w:rsidR="009A45E8">
        <w:t>F</w:t>
      </w:r>
      <w:r w:rsidR="005A0984" w:rsidRPr="00242356">
        <w:t>unded</w:t>
      </w:r>
      <w:r>
        <w:t>)</w:t>
      </w:r>
      <w:bookmarkEnd w:id="4"/>
    </w:p>
    <w:p w14:paraId="76398640" w14:textId="3CB843A7" w:rsidR="00447FDC" w:rsidRDefault="00F935E4" w:rsidP="00481C71">
      <w:pPr>
        <w:pStyle w:val="BodyText"/>
        <w:rPr>
          <w:spacing w:val="40"/>
        </w:rPr>
      </w:pPr>
      <w:r>
        <w:t>Non-Federal Work-Study employment—more commonly known as “</w:t>
      </w:r>
      <w:r w:rsidR="000F4C04" w:rsidRPr="00242356">
        <w:t>Department</w:t>
      </w:r>
      <w:r w:rsidR="003720C4">
        <w:t>-</w:t>
      </w:r>
      <w:r>
        <w:t>f</w:t>
      </w:r>
      <w:r w:rsidR="000F4C04" w:rsidRPr="00242356">
        <w:t>unded</w:t>
      </w:r>
      <w:r>
        <w:t>” employment—</w:t>
      </w:r>
      <w:r w:rsidR="00841AD3" w:rsidRPr="00242356">
        <w:t>differs from Federal Work-Study employment in that the hiring department, not federal financial aid funds, pays wages</w:t>
      </w:r>
      <w:r>
        <w:t xml:space="preserve">. Department-funded employment has </w:t>
      </w:r>
      <w:r w:rsidR="003720C4">
        <w:t>different eligibility requirements</w:t>
      </w:r>
      <w:r>
        <w:t xml:space="preserve"> (see below)</w:t>
      </w:r>
      <w:r w:rsidR="003720C4">
        <w:t>.</w:t>
      </w:r>
      <w:r w:rsidR="00447FDC">
        <w:t xml:space="preserve"> </w:t>
      </w:r>
      <w:r w:rsidR="003720C4">
        <w:t xml:space="preserve">Department-funded student employment is contingent upon available funding in a department’s budget. If you are unsure if your department has funds to pay student employees, contact your department’s Finance Manager. </w:t>
      </w:r>
    </w:p>
    <w:p w14:paraId="1EB4D860" w14:textId="77777777" w:rsidR="002519AB" w:rsidRDefault="002519AB" w:rsidP="00481C71">
      <w:pPr>
        <w:pStyle w:val="BodyText"/>
      </w:pPr>
    </w:p>
    <w:p w14:paraId="434A0EA6" w14:textId="7420CA2C" w:rsidR="00447FDC" w:rsidRPr="00FB3BD3" w:rsidRDefault="00447FDC" w:rsidP="00F935E4">
      <w:pPr>
        <w:pStyle w:val="Heading4"/>
      </w:pPr>
      <w:r w:rsidRPr="00FB3BD3">
        <w:t>Eligibility</w:t>
      </w:r>
      <w:r w:rsidR="00F935E4">
        <w:t>:</w:t>
      </w:r>
    </w:p>
    <w:p w14:paraId="78571DBF" w14:textId="10E1B0F3" w:rsidR="00447FDC" w:rsidRDefault="00447FDC" w:rsidP="00481C71">
      <w:pPr>
        <w:pStyle w:val="BodyText"/>
        <w:rPr>
          <w:spacing w:val="35"/>
        </w:rPr>
      </w:pPr>
      <w:r>
        <w:t>Undergraduate and graduate</w:t>
      </w:r>
      <w:r w:rsidR="00841AD3" w:rsidRPr="00242356">
        <w:t xml:space="preserve"> student</w:t>
      </w:r>
      <w:r>
        <w:t>s</w:t>
      </w:r>
      <w:r w:rsidR="00841AD3" w:rsidRPr="00242356">
        <w:t xml:space="preserve"> who </w:t>
      </w:r>
      <w:r>
        <w:t xml:space="preserve">are </w:t>
      </w:r>
      <w:r w:rsidR="00841AD3" w:rsidRPr="00242356">
        <w:t>paid with department funds must</w:t>
      </w:r>
      <w:r>
        <w:t xml:space="preserve"> </w:t>
      </w:r>
      <w:r w:rsidR="00841AD3" w:rsidRPr="00242356">
        <w:t xml:space="preserve">be enrolled in at least </w:t>
      </w:r>
      <w:r w:rsidR="00841AD3" w:rsidRPr="00447FDC">
        <w:rPr>
          <w:b/>
          <w:bCs/>
        </w:rPr>
        <w:t>3 credit</w:t>
      </w:r>
      <w:r w:rsidR="003720C4">
        <w:rPr>
          <w:b/>
          <w:bCs/>
        </w:rPr>
        <w:t>s</w:t>
      </w:r>
      <w:r w:rsidR="00841AD3" w:rsidRPr="00447FDC">
        <w:rPr>
          <w:b/>
          <w:bCs/>
        </w:rPr>
        <w:t xml:space="preserve"> during the fall or spring semester </w:t>
      </w:r>
      <w:r w:rsidR="00104591">
        <w:rPr>
          <w:b/>
          <w:bCs/>
        </w:rPr>
        <w:t xml:space="preserve">in which </w:t>
      </w:r>
      <w:r w:rsidR="00841AD3" w:rsidRPr="00447FDC">
        <w:rPr>
          <w:b/>
          <w:bCs/>
        </w:rPr>
        <w:t>they are employed</w:t>
      </w:r>
      <w:r w:rsidR="003720C4">
        <w:t xml:space="preserve"> or, i</w:t>
      </w:r>
      <w:r w:rsidR="00841AD3" w:rsidRPr="00242356">
        <w:t>f employed</w:t>
      </w:r>
      <w:r w:rsidR="00841AD3" w:rsidRPr="00242356">
        <w:rPr>
          <w:spacing w:val="-7"/>
        </w:rPr>
        <w:t xml:space="preserve"> </w:t>
      </w:r>
      <w:r w:rsidR="00841AD3" w:rsidRPr="00242356">
        <w:t>during</w:t>
      </w:r>
      <w:r w:rsidR="00841AD3" w:rsidRPr="00242356">
        <w:rPr>
          <w:spacing w:val="-7"/>
        </w:rPr>
        <w:t xml:space="preserve"> </w:t>
      </w:r>
      <w:r w:rsidR="00841AD3" w:rsidRPr="00242356">
        <w:t>the</w:t>
      </w:r>
      <w:r w:rsidR="00841AD3" w:rsidRPr="00242356">
        <w:rPr>
          <w:spacing w:val="-9"/>
        </w:rPr>
        <w:t xml:space="preserve"> </w:t>
      </w:r>
      <w:r w:rsidR="00841AD3" w:rsidRPr="00242356">
        <w:t>summer,</w:t>
      </w:r>
      <w:r w:rsidR="00841AD3" w:rsidRPr="00242356">
        <w:rPr>
          <w:spacing w:val="-6"/>
        </w:rPr>
        <w:t xml:space="preserve"> </w:t>
      </w:r>
      <w:r w:rsidR="00841AD3" w:rsidRPr="00242356">
        <w:t>must</w:t>
      </w:r>
      <w:r w:rsidR="00841AD3" w:rsidRPr="00242356">
        <w:rPr>
          <w:spacing w:val="-6"/>
        </w:rPr>
        <w:t xml:space="preserve"> </w:t>
      </w:r>
      <w:r w:rsidR="00841AD3" w:rsidRPr="00242356">
        <w:t>be</w:t>
      </w:r>
      <w:r w:rsidR="00841AD3" w:rsidRPr="00242356">
        <w:rPr>
          <w:spacing w:val="-8"/>
        </w:rPr>
        <w:t xml:space="preserve"> </w:t>
      </w:r>
      <w:r w:rsidR="00841AD3" w:rsidRPr="001A5CC3">
        <w:rPr>
          <w:b/>
          <w:bCs/>
        </w:rPr>
        <w:t>pre-registered</w:t>
      </w:r>
      <w:r w:rsidR="00841AD3" w:rsidRPr="001A5CC3">
        <w:rPr>
          <w:b/>
          <w:bCs/>
          <w:spacing w:val="-7"/>
        </w:rPr>
        <w:t xml:space="preserve"> </w:t>
      </w:r>
      <w:r w:rsidR="00841AD3" w:rsidRPr="001A5CC3">
        <w:rPr>
          <w:b/>
          <w:bCs/>
        </w:rPr>
        <w:t>for</w:t>
      </w:r>
      <w:r w:rsidR="00841AD3" w:rsidRPr="001A5CC3">
        <w:rPr>
          <w:b/>
          <w:bCs/>
          <w:spacing w:val="-9"/>
        </w:rPr>
        <w:t xml:space="preserve"> </w:t>
      </w:r>
      <w:r w:rsidR="00841AD3" w:rsidRPr="001A5CC3">
        <w:rPr>
          <w:b/>
          <w:bCs/>
        </w:rPr>
        <w:t>3</w:t>
      </w:r>
      <w:r w:rsidR="00841AD3" w:rsidRPr="001A5CC3">
        <w:rPr>
          <w:b/>
          <w:bCs/>
          <w:spacing w:val="-8"/>
        </w:rPr>
        <w:t xml:space="preserve"> </w:t>
      </w:r>
      <w:r w:rsidR="00841AD3" w:rsidRPr="001A5CC3">
        <w:rPr>
          <w:b/>
          <w:bCs/>
        </w:rPr>
        <w:t>credit</w:t>
      </w:r>
      <w:r w:rsidR="003720C4">
        <w:rPr>
          <w:b/>
          <w:bCs/>
        </w:rPr>
        <w:t>s</w:t>
      </w:r>
      <w:r w:rsidR="00841AD3" w:rsidRPr="001A5CC3">
        <w:rPr>
          <w:b/>
          <w:bCs/>
          <w:spacing w:val="-8"/>
        </w:rPr>
        <w:t xml:space="preserve"> </w:t>
      </w:r>
      <w:r w:rsidR="00841AD3" w:rsidRPr="001A5CC3">
        <w:rPr>
          <w:b/>
          <w:bCs/>
        </w:rPr>
        <w:t>in</w:t>
      </w:r>
      <w:r w:rsidR="00841AD3" w:rsidRPr="001A5CC3">
        <w:rPr>
          <w:b/>
          <w:bCs/>
          <w:spacing w:val="-8"/>
        </w:rPr>
        <w:t xml:space="preserve"> </w:t>
      </w:r>
      <w:r w:rsidR="00841AD3" w:rsidRPr="001A5CC3">
        <w:rPr>
          <w:b/>
          <w:bCs/>
        </w:rPr>
        <w:t>the</w:t>
      </w:r>
      <w:r w:rsidR="00841AD3" w:rsidRPr="001A5CC3">
        <w:rPr>
          <w:b/>
          <w:bCs/>
          <w:spacing w:val="-6"/>
        </w:rPr>
        <w:t xml:space="preserve"> </w:t>
      </w:r>
      <w:r w:rsidR="00104591">
        <w:rPr>
          <w:b/>
          <w:bCs/>
          <w:spacing w:val="-6"/>
        </w:rPr>
        <w:t xml:space="preserve">upcoming </w:t>
      </w:r>
      <w:r w:rsidR="00841AD3" w:rsidRPr="001A5CC3">
        <w:rPr>
          <w:b/>
          <w:bCs/>
        </w:rPr>
        <w:t>fall</w:t>
      </w:r>
      <w:r w:rsidR="00104591">
        <w:rPr>
          <w:b/>
          <w:bCs/>
        </w:rPr>
        <w:t xml:space="preserve"> semester</w:t>
      </w:r>
      <w:r w:rsidR="001A5CC3">
        <w:t>. T</w:t>
      </w:r>
      <w:r w:rsidR="00841AD3" w:rsidRPr="00447FDC">
        <w:rPr>
          <w:iCs/>
        </w:rPr>
        <w:t>he</w:t>
      </w:r>
      <w:r w:rsidR="00841AD3" w:rsidRPr="00447FDC">
        <w:rPr>
          <w:iCs/>
          <w:spacing w:val="-9"/>
        </w:rPr>
        <w:t xml:space="preserve"> </w:t>
      </w:r>
      <w:r w:rsidR="00841AD3" w:rsidRPr="00447FDC">
        <w:rPr>
          <w:iCs/>
        </w:rPr>
        <w:t>student</w:t>
      </w:r>
      <w:r w:rsidR="00841AD3" w:rsidRPr="00447FDC">
        <w:rPr>
          <w:iCs/>
          <w:spacing w:val="-9"/>
        </w:rPr>
        <w:t xml:space="preserve"> </w:t>
      </w:r>
      <w:r w:rsidR="00841AD3" w:rsidRPr="00447FDC">
        <w:rPr>
          <w:iCs/>
        </w:rPr>
        <w:t xml:space="preserve">must remain enrolled to continue earning department funds. </w:t>
      </w:r>
      <w:r w:rsidR="001A5CC3">
        <w:t xml:space="preserve">Unless an exception is granted by the </w:t>
      </w:r>
      <w:hyperlink r:id="rId12" w:history="1">
        <w:r w:rsidR="001A5CC3" w:rsidRPr="003720C4">
          <w:rPr>
            <w:rStyle w:val="Hyperlink"/>
          </w:rPr>
          <w:t>Campus Student Employment Office</w:t>
        </w:r>
      </w:hyperlink>
      <w:r w:rsidR="001A5CC3">
        <w:t>, d</w:t>
      </w:r>
      <w:r w:rsidR="00841AD3" w:rsidRPr="00242356">
        <w:t xml:space="preserve">epartments </w:t>
      </w:r>
      <w:r w:rsidR="001A5CC3">
        <w:t xml:space="preserve">must </w:t>
      </w:r>
      <w:r w:rsidR="00841AD3" w:rsidRPr="00242356">
        <w:t xml:space="preserve">follow the Federal Work-Study </w:t>
      </w:r>
      <w:r w:rsidR="001A5CC3">
        <w:t xml:space="preserve">hourly </w:t>
      </w:r>
      <w:r w:rsidR="00841AD3" w:rsidRPr="00242356">
        <w:t>wage bands.</w:t>
      </w:r>
    </w:p>
    <w:p w14:paraId="35C44CD2" w14:textId="6F479FC0" w:rsidR="00867549" w:rsidRDefault="00867549" w:rsidP="00481C71">
      <w:pPr>
        <w:ind w:right="0"/>
        <w:contextualSpacing w:val="0"/>
        <w:rPr>
          <w:b/>
          <w:bCs/>
          <w:color w:val="002752"/>
          <w:sz w:val="28"/>
          <w:szCs w:val="28"/>
        </w:rPr>
      </w:pPr>
    </w:p>
    <w:p w14:paraId="3963ADC1" w14:textId="4E76F1EB" w:rsidR="00B4379F" w:rsidRPr="00E57B23" w:rsidRDefault="00443A3D" w:rsidP="00481C71">
      <w:pPr>
        <w:pStyle w:val="Heading2"/>
      </w:pPr>
      <w:bookmarkStart w:id="5" w:name="_Toc231541064"/>
      <w:r>
        <w:t>Steps to Hiring a Student Employee</w:t>
      </w:r>
      <w:bookmarkEnd w:id="5"/>
    </w:p>
    <w:p w14:paraId="4B451C21" w14:textId="6DE0826A" w:rsidR="00B4379F" w:rsidRPr="00871627" w:rsidRDefault="00B4379F" w:rsidP="000F4762">
      <w:pPr>
        <w:pStyle w:val="Heading3"/>
      </w:pPr>
      <w:r w:rsidRPr="00871627">
        <w:t>Step 1: Determine Whether Student Employment Is the Appropriate Staffing Model</w:t>
      </w:r>
    </w:p>
    <w:p w14:paraId="6DAA2482" w14:textId="12ADC687" w:rsidR="00D10087" w:rsidRPr="00634FF1" w:rsidRDefault="006F13D4" w:rsidP="00D10087">
      <w:pPr>
        <w:pStyle w:val="BodyText"/>
      </w:pPr>
      <w:r w:rsidRPr="006F13D4">
        <w:t>Before creating a student position, departments must first determine whether student employment is the appropriate staffing model for the work being assigned.</w:t>
      </w:r>
      <w:r w:rsidR="00D10087">
        <w:t xml:space="preserve"> </w:t>
      </w:r>
    </w:p>
    <w:p w14:paraId="4E7B3BE0" w14:textId="77777777" w:rsidR="006F13D4" w:rsidRDefault="006F13D4" w:rsidP="00481C71">
      <w:pPr>
        <w:pStyle w:val="BodyText"/>
      </w:pPr>
    </w:p>
    <w:p w14:paraId="63906F77" w14:textId="77777777" w:rsidR="00DF21DD" w:rsidRDefault="00DF21DD" w:rsidP="00481C71">
      <w:pPr>
        <w:pStyle w:val="BodyText"/>
      </w:pPr>
    </w:p>
    <w:p w14:paraId="1FCA450B" w14:textId="77777777" w:rsidR="00DF21DD" w:rsidRDefault="00DF21DD" w:rsidP="00481C71">
      <w:pPr>
        <w:pStyle w:val="BodyText"/>
      </w:pPr>
    </w:p>
    <w:p w14:paraId="17E35C18" w14:textId="77777777" w:rsidR="006F13D4" w:rsidRPr="001A5CC3" w:rsidRDefault="006F13D4" w:rsidP="009E251E">
      <w:pPr>
        <w:pStyle w:val="Heading4"/>
      </w:pPr>
      <w:r w:rsidRPr="001A5CC3">
        <w:lastRenderedPageBreak/>
        <w:t>Student employment is generally appropriate when the work is:</w:t>
      </w:r>
    </w:p>
    <w:p w14:paraId="09143D0D" w14:textId="5BA8CCB7" w:rsidR="005E19CA" w:rsidRPr="006F13D4" w:rsidRDefault="006F13D4" w:rsidP="005E19CA">
      <w:pPr>
        <w:pStyle w:val="BodyText"/>
        <w:numPr>
          <w:ilvl w:val="0"/>
          <w:numId w:val="5"/>
        </w:numPr>
      </w:pPr>
      <w:r w:rsidRPr="006F13D4">
        <w:t xml:space="preserve">Part-time and structured around </w:t>
      </w:r>
      <w:r w:rsidR="00F935E4">
        <w:t xml:space="preserve">the </w:t>
      </w:r>
      <w:r w:rsidRPr="006F13D4">
        <w:t>student</w:t>
      </w:r>
      <w:r w:rsidR="00F935E4">
        <w:t>’s</w:t>
      </w:r>
      <w:r w:rsidRPr="006F13D4">
        <w:t xml:space="preserve"> schedule</w:t>
      </w:r>
      <w:r w:rsidR="00350EE8">
        <w:t>; i</w:t>
      </w:r>
      <w:r w:rsidR="00012A62">
        <w:t>n most cases, student employees work between 5-10 hours per week</w:t>
      </w:r>
      <w:r w:rsidR="00454470">
        <w:t xml:space="preserve"> and never more than 20 hours per week while classes are in session</w:t>
      </w:r>
    </w:p>
    <w:p w14:paraId="797158F1" w14:textId="6C84E3A0" w:rsidR="00350EE8" w:rsidRDefault="006F13D4" w:rsidP="005E19CA">
      <w:pPr>
        <w:pStyle w:val="BodyText"/>
        <w:numPr>
          <w:ilvl w:val="0"/>
          <w:numId w:val="5"/>
        </w:numPr>
      </w:pPr>
      <w:r w:rsidRPr="006F13D4">
        <w:t>Performed under regular supervision</w:t>
      </w:r>
    </w:p>
    <w:p w14:paraId="03A1ED60" w14:textId="1EE95BBE" w:rsidR="006F13D4" w:rsidRDefault="006F13D4">
      <w:pPr>
        <w:pStyle w:val="BodyText"/>
        <w:numPr>
          <w:ilvl w:val="0"/>
          <w:numId w:val="5"/>
        </w:numPr>
      </w:pPr>
      <w:r w:rsidRPr="006F13D4">
        <w:t>Appropriate for student employment in scope and responsibility</w:t>
      </w:r>
      <w:r w:rsidR="00F91E47">
        <w:t xml:space="preserve"> as defined by the </w:t>
      </w:r>
      <w:hyperlink r:id="rId13" w:history="1">
        <w:r w:rsidR="00F91E47">
          <w:rPr>
            <w:rStyle w:val="Hyperlink"/>
          </w:rPr>
          <w:t>Student Employment Classification Framework</w:t>
        </w:r>
      </w:hyperlink>
    </w:p>
    <w:p w14:paraId="0A1CCD9B" w14:textId="3F9053BD" w:rsidR="00B169FC" w:rsidRPr="00B169FC" w:rsidRDefault="00634FF1">
      <w:pPr>
        <w:pStyle w:val="ListParagraph"/>
        <w:numPr>
          <w:ilvl w:val="0"/>
          <w:numId w:val="5"/>
        </w:numPr>
      </w:pPr>
      <w:r>
        <w:t xml:space="preserve">Does not assign </w:t>
      </w:r>
      <w:r w:rsidR="00B169FC" w:rsidRPr="00B169FC">
        <w:t>primar</w:t>
      </w:r>
      <w:r w:rsidR="00A6237C">
        <w:t>y</w:t>
      </w:r>
      <w:r w:rsidR="00B169FC" w:rsidRPr="00B169FC">
        <w:t xml:space="preserve"> </w:t>
      </w:r>
      <w:r w:rsidR="00A6237C">
        <w:t xml:space="preserve">accountability </w:t>
      </w:r>
      <w:r>
        <w:t xml:space="preserve">to the student employee </w:t>
      </w:r>
      <w:r w:rsidR="00B169FC" w:rsidRPr="00B169FC">
        <w:t>for program, project, service or operational outcomes</w:t>
      </w:r>
    </w:p>
    <w:p w14:paraId="7DFBD7F3" w14:textId="77777777" w:rsidR="006F13D4" w:rsidRDefault="006F13D4" w:rsidP="00481C71">
      <w:pPr>
        <w:pStyle w:val="BodyText"/>
      </w:pPr>
    </w:p>
    <w:p w14:paraId="0D71F40E" w14:textId="11454CB6" w:rsidR="00507849" w:rsidRPr="001A5CC3" w:rsidRDefault="00507849" w:rsidP="009E251E">
      <w:pPr>
        <w:pStyle w:val="Heading4"/>
      </w:pPr>
      <w:r w:rsidRPr="001A5CC3">
        <w:t xml:space="preserve">Student employment is </w:t>
      </w:r>
      <w:r w:rsidRPr="00975C4E">
        <w:rPr>
          <w:i w:val="0"/>
          <w:iCs w:val="0"/>
        </w:rPr>
        <w:t>NOT</w:t>
      </w:r>
      <w:r w:rsidRPr="001A5CC3">
        <w:t xml:space="preserve"> appropriate </w:t>
      </w:r>
      <w:proofErr w:type="gramStart"/>
      <w:r w:rsidRPr="001A5CC3">
        <w:t>when the work</w:t>
      </w:r>
      <w:proofErr w:type="gramEnd"/>
      <w:r w:rsidRPr="001A5CC3">
        <w:t>:</w:t>
      </w:r>
    </w:p>
    <w:p w14:paraId="67AC85FD" w14:textId="0C6E1C5A" w:rsidR="00507849" w:rsidRPr="00507849" w:rsidRDefault="00507849">
      <w:pPr>
        <w:pStyle w:val="BodyText"/>
        <w:numPr>
          <w:ilvl w:val="0"/>
          <w:numId w:val="6"/>
        </w:numPr>
      </w:pPr>
      <w:r w:rsidRPr="00507849">
        <w:t xml:space="preserve">Would displace regular </w:t>
      </w:r>
      <w:r w:rsidR="00634FF1">
        <w:t>employees</w:t>
      </w:r>
      <w:r w:rsidRPr="00507849">
        <w:t xml:space="preserve"> or be used in lieu of hiring regular employees</w:t>
      </w:r>
    </w:p>
    <w:p w14:paraId="609D30FF" w14:textId="7742537A" w:rsidR="00507849" w:rsidRPr="00507849" w:rsidRDefault="00507849">
      <w:pPr>
        <w:pStyle w:val="BodyText"/>
        <w:numPr>
          <w:ilvl w:val="0"/>
          <w:numId w:val="6"/>
        </w:numPr>
      </w:pPr>
      <w:r w:rsidRPr="00507849">
        <w:t>Primarily benefits a private individual rather than the University or public</w:t>
      </w:r>
    </w:p>
    <w:p w14:paraId="096D8AAB" w14:textId="468964A8" w:rsidR="00507849" w:rsidRPr="00507849" w:rsidRDefault="00507849">
      <w:pPr>
        <w:pStyle w:val="BodyText"/>
        <w:numPr>
          <w:ilvl w:val="0"/>
          <w:numId w:val="6"/>
        </w:numPr>
      </w:pPr>
      <w:r w:rsidRPr="00507849">
        <w:t xml:space="preserve">Is hazardous, unlawful or otherwise inconsistent with </w:t>
      </w:r>
      <w:proofErr w:type="gramStart"/>
      <w:r w:rsidRPr="00507849">
        <w:t>University</w:t>
      </w:r>
      <w:proofErr w:type="gramEnd"/>
      <w:r w:rsidRPr="00507849">
        <w:t xml:space="preserve"> policy</w:t>
      </w:r>
    </w:p>
    <w:p w14:paraId="4A6D8867" w14:textId="1FE76C42" w:rsidR="00507849" w:rsidRPr="00507849" w:rsidRDefault="00507849">
      <w:pPr>
        <w:pStyle w:val="BodyText"/>
        <w:numPr>
          <w:ilvl w:val="0"/>
          <w:numId w:val="6"/>
        </w:numPr>
      </w:pPr>
      <w:r w:rsidRPr="00507849">
        <w:t>Involves partisan or nonpartisan political campaign activity, political advocacy, lobbying or efforts to influence legislation or ballot initiatives</w:t>
      </w:r>
    </w:p>
    <w:p w14:paraId="6716BFCB" w14:textId="0C30D0AF" w:rsidR="00507849" w:rsidRPr="00507849" w:rsidRDefault="00507849">
      <w:pPr>
        <w:pStyle w:val="BodyText"/>
        <w:numPr>
          <w:ilvl w:val="0"/>
          <w:numId w:val="6"/>
        </w:numPr>
      </w:pPr>
      <w:r w:rsidRPr="00507849">
        <w:t>Involves religious instruction, proselytizing or sectarian worship activities</w:t>
      </w:r>
    </w:p>
    <w:p w14:paraId="57DCC8D5" w14:textId="47C27F99" w:rsidR="0023241A" w:rsidRDefault="00507849">
      <w:pPr>
        <w:pStyle w:val="BodyText"/>
        <w:numPr>
          <w:ilvl w:val="0"/>
          <w:numId w:val="6"/>
        </w:numPr>
      </w:pPr>
      <w:r w:rsidRPr="00507849">
        <w:t>Is otherwise prohibited under Federal Work-Study or public funding rules</w:t>
      </w:r>
    </w:p>
    <w:p w14:paraId="6C7F8083" w14:textId="4A1E3A90" w:rsidR="004334C8" w:rsidRDefault="004334C8">
      <w:pPr>
        <w:pStyle w:val="BodyText"/>
        <w:numPr>
          <w:ilvl w:val="0"/>
          <w:numId w:val="6"/>
        </w:numPr>
      </w:pPr>
      <w:r>
        <w:t xml:space="preserve">Is assigned to a graduate student and involves instruction, instructional services (including tutoring), research or research </w:t>
      </w:r>
      <w:r w:rsidR="00104591">
        <w:t>services</w:t>
      </w:r>
      <w:r>
        <w:t xml:space="preserve"> (see the </w:t>
      </w:r>
      <w:r w:rsidRPr="004334C8">
        <w:rPr>
          <w:i/>
          <w:iCs/>
        </w:rPr>
        <w:t>Graduate Assistantships and Graduate Student Employment</w:t>
      </w:r>
      <w:r>
        <w:rPr>
          <w:i/>
          <w:iCs/>
        </w:rPr>
        <w:t xml:space="preserve"> </w:t>
      </w:r>
      <w:r>
        <w:t>section of this Guide for more information)</w:t>
      </w:r>
    </w:p>
    <w:p w14:paraId="26049E1D" w14:textId="77777777" w:rsidR="00454470" w:rsidRDefault="00454470" w:rsidP="00481C71"/>
    <w:p w14:paraId="44382A12" w14:textId="14AC97E6" w:rsidR="00443A3D" w:rsidRDefault="00443A3D" w:rsidP="000F4762">
      <w:pPr>
        <w:pStyle w:val="Heading3"/>
      </w:pPr>
      <w:r>
        <w:t>Step 2: Determine the Funding</w:t>
      </w:r>
    </w:p>
    <w:p w14:paraId="1A8DBE71" w14:textId="77777777" w:rsidR="00CB5DCC" w:rsidRPr="00CB5DCC" w:rsidRDefault="00CB5DCC" w:rsidP="00481C71">
      <w:r w:rsidRPr="00CB5DCC">
        <w:t>Before moving forward, the department must identify how the student position will be funded.</w:t>
      </w:r>
    </w:p>
    <w:p w14:paraId="4ACFA288" w14:textId="77777777" w:rsidR="00CB5DCC" w:rsidRPr="00CB5DCC" w:rsidRDefault="00CB5DCC" w:rsidP="00481C71">
      <w:r w:rsidRPr="00CB5DCC">
        <w:t xml:space="preserve">In most cases, if the department does </w:t>
      </w:r>
      <w:r w:rsidRPr="00F935E4">
        <w:t>not</w:t>
      </w:r>
      <w:r w:rsidRPr="00CB5DCC">
        <w:t xml:space="preserve"> have dedicated student employment funding or grant funding available for student wages, the position will likely need to be funded through </w:t>
      </w:r>
      <w:r w:rsidRPr="00CB5DCC">
        <w:rPr>
          <w:b/>
          <w:bCs/>
        </w:rPr>
        <w:t>Federal Work-Study</w:t>
      </w:r>
      <w:r w:rsidRPr="00CB5DCC">
        <w:t>.</w:t>
      </w:r>
    </w:p>
    <w:p w14:paraId="73AD5ADF" w14:textId="77777777" w:rsidR="00CB5DCC" w:rsidRDefault="00CB5DCC" w:rsidP="00481C71"/>
    <w:p w14:paraId="1A9B1F10" w14:textId="2B263433" w:rsidR="00CB5DCC" w:rsidRPr="00CB5DCC" w:rsidRDefault="00CB5DCC" w:rsidP="009E251E">
      <w:pPr>
        <w:pStyle w:val="Heading4"/>
      </w:pPr>
      <w:r w:rsidRPr="00CB5DCC">
        <w:t>Departments should determine whether the position will be funded by:</w:t>
      </w:r>
    </w:p>
    <w:p w14:paraId="50A032A5" w14:textId="0D18298D" w:rsidR="00CB5DCC" w:rsidRPr="00CB5DCC" w:rsidRDefault="00CB5DCC">
      <w:pPr>
        <w:pStyle w:val="ListParagraph"/>
        <w:numPr>
          <w:ilvl w:val="0"/>
          <w:numId w:val="4"/>
        </w:numPr>
      </w:pPr>
      <w:r w:rsidRPr="008D5953">
        <w:rPr>
          <w:b/>
          <w:bCs/>
        </w:rPr>
        <w:t>Federal Work-Study</w:t>
      </w:r>
      <w:r w:rsidR="00634FF1">
        <w:t xml:space="preserve"> – </w:t>
      </w:r>
      <w:r w:rsidRPr="00CB5DCC">
        <w:t xml:space="preserve">for positions funded through student financial aid </w:t>
      </w:r>
      <w:r>
        <w:t>offers</w:t>
      </w:r>
      <w:r w:rsidR="00F935E4">
        <w:t>.</w:t>
      </w:r>
    </w:p>
    <w:p w14:paraId="3B50EE04" w14:textId="72FECA7B" w:rsidR="00CB5DCC" w:rsidRPr="00CB5DCC" w:rsidRDefault="00CB5DCC">
      <w:pPr>
        <w:pStyle w:val="ListParagraph"/>
        <w:numPr>
          <w:ilvl w:val="0"/>
          <w:numId w:val="4"/>
        </w:numPr>
      </w:pPr>
      <w:r w:rsidRPr="008D5953">
        <w:rPr>
          <w:b/>
          <w:bCs/>
        </w:rPr>
        <w:t>Department Funds</w:t>
      </w:r>
      <w:r w:rsidR="00634FF1">
        <w:t xml:space="preserve"> – </w:t>
      </w:r>
      <w:r w:rsidRPr="00CB5DCC">
        <w:t>for positions paid directly from departmental budgets</w:t>
      </w:r>
      <w:r w:rsidR="00F935E4">
        <w:t>.</w:t>
      </w:r>
      <w:r w:rsidRPr="00CB5DCC">
        <w:t xml:space="preserve"> </w:t>
      </w:r>
    </w:p>
    <w:p w14:paraId="2AC7E865" w14:textId="33AABCBB" w:rsidR="00CB5DCC" w:rsidRPr="00CB5DCC" w:rsidRDefault="00CB5DCC">
      <w:pPr>
        <w:pStyle w:val="ListParagraph"/>
        <w:numPr>
          <w:ilvl w:val="0"/>
          <w:numId w:val="4"/>
        </w:numPr>
      </w:pPr>
      <w:r w:rsidRPr="008D5953">
        <w:rPr>
          <w:b/>
          <w:bCs/>
        </w:rPr>
        <w:t>Grant Funds</w:t>
      </w:r>
      <w:r w:rsidR="00634FF1">
        <w:t xml:space="preserve"> – </w:t>
      </w:r>
      <w:r w:rsidRPr="00CB5DCC">
        <w:t>when allowable under the funding source</w:t>
      </w:r>
      <w:r w:rsidR="00F935E4">
        <w:t>.</w:t>
      </w:r>
      <w:r w:rsidRPr="00CB5DCC">
        <w:t xml:space="preserve"> </w:t>
      </w:r>
    </w:p>
    <w:p w14:paraId="610055E2" w14:textId="77777777" w:rsidR="002519AB" w:rsidRDefault="002519AB" w:rsidP="00481C71"/>
    <w:p w14:paraId="522B3578" w14:textId="76CAE6AC" w:rsidR="00CB5DCC" w:rsidRDefault="00CB5DCC" w:rsidP="00481C71">
      <w:r w:rsidRPr="00CB5DCC">
        <w:t>If you are unsure which funding source applies, consult the Campus Student Employment Office before posting or hiring.</w:t>
      </w:r>
    </w:p>
    <w:p w14:paraId="7CD75A28" w14:textId="77777777" w:rsidR="00CB5DCC" w:rsidRDefault="00CB5DCC" w:rsidP="00481C71"/>
    <w:p w14:paraId="32470746" w14:textId="65F40EB1" w:rsidR="0023241A" w:rsidRDefault="00CB5DCC" w:rsidP="00481C71">
      <w:r w:rsidRPr="00CB5DCC">
        <w:rPr>
          <w:b/>
          <w:bCs/>
        </w:rPr>
        <w:t xml:space="preserve">Note: </w:t>
      </w:r>
      <w:r w:rsidRPr="00CB5DCC">
        <w:t xml:space="preserve">Even when </w:t>
      </w:r>
      <w:r w:rsidR="00507849" w:rsidRPr="00CB5DCC">
        <w:t>department</w:t>
      </w:r>
      <w:r w:rsidR="00507849">
        <w:t>,</w:t>
      </w:r>
      <w:r w:rsidRPr="00CB5DCC">
        <w:t xml:space="preserve"> grant or other funding is available, departments should consider utilizing available Federal Work-Study funding whenever appropriate</w:t>
      </w:r>
      <w:r w:rsidR="00F82C5C">
        <w:t xml:space="preserve"> </w:t>
      </w:r>
      <w:r w:rsidRPr="00CB5DCC">
        <w:t>to minimize the use of institutional or grant funds, unless an approved exception has been granted to pay above the maximum student employment rate</w:t>
      </w:r>
      <w:r>
        <w:t xml:space="preserve"> (in which case, F</w:t>
      </w:r>
      <w:r w:rsidR="00634FF1">
        <w:t>ederal Work-Study</w:t>
      </w:r>
      <w:r>
        <w:t xml:space="preserve"> cannot be used). </w:t>
      </w:r>
    </w:p>
    <w:p w14:paraId="216B46B2" w14:textId="77777777" w:rsidR="00CB5DCC" w:rsidRPr="00CB5DCC" w:rsidRDefault="00CB5DCC" w:rsidP="00481C71"/>
    <w:p w14:paraId="3E2239BD" w14:textId="77777777" w:rsidR="00B4379F" w:rsidRPr="00B4379F" w:rsidRDefault="00B4379F" w:rsidP="000F4762">
      <w:pPr>
        <w:pStyle w:val="Heading3"/>
      </w:pPr>
      <w:r w:rsidRPr="00B4379F">
        <w:lastRenderedPageBreak/>
        <w:t>Step 3: Select the Appropriate Student Employment Classification Level</w:t>
      </w:r>
    </w:p>
    <w:p w14:paraId="414E0CB2" w14:textId="77777777" w:rsidR="005E19CA" w:rsidRDefault="00B4379F" w:rsidP="00481C71">
      <w:pPr>
        <w:pStyle w:val="BodyText"/>
      </w:pPr>
      <w:r w:rsidRPr="00B4379F">
        <w:t xml:space="preserve">Once </w:t>
      </w:r>
      <w:r w:rsidR="001958D2">
        <w:t xml:space="preserve">student employment has been determined to be the appropriate staffing model and the </w:t>
      </w:r>
    </w:p>
    <w:p w14:paraId="5E3662F1" w14:textId="639E68CD" w:rsidR="00507849" w:rsidRPr="00507849" w:rsidRDefault="001958D2" w:rsidP="00481C71">
      <w:pPr>
        <w:pStyle w:val="BodyText"/>
      </w:pPr>
      <w:r>
        <w:t xml:space="preserve">funding source has been confirmed, </w:t>
      </w:r>
      <w:r w:rsidR="00B4379F" w:rsidRPr="00B4379F">
        <w:t xml:space="preserve">review </w:t>
      </w:r>
      <w:r w:rsidR="00507849">
        <w:t xml:space="preserve">the </w:t>
      </w:r>
      <w:hyperlink r:id="rId14" w:history="1">
        <w:r w:rsidR="008D4B66">
          <w:rPr>
            <w:rStyle w:val="Hyperlink"/>
          </w:rPr>
          <w:t xml:space="preserve">Student Employment Classification Framework and </w:t>
        </w:r>
        <w:r w:rsidR="005E19CA">
          <w:rPr>
            <w:rStyle w:val="Hyperlink"/>
          </w:rPr>
          <w:br/>
        </w:r>
        <w:r w:rsidR="008D4B66">
          <w:rPr>
            <w:rStyle w:val="Hyperlink"/>
          </w:rPr>
          <w:t>Student Job Descriptions</w:t>
        </w:r>
      </w:hyperlink>
      <w:r w:rsidR="00507849">
        <w:t xml:space="preserve"> </w:t>
      </w:r>
      <w:r>
        <w:t xml:space="preserve">to identify the </w:t>
      </w:r>
      <w:r w:rsidR="008D4B66">
        <w:t>job description and level combination</w:t>
      </w:r>
      <w:r w:rsidR="00507849">
        <w:t xml:space="preserve"> that best </w:t>
      </w:r>
      <w:r>
        <w:t xml:space="preserve">aligns with </w:t>
      </w:r>
      <w:r w:rsidR="00507849">
        <w:t>the department’s needs</w:t>
      </w:r>
      <w:r w:rsidR="00B4379F" w:rsidRPr="00B4379F">
        <w:t>.</w:t>
      </w:r>
    </w:p>
    <w:p w14:paraId="46D52EA2" w14:textId="19C969A3" w:rsidR="00507849" w:rsidRDefault="00507849" w:rsidP="009E251E">
      <w:pPr>
        <w:pStyle w:val="Heading4"/>
      </w:pPr>
      <w:r>
        <w:t>Contact the Campus Student Employment Office if…</w:t>
      </w:r>
    </w:p>
    <w:p w14:paraId="1442FE16" w14:textId="401B2612" w:rsidR="00507849" w:rsidRDefault="00507849">
      <w:pPr>
        <w:pStyle w:val="BodyText"/>
        <w:numPr>
          <w:ilvl w:val="0"/>
          <w:numId w:val="2"/>
        </w:numPr>
      </w:pPr>
      <w:r>
        <w:t xml:space="preserve">None of the </w:t>
      </w:r>
      <w:r w:rsidR="001958D2">
        <w:t xml:space="preserve">existing student </w:t>
      </w:r>
      <w:r>
        <w:t xml:space="preserve">job descriptions match the responsibilities </w:t>
      </w:r>
      <w:r w:rsidR="001958D2">
        <w:t>of the proposed position</w:t>
      </w:r>
      <w:r w:rsidR="00FB7255">
        <w:t>.</w:t>
      </w:r>
    </w:p>
    <w:p w14:paraId="36C9AD10" w14:textId="6C9066AA" w:rsidR="00507849" w:rsidRDefault="00507849">
      <w:pPr>
        <w:pStyle w:val="BodyText"/>
        <w:numPr>
          <w:ilvl w:val="0"/>
          <w:numId w:val="2"/>
        </w:numPr>
      </w:pPr>
      <w:r>
        <w:t xml:space="preserve">You wish to pay </w:t>
      </w:r>
      <w:r w:rsidR="001958D2">
        <w:t xml:space="preserve">above the maximum </w:t>
      </w:r>
      <w:r>
        <w:t xml:space="preserve">hourly rate </w:t>
      </w:r>
      <w:r w:rsidR="001958D2">
        <w:t xml:space="preserve">associated with the selected classification </w:t>
      </w:r>
      <w:r w:rsidRPr="001958D2">
        <w:rPr>
          <w:i/>
          <w:iCs/>
        </w:rPr>
        <w:t>(subject to approval; non-F</w:t>
      </w:r>
      <w:r w:rsidR="00634FF1">
        <w:rPr>
          <w:i/>
          <w:iCs/>
        </w:rPr>
        <w:t>ederal Work-Study</w:t>
      </w:r>
      <w:r w:rsidRPr="001958D2">
        <w:rPr>
          <w:i/>
          <w:iCs/>
        </w:rPr>
        <w:t xml:space="preserve"> only)</w:t>
      </w:r>
      <w:r w:rsidR="00FB7255">
        <w:rPr>
          <w:i/>
          <w:iCs/>
        </w:rPr>
        <w:t>.</w:t>
      </w:r>
    </w:p>
    <w:p w14:paraId="1E076360" w14:textId="7ABF77B3" w:rsidR="00B4379F" w:rsidRPr="00B4379F" w:rsidRDefault="00507849">
      <w:pPr>
        <w:pStyle w:val="BodyText"/>
        <w:numPr>
          <w:ilvl w:val="0"/>
          <w:numId w:val="2"/>
        </w:numPr>
      </w:pPr>
      <w:r>
        <w:t xml:space="preserve">You wish to </w:t>
      </w:r>
      <w:r w:rsidR="001958D2">
        <w:t xml:space="preserve">compensate the student via stipend or salary rather than hourly wages </w:t>
      </w:r>
      <w:r w:rsidRPr="001958D2">
        <w:rPr>
          <w:i/>
          <w:iCs/>
        </w:rPr>
        <w:t>(subject to approval; non-F</w:t>
      </w:r>
      <w:r w:rsidR="00634FF1">
        <w:rPr>
          <w:i/>
          <w:iCs/>
        </w:rPr>
        <w:t>ederal Work-Study</w:t>
      </w:r>
      <w:r w:rsidRPr="001958D2">
        <w:rPr>
          <w:i/>
          <w:iCs/>
        </w:rPr>
        <w:t xml:space="preserve"> only)</w:t>
      </w:r>
      <w:r w:rsidR="00FB7255">
        <w:rPr>
          <w:i/>
          <w:iCs/>
        </w:rPr>
        <w:t>.</w:t>
      </w:r>
    </w:p>
    <w:p w14:paraId="427DBA50" w14:textId="77777777" w:rsidR="00B4379F" w:rsidRDefault="00B4379F" w:rsidP="00481C71">
      <w:pPr>
        <w:pStyle w:val="BodyText"/>
      </w:pPr>
    </w:p>
    <w:p w14:paraId="5BFA81BF" w14:textId="35172782" w:rsidR="00B4379F" w:rsidRPr="00B4379F" w:rsidRDefault="00B4379F" w:rsidP="000F4762">
      <w:pPr>
        <w:pStyle w:val="Heading3"/>
      </w:pPr>
      <w:r w:rsidRPr="00B4379F">
        <w:t xml:space="preserve">Step </w:t>
      </w:r>
      <w:r w:rsidR="001958D2">
        <w:t>4</w:t>
      </w:r>
      <w:r w:rsidRPr="00B4379F">
        <w:t>: Ensure Supervisor Authorization and Access</w:t>
      </w:r>
    </w:p>
    <w:p w14:paraId="71CE5451" w14:textId="2E199D12" w:rsidR="00B4379F" w:rsidRPr="00B4379F" w:rsidRDefault="008D4B66" w:rsidP="00481C71">
      <w:pPr>
        <w:pStyle w:val="BodyText"/>
      </w:pPr>
      <w:r>
        <w:t xml:space="preserve">Unless already confirmed, email </w:t>
      </w:r>
      <w:hyperlink r:id="rId15" w:history="1">
        <w:r w:rsidRPr="008F7F06">
          <w:rPr>
            <w:rStyle w:val="Hyperlink"/>
          </w:rPr>
          <w:t>usmstudentemployment@maine.edu</w:t>
        </w:r>
      </w:hyperlink>
      <w:r>
        <w:t xml:space="preserve"> to ensure </w:t>
      </w:r>
      <w:r w:rsidR="00B4379F" w:rsidRPr="00B4379F">
        <w:t xml:space="preserve">the prospective supervisor </w:t>
      </w:r>
      <w:r>
        <w:t xml:space="preserve">and department administrative support, if applicable, </w:t>
      </w:r>
      <w:r w:rsidR="00B4379F">
        <w:t>ha</w:t>
      </w:r>
      <w:r>
        <w:t>ve</w:t>
      </w:r>
      <w:r w:rsidR="00B4379F">
        <w:t xml:space="preserve"> the necessary </w:t>
      </w:r>
      <w:r w:rsidR="00B4379F" w:rsidRPr="00B4379F">
        <w:t>access</w:t>
      </w:r>
      <w:r w:rsidR="00B4379F">
        <w:t>, including s</w:t>
      </w:r>
      <w:r w:rsidR="00B4379F" w:rsidRPr="00B4379F">
        <w:t xml:space="preserve">tudent hiring functions </w:t>
      </w:r>
      <w:r w:rsidR="00B4379F">
        <w:t>(Manager Self-Service, e</w:t>
      </w:r>
      <w:r w:rsidR="00B4379F" w:rsidRPr="00B4379F">
        <w:t>-</w:t>
      </w:r>
      <w:r>
        <w:t>H</w:t>
      </w:r>
      <w:r w:rsidR="00B4379F" w:rsidRPr="00B4379F">
        <w:t xml:space="preserve">ire </w:t>
      </w:r>
      <w:r w:rsidR="00B4379F">
        <w:t>tool and time approval) and the USM Job &amp; Internship Board</w:t>
      </w:r>
      <w:r w:rsidR="001958D2">
        <w:t>.</w:t>
      </w:r>
    </w:p>
    <w:p w14:paraId="1ECCB33F" w14:textId="77777777" w:rsidR="00A6237C" w:rsidRDefault="00A6237C" w:rsidP="00481C71">
      <w:pPr>
        <w:pStyle w:val="BodyText"/>
      </w:pPr>
    </w:p>
    <w:p w14:paraId="53DFED75" w14:textId="7CE73753" w:rsidR="005032C8" w:rsidRDefault="00B4379F" w:rsidP="000F4762">
      <w:pPr>
        <w:pStyle w:val="Heading3"/>
      </w:pPr>
      <w:r w:rsidRPr="00B4379F">
        <w:t xml:space="preserve">Step </w:t>
      </w:r>
      <w:r w:rsidR="001958D2">
        <w:t>5</w:t>
      </w:r>
      <w:r w:rsidRPr="00B4379F">
        <w:t xml:space="preserve">: </w:t>
      </w:r>
      <w:r w:rsidR="005032C8" w:rsidRPr="005032C8">
        <w:t xml:space="preserve">Recruitment and Selection of Student Employees </w:t>
      </w:r>
    </w:p>
    <w:p w14:paraId="1B172800" w14:textId="77C4B313" w:rsidR="005032C8" w:rsidRPr="005032C8" w:rsidRDefault="005032C8" w:rsidP="009E251E">
      <w:pPr>
        <w:pStyle w:val="Heading4"/>
      </w:pPr>
      <w:r>
        <w:t xml:space="preserve">Advertising </w:t>
      </w:r>
      <w:r w:rsidR="009E251E">
        <w:t>and</w:t>
      </w:r>
      <w:r>
        <w:t xml:space="preserve"> Recruiting:</w:t>
      </w:r>
    </w:p>
    <w:p w14:paraId="152A4D06" w14:textId="446E5724" w:rsidR="00B9041C" w:rsidRDefault="00867549" w:rsidP="00481C71">
      <w:r w:rsidRPr="00867549">
        <w:t xml:space="preserve">Federal Work-Study (FWS) positions must be posted on the </w:t>
      </w:r>
      <w:hyperlink r:id="rId16" w:history="1">
        <w:r w:rsidRPr="00867549">
          <w:rPr>
            <w:rStyle w:val="Hyperlink"/>
          </w:rPr>
          <w:t>USM Job &amp; Internship Board</w:t>
        </w:r>
      </w:hyperlink>
      <w:r w:rsidRPr="00867549">
        <w:t xml:space="preserve">. </w:t>
      </w:r>
      <w:r w:rsidR="00975C4E" w:rsidRPr="00867549">
        <w:t>Visit thi</w:t>
      </w:r>
      <w:r w:rsidR="00975C4E">
        <w:t xml:space="preserve">s </w:t>
      </w:r>
      <w:hyperlink r:id="rId17" w:history="1">
        <w:r w:rsidR="00975C4E" w:rsidRPr="00975C4E">
          <w:rPr>
            <w:rStyle w:val="Hyperlink"/>
          </w:rPr>
          <w:t>job aide for instructions on how to post a position to the Job &amp; Internship Board</w:t>
        </w:r>
      </w:hyperlink>
      <w:r w:rsidR="00975C4E" w:rsidRPr="00867549">
        <w:t>.</w:t>
      </w:r>
      <w:r w:rsidR="00975C4E">
        <w:t xml:space="preserve"> </w:t>
      </w:r>
      <w:r w:rsidRPr="00867549">
        <w:t xml:space="preserve">Students can access the Job Board through the </w:t>
      </w:r>
      <w:hyperlink r:id="rId18" w:history="1">
        <w:r w:rsidRPr="00867549">
          <w:rPr>
            <w:rStyle w:val="Hyperlink"/>
          </w:rPr>
          <w:t>USM Campus Portal</w:t>
        </w:r>
      </w:hyperlink>
      <w:r w:rsidRPr="00867549">
        <w:t xml:space="preserve"> by selecting the Job &amp; Internship Board icon within the Launchpad.</w:t>
      </w:r>
    </w:p>
    <w:p w14:paraId="3F1E513D" w14:textId="77777777" w:rsidR="00B9041C" w:rsidRDefault="00B9041C" w:rsidP="00481C71"/>
    <w:p w14:paraId="307F38F1" w14:textId="3AE8FE24" w:rsidR="00975C4E" w:rsidRPr="00867549" w:rsidRDefault="00867549" w:rsidP="00481C71">
      <w:r w:rsidRPr="00867549">
        <w:t xml:space="preserve">In addition to the Job Board, departments may advertise student employment </w:t>
      </w:r>
      <w:r w:rsidR="008D4B66">
        <w:t>opportun</w:t>
      </w:r>
      <w:r w:rsidRPr="00867549">
        <w:t>ities through other appropriate channels, including:</w:t>
      </w:r>
    </w:p>
    <w:p w14:paraId="6FFA86F0" w14:textId="1A9B5F8F" w:rsidR="00975C4E" w:rsidRDefault="008D4B66">
      <w:pPr>
        <w:numPr>
          <w:ilvl w:val="0"/>
          <w:numId w:val="7"/>
        </w:numPr>
      </w:pPr>
      <w:r>
        <w:t>Social media</w:t>
      </w:r>
    </w:p>
    <w:p w14:paraId="2292BD27" w14:textId="183FA0F6" w:rsidR="008D4B66" w:rsidRDefault="00975C4E">
      <w:pPr>
        <w:numPr>
          <w:ilvl w:val="1"/>
          <w:numId w:val="7"/>
        </w:numPr>
      </w:pPr>
      <w:r>
        <w:t>C</w:t>
      </w:r>
      <w:r w:rsidR="008D4B66">
        <w:t xml:space="preserve">ontact </w:t>
      </w:r>
      <w:hyperlink r:id="rId19" w:history="1">
        <w:r w:rsidR="008D4B66" w:rsidRPr="008F7F06">
          <w:rPr>
            <w:rStyle w:val="Hyperlink"/>
          </w:rPr>
          <w:t>usmstudentemployment@maine.edu</w:t>
        </w:r>
      </w:hyperlink>
      <w:r w:rsidR="008D4B66">
        <w:t xml:space="preserve"> if you would like your position shared on the Campus Student Employment social media channels</w:t>
      </w:r>
    </w:p>
    <w:p w14:paraId="5984FFF4" w14:textId="55ADBE46" w:rsidR="00867549" w:rsidRPr="00867549" w:rsidRDefault="00867549">
      <w:pPr>
        <w:numPr>
          <w:ilvl w:val="0"/>
          <w:numId w:val="7"/>
        </w:numPr>
      </w:pPr>
      <w:r w:rsidRPr="00867549">
        <w:t>Flyers or posters</w:t>
      </w:r>
    </w:p>
    <w:p w14:paraId="5E5C2920" w14:textId="77777777" w:rsidR="00867549" w:rsidRPr="00867549" w:rsidRDefault="00867549">
      <w:pPr>
        <w:numPr>
          <w:ilvl w:val="0"/>
          <w:numId w:val="7"/>
        </w:numPr>
      </w:pPr>
      <w:r w:rsidRPr="00867549">
        <w:t xml:space="preserve">In-class announcements </w:t>
      </w:r>
    </w:p>
    <w:p w14:paraId="10A2A9A3" w14:textId="77777777" w:rsidR="00867549" w:rsidRPr="00867549" w:rsidRDefault="00867549">
      <w:pPr>
        <w:numPr>
          <w:ilvl w:val="0"/>
          <w:numId w:val="7"/>
        </w:numPr>
      </w:pPr>
      <w:r w:rsidRPr="00867549">
        <w:t xml:space="preserve">Student publications </w:t>
      </w:r>
    </w:p>
    <w:p w14:paraId="4B52931A" w14:textId="77777777" w:rsidR="00867549" w:rsidRPr="00867549" w:rsidRDefault="00867549">
      <w:pPr>
        <w:numPr>
          <w:ilvl w:val="0"/>
          <w:numId w:val="7"/>
        </w:numPr>
      </w:pPr>
      <w:r w:rsidRPr="00867549">
        <w:t xml:space="preserve">Direct outreach to students </w:t>
      </w:r>
    </w:p>
    <w:p w14:paraId="0F8C9FA1" w14:textId="77777777" w:rsidR="00CF2E82" w:rsidRDefault="00CF2E82" w:rsidP="00481C71"/>
    <w:p w14:paraId="0AA2E8C9" w14:textId="4A0EB2D7" w:rsidR="005032C8" w:rsidRPr="005032C8" w:rsidRDefault="005032C8" w:rsidP="009E251E">
      <w:pPr>
        <w:pStyle w:val="Heading4"/>
      </w:pPr>
      <w:r w:rsidRPr="005032C8">
        <w:t xml:space="preserve">Interviewing </w:t>
      </w:r>
      <w:r w:rsidR="009E251E">
        <w:t>and</w:t>
      </w:r>
      <w:r w:rsidRPr="005032C8">
        <w:t xml:space="preserve"> Selection:</w:t>
      </w:r>
    </w:p>
    <w:p w14:paraId="038A0200" w14:textId="77777777" w:rsidR="00975C4E" w:rsidRDefault="005032C8" w:rsidP="00975C4E">
      <w:r>
        <w:t xml:space="preserve">The supervisor can begin interviewing students once applications begin to be received. </w:t>
      </w:r>
      <w:r w:rsidR="00687F4F">
        <w:t xml:space="preserve">For interview question ideas, see our </w:t>
      </w:r>
      <w:hyperlink r:id="rId20" w:history="1">
        <w:r w:rsidR="00687F4F" w:rsidRPr="00687F4F">
          <w:rPr>
            <w:rStyle w:val="Hyperlink"/>
          </w:rPr>
          <w:t>Sample Interview Questions</w:t>
        </w:r>
      </w:hyperlink>
      <w:r w:rsidR="00FB7255">
        <w:t>.</w:t>
      </w:r>
    </w:p>
    <w:p w14:paraId="0890F16C" w14:textId="77777777" w:rsidR="003B4E9F" w:rsidRDefault="003B4E9F" w:rsidP="00975C4E"/>
    <w:p w14:paraId="59A22F38" w14:textId="77777777" w:rsidR="00DF21DD" w:rsidRDefault="00DF21DD" w:rsidP="00975C4E"/>
    <w:p w14:paraId="0255C0AC" w14:textId="2FA5D95F" w:rsidR="00975C4E" w:rsidRDefault="00975C4E" w:rsidP="00975C4E">
      <w:r>
        <w:lastRenderedPageBreak/>
        <w:t>During the interview process, supervisors should a</w:t>
      </w:r>
      <w:r w:rsidR="00B4379F" w:rsidRPr="00B4379F">
        <w:t xml:space="preserve">ssess </w:t>
      </w:r>
      <w:r w:rsidR="00867549">
        <w:t xml:space="preserve">the </w:t>
      </w:r>
      <w:r w:rsidR="005032C8">
        <w:t>student’s</w:t>
      </w:r>
      <w:r w:rsidR="00867549">
        <w:t xml:space="preserve"> </w:t>
      </w:r>
      <w:r w:rsidR="00B4379F" w:rsidRPr="00B4379F">
        <w:t>qualifications</w:t>
      </w:r>
      <w:r w:rsidR="00867549">
        <w:t xml:space="preserve"> and alignment with the position</w:t>
      </w:r>
      <w:r>
        <w:t>. This includes c</w:t>
      </w:r>
      <w:r w:rsidR="00867549">
        <w:t>onfirm</w:t>
      </w:r>
      <w:r>
        <w:t>ing</w:t>
      </w:r>
      <w:r w:rsidR="002519AB">
        <w:t xml:space="preserve"> </w:t>
      </w:r>
      <w:r w:rsidR="00867549">
        <w:t xml:space="preserve">eligibility for Federal Work-Study, if </w:t>
      </w:r>
      <w:r>
        <w:t>required for the position</w:t>
      </w:r>
      <w:r w:rsidR="00FB7255">
        <w:t>.</w:t>
      </w:r>
      <w:r w:rsidR="009C034D">
        <w:rPr>
          <w:rStyle w:val="FootnoteReference"/>
        </w:rPr>
        <w:footnoteReference w:id="1"/>
      </w:r>
    </w:p>
    <w:p w14:paraId="4784E42F" w14:textId="77777777" w:rsidR="00DF21DD" w:rsidRDefault="00DF21DD" w:rsidP="00975C4E"/>
    <w:p w14:paraId="259A791B" w14:textId="3DFA5468" w:rsidR="001E6F17" w:rsidRDefault="00975C4E" w:rsidP="00975C4E">
      <w:r>
        <w:t xml:space="preserve">Furthermore, supervisors should estimate the weekly hours needed based on department need, availability of supervision and availability of funding (whether Federal Work-Study or Department-Funding). </w:t>
      </w:r>
    </w:p>
    <w:p w14:paraId="287C9483" w14:textId="77777777" w:rsidR="00A54DD6" w:rsidRDefault="00A54DD6" w:rsidP="00975C4E"/>
    <w:p w14:paraId="74A26EC3" w14:textId="6865AA65" w:rsidR="00A54DD6" w:rsidRDefault="00A54DD6" w:rsidP="00A54DD6">
      <w:pPr>
        <w:pStyle w:val="Heading4"/>
      </w:pPr>
      <w:r>
        <w:t>University of Maine School of Law:</w:t>
      </w:r>
    </w:p>
    <w:p w14:paraId="3AE649E0" w14:textId="4BB8535B" w:rsidR="00A54DD6" w:rsidRDefault="00A54DD6" w:rsidP="00975C4E">
      <w:r>
        <w:t>Students at the University of Maine School of Law who are interested in Federal Work-Study or other student employment opportunities should contact the Law Library or Law Clinic.</w:t>
      </w:r>
    </w:p>
    <w:p w14:paraId="4838C2C2" w14:textId="77777777" w:rsidR="001E6F17" w:rsidRDefault="001E6F17" w:rsidP="00975C4E"/>
    <w:p w14:paraId="7D87AD3D" w14:textId="66D29DAA" w:rsidR="001958D2" w:rsidRDefault="001E6F17" w:rsidP="00975C4E">
      <w:r>
        <w:rPr>
          <w:b/>
          <w:bCs/>
        </w:rPr>
        <w:t xml:space="preserve">Note: </w:t>
      </w:r>
      <w:r w:rsidRPr="001E6F17">
        <w:t>Supervisors</w:t>
      </w:r>
      <w:r>
        <w:rPr>
          <w:b/>
          <w:bCs/>
        </w:rPr>
        <w:t xml:space="preserve"> </w:t>
      </w:r>
      <w:r>
        <w:t>are encouraged to a</w:t>
      </w:r>
      <w:r w:rsidR="00867549">
        <w:t xml:space="preserve">sk </w:t>
      </w:r>
      <w:r>
        <w:t xml:space="preserve">the student if they </w:t>
      </w:r>
      <w:r w:rsidR="00867549">
        <w:t>currently hold or anticipate holding other on-campus positions</w:t>
      </w:r>
      <w:r w:rsidR="008D4B66">
        <w:t xml:space="preserve"> that could affect their availability or number of hours they may work per week</w:t>
      </w:r>
      <w:r w:rsidR="00FB7255">
        <w:t>.</w:t>
      </w:r>
      <w:r w:rsidR="00975C4E">
        <w:t xml:space="preserve"> </w:t>
      </w:r>
      <w:r w:rsidR="00867549">
        <w:t>If the student holds multiple Federal Work-Study positions, ensure total scheduled hours are coordinated appropriately across roles to avoid overspending their Federal Work-Study allocation</w:t>
      </w:r>
      <w:r w:rsidR="00FB7255">
        <w:t>.</w:t>
      </w:r>
    </w:p>
    <w:p w14:paraId="25463B6F" w14:textId="77777777" w:rsidR="00D10087" w:rsidRPr="001958D2" w:rsidRDefault="00D10087" w:rsidP="00975C4E"/>
    <w:p w14:paraId="0C11109E" w14:textId="2D14F8B8" w:rsidR="00B4379F" w:rsidRPr="00B4379F" w:rsidRDefault="00B4379F" w:rsidP="000F4762">
      <w:pPr>
        <w:pStyle w:val="Heading3"/>
      </w:pPr>
      <w:r w:rsidRPr="00B4379F">
        <w:t xml:space="preserve">Step </w:t>
      </w:r>
      <w:r w:rsidR="005032C8">
        <w:t>6</w:t>
      </w:r>
      <w:r w:rsidRPr="00B4379F">
        <w:t>: Submit Hiring Authorization Before Work Begins</w:t>
      </w:r>
    </w:p>
    <w:p w14:paraId="65ECBFA8" w14:textId="3E0656ED" w:rsidR="00B9041C" w:rsidRDefault="0023241A" w:rsidP="00B9041C">
      <w:pPr>
        <w:pStyle w:val="BodyText"/>
      </w:pPr>
      <w:r w:rsidRPr="00F5426A">
        <w:t xml:space="preserve">Once a supervisor has selected a student for hire, an electronic hire authorization </w:t>
      </w:r>
      <w:r w:rsidR="00E03805">
        <w:t xml:space="preserve">(e-Hire) </w:t>
      </w:r>
      <w:r w:rsidRPr="00F5426A">
        <w:t xml:space="preserve">must be submitted through </w:t>
      </w:r>
      <w:r w:rsidRPr="0023241A">
        <w:t>MaineStreet Manager Self-Service (Student Hire tile)</w:t>
      </w:r>
      <w:r w:rsidRPr="00F5426A">
        <w:t xml:space="preserve"> </w:t>
      </w:r>
      <w:r w:rsidRPr="0023241A">
        <w:rPr>
          <w:b/>
          <w:bCs/>
        </w:rPr>
        <w:t>at least one week in advance of the student’s expected start date.</w:t>
      </w:r>
      <w:r>
        <w:t xml:space="preserve"> </w:t>
      </w:r>
      <w:r w:rsidRPr="00F5426A">
        <w:t xml:space="preserve">Please refer to the </w:t>
      </w:r>
      <w:hyperlink r:id="rId21" w:history="1">
        <w:r>
          <w:rPr>
            <w:rStyle w:val="Hyperlink"/>
          </w:rPr>
          <w:t>e-Hire Training Guide</w:t>
        </w:r>
      </w:hyperlink>
      <w:r w:rsidRPr="00F5426A">
        <w:t xml:space="preserve"> for instructions</w:t>
      </w:r>
      <w:r w:rsidR="00F3083B">
        <w:t xml:space="preserve"> or contact Campus Student Employment for assistance with the e-Hire.</w:t>
      </w:r>
    </w:p>
    <w:p w14:paraId="6DDE60A5" w14:textId="77777777" w:rsidR="00B9041C" w:rsidRDefault="00B9041C" w:rsidP="00B9041C">
      <w:pPr>
        <w:pStyle w:val="BodyText"/>
      </w:pPr>
    </w:p>
    <w:p w14:paraId="2E0A06C1" w14:textId="174B2ACB" w:rsidR="00F3083B" w:rsidRDefault="0023241A" w:rsidP="00F3083B">
      <w:pPr>
        <w:pStyle w:val="BodyText"/>
      </w:pPr>
      <w:r w:rsidRPr="00F5426A">
        <w:t>After the supervisor submits the e-</w:t>
      </w:r>
      <w:r w:rsidR="00B9041C">
        <w:t>H</w:t>
      </w:r>
      <w:r w:rsidRPr="00F5426A">
        <w:t xml:space="preserve">ire, the student will receive an email with instructions on how to </w:t>
      </w:r>
      <w:hyperlink r:id="rId22" w:history="1">
        <w:r w:rsidRPr="00F5426A">
          <w:rPr>
            <w:rStyle w:val="Hyperlink"/>
          </w:rPr>
          <w:t>accept the job in MaineStreet Student WorkCenter</w:t>
        </w:r>
      </w:hyperlink>
      <w:r w:rsidRPr="00F5426A">
        <w:t xml:space="preserve">. </w:t>
      </w:r>
      <w:r w:rsidR="00F3083B" w:rsidRPr="00B4379F">
        <w:rPr>
          <w:b/>
          <w:bCs/>
        </w:rPr>
        <w:t xml:space="preserve">Students may not begin work until </w:t>
      </w:r>
      <w:r w:rsidR="00F3083B" w:rsidRPr="001958D2">
        <w:rPr>
          <w:b/>
          <w:bCs/>
        </w:rPr>
        <w:t>the job has been set up!</w:t>
      </w:r>
      <w:r w:rsidR="00F3083B" w:rsidRPr="00F3083B">
        <w:t xml:space="preserve"> </w:t>
      </w:r>
      <w:r w:rsidR="00F3083B">
        <w:t xml:space="preserve">The student and supervisor will receive an email from </w:t>
      </w:r>
      <w:hyperlink r:id="rId23" w:history="1">
        <w:r w:rsidR="00F3083B" w:rsidRPr="00D91294">
          <w:rPr>
            <w:rStyle w:val="Hyperlink"/>
          </w:rPr>
          <w:t>payroll@maine.edu</w:t>
        </w:r>
      </w:hyperlink>
      <w:r w:rsidR="00F3083B">
        <w:t xml:space="preserve"> when this is complete. </w:t>
      </w:r>
    </w:p>
    <w:p w14:paraId="3202AF24" w14:textId="77777777" w:rsidR="00F3083B" w:rsidRDefault="00F3083B" w:rsidP="00481C71">
      <w:pPr>
        <w:pStyle w:val="BodyText"/>
      </w:pPr>
    </w:p>
    <w:p w14:paraId="625829B9" w14:textId="14E619CA" w:rsidR="00687F4F" w:rsidRDefault="00F3083B" w:rsidP="00481C71">
      <w:pPr>
        <w:pStyle w:val="BodyText"/>
      </w:pPr>
      <w:r>
        <w:rPr>
          <w:b/>
          <w:bCs/>
        </w:rPr>
        <w:t xml:space="preserve">Note: </w:t>
      </w:r>
      <w:r w:rsidR="00A6237C" w:rsidRPr="00A6237C">
        <w:t xml:space="preserve">A </w:t>
      </w:r>
      <w:r w:rsidR="00A6237C" w:rsidRPr="00A6237C">
        <w:rPr>
          <w:b/>
          <w:bCs/>
        </w:rPr>
        <w:t>separate e-</w:t>
      </w:r>
      <w:r w:rsidR="00B9041C">
        <w:rPr>
          <w:b/>
          <w:bCs/>
        </w:rPr>
        <w:t>H</w:t>
      </w:r>
      <w:r w:rsidR="00A6237C" w:rsidRPr="00A6237C">
        <w:rPr>
          <w:b/>
          <w:bCs/>
        </w:rPr>
        <w:t xml:space="preserve">ire </w:t>
      </w:r>
      <w:r w:rsidR="00A6237C" w:rsidRPr="00A6237C">
        <w:t xml:space="preserve">is required for each position a student holds and for each </w:t>
      </w:r>
      <w:r w:rsidR="00A6237C">
        <w:t>term</w:t>
      </w:r>
      <w:r w:rsidR="00A6237C" w:rsidRPr="00A6237C">
        <w:t xml:space="preserve"> (academic year and summer). Unless otherwise specified</w:t>
      </w:r>
      <w:r w:rsidR="00A6237C">
        <w:t xml:space="preserve"> by the e-Hire submitter</w:t>
      </w:r>
      <w:r w:rsidR="00A6237C" w:rsidRPr="00A6237C">
        <w:t>, the authorization defaults to the end of the term. A new e-</w:t>
      </w:r>
      <w:r w:rsidR="00B9041C">
        <w:t>H</w:t>
      </w:r>
      <w:r w:rsidR="00A6237C" w:rsidRPr="00A6237C">
        <w:t>ire is not required when a student continues in the same position from fall to spring within the same academic year.</w:t>
      </w:r>
    </w:p>
    <w:p w14:paraId="54645A23" w14:textId="77777777" w:rsidR="00943BEF" w:rsidRPr="00A6237C" w:rsidRDefault="00943BEF" w:rsidP="00481C71">
      <w:pPr>
        <w:pStyle w:val="BodyText"/>
      </w:pPr>
    </w:p>
    <w:p w14:paraId="65321262" w14:textId="54CC67EF" w:rsidR="00F5426A" w:rsidRPr="00F5426A" w:rsidRDefault="00B4379F" w:rsidP="000F4762">
      <w:pPr>
        <w:pStyle w:val="Heading3"/>
      </w:pPr>
      <w:r w:rsidRPr="00B4379F">
        <w:t xml:space="preserve">Step </w:t>
      </w:r>
      <w:r w:rsidR="005032C8">
        <w:t>7</w:t>
      </w:r>
      <w:r w:rsidRPr="00B4379F">
        <w:t>: Complete Required Hiring Paperwork</w:t>
      </w:r>
    </w:p>
    <w:p w14:paraId="3E342083" w14:textId="5EE48BF1" w:rsidR="004334C8" w:rsidRDefault="00F3083B" w:rsidP="00481C71">
      <w:pPr>
        <w:pStyle w:val="BodyText"/>
      </w:pPr>
      <w:r>
        <w:t xml:space="preserve">After the job has been set up, </w:t>
      </w:r>
      <w:r w:rsidR="0023241A" w:rsidRPr="0023241A">
        <w:t xml:space="preserve">students </w:t>
      </w:r>
      <w:r>
        <w:t xml:space="preserve">may begin completing the </w:t>
      </w:r>
      <w:r w:rsidR="0023241A" w:rsidRPr="0023241A">
        <w:t xml:space="preserve">required </w:t>
      </w:r>
      <w:r w:rsidR="00A6237C">
        <w:t>payroll paperwork</w:t>
      </w:r>
      <w:r w:rsidR="0023241A" w:rsidRPr="0023241A">
        <w:t xml:space="preserve"> Supervisors play a key role in ensuring these steps are completed accurately and within required timeframes</w:t>
      </w:r>
      <w:r w:rsidR="00A6237C">
        <w:t xml:space="preserve"> noted below.</w:t>
      </w:r>
      <w:r>
        <w:t xml:space="preserve"> Not completing this paperwork accurately and within the required </w:t>
      </w:r>
    </w:p>
    <w:p w14:paraId="470C023D" w14:textId="77777777" w:rsidR="00DF21DD" w:rsidRDefault="00DF21DD" w:rsidP="00481C71">
      <w:pPr>
        <w:pStyle w:val="BodyText"/>
      </w:pPr>
    </w:p>
    <w:p w14:paraId="7A406210" w14:textId="5032C713" w:rsidR="004334C8" w:rsidRDefault="00F3083B" w:rsidP="00481C71">
      <w:pPr>
        <w:pStyle w:val="BodyText"/>
      </w:pPr>
      <w:r>
        <w:lastRenderedPageBreak/>
        <w:t xml:space="preserve">timeframes noted below may result in delayed payment of wages, chargebacks to the department and violations of employment law. </w:t>
      </w:r>
    </w:p>
    <w:p w14:paraId="5AC111FC" w14:textId="77777777" w:rsidR="00052E55" w:rsidRDefault="00052E55" w:rsidP="00481C71">
      <w:pPr>
        <w:pStyle w:val="BodyText"/>
      </w:pPr>
    </w:p>
    <w:p w14:paraId="07A64D23" w14:textId="66F82C1B" w:rsidR="00F5426A" w:rsidRPr="00F5426A" w:rsidRDefault="00F5426A" w:rsidP="00A6237C">
      <w:pPr>
        <w:pStyle w:val="Heading4"/>
      </w:pPr>
      <w:proofErr w:type="gramStart"/>
      <w:r w:rsidRPr="00F5426A">
        <w:t>Form</w:t>
      </w:r>
      <w:proofErr w:type="gramEnd"/>
      <w:r w:rsidRPr="00F5426A">
        <w:t xml:space="preserve"> I-9 (Employment Eligibility Verification)</w:t>
      </w:r>
      <w:r w:rsidR="00A6237C">
        <w:t>:</w:t>
      </w:r>
    </w:p>
    <w:p w14:paraId="11E9E2BA" w14:textId="0340F7FF" w:rsidR="00F5426A" w:rsidRPr="00F5426A" w:rsidRDefault="00FB7255">
      <w:pPr>
        <w:pStyle w:val="BodyText"/>
        <w:numPr>
          <w:ilvl w:val="0"/>
          <w:numId w:val="8"/>
        </w:numPr>
      </w:pPr>
      <w:r>
        <w:t>Unless the student is a returning student employee or has held a position on campus within the last 12 months, they must c</w:t>
      </w:r>
      <w:r w:rsidR="00F5426A" w:rsidRPr="00F5426A">
        <w:t xml:space="preserve">omplete </w:t>
      </w:r>
      <w:proofErr w:type="gramStart"/>
      <w:r>
        <w:t>a Form</w:t>
      </w:r>
      <w:proofErr w:type="gramEnd"/>
      <w:r>
        <w:t xml:space="preserve"> I-9 </w:t>
      </w:r>
      <w:r w:rsidR="00F5426A" w:rsidRPr="00F5426A">
        <w:t xml:space="preserve">within </w:t>
      </w:r>
      <w:r w:rsidR="00F5426A" w:rsidRPr="00FB7255">
        <w:rPr>
          <w:b/>
          <w:bCs/>
        </w:rPr>
        <w:t>3 business days of hire</w:t>
      </w:r>
      <w:r>
        <w:t>.</w:t>
      </w:r>
    </w:p>
    <w:p w14:paraId="40ED7667" w14:textId="58557566" w:rsidR="00FB7255" w:rsidRPr="00F5426A" w:rsidRDefault="00FB7255">
      <w:pPr>
        <w:pStyle w:val="BodyText"/>
        <w:numPr>
          <w:ilvl w:val="0"/>
          <w:numId w:val="8"/>
        </w:numPr>
      </w:pPr>
      <w:r w:rsidRPr="00F5426A">
        <w:t>If an I-9 is required, the student will be notified by Campus Student Employment in the onboarding/welcome email</w:t>
      </w:r>
      <w:r>
        <w:t xml:space="preserve">. The student must complete Section 1 and then visit the Campus Student Employment Office to complete Section 2, which requires them to present, in person, </w:t>
      </w:r>
      <w:r w:rsidRPr="00F5426A">
        <w:t xml:space="preserve">original, unexpired identification and work authorization documents in accordance with </w:t>
      </w:r>
      <w:hyperlink r:id="rId24">
        <w:r>
          <w:rPr>
            <w:color w:val="1154CC"/>
            <w:u w:val="single" w:color="1154CC"/>
          </w:rPr>
          <w:t>USCIS list of acceptable I-9 documents</w:t>
        </w:r>
      </w:hyperlink>
      <w:r>
        <w:t>.</w:t>
      </w:r>
    </w:p>
    <w:p w14:paraId="3F6932D3" w14:textId="2247EA85" w:rsidR="00F5426A" w:rsidRPr="00F5426A" w:rsidRDefault="00F5426A">
      <w:pPr>
        <w:pStyle w:val="BodyText"/>
        <w:numPr>
          <w:ilvl w:val="0"/>
          <w:numId w:val="8"/>
        </w:numPr>
      </w:pPr>
      <w:r w:rsidRPr="00F5426A">
        <w:t xml:space="preserve">Failure to complete </w:t>
      </w:r>
      <w:proofErr w:type="gramStart"/>
      <w:r w:rsidRPr="00F5426A">
        <w:t>the Form</w:t>
      </w:r>
      <w:proofErr w:type="gramEnd"/>
      <w:r w:rsidRPr="00F5426A">
        <w:t xml:space="preserve"> I-9 within the required timeframe may result in a no-work hold or termination of employment until the form is completed</w:t>
      </w:r>
      <w:r w:rsidR="00FB7255">
        <w:t>.</w:t>
      </w:r>
    </w:p>
    <w:p w14:paraId="7425F172" w14:textId="77777777" w:rsidR="00A6237C" w:rsidRDefault="00A6237C" w:rsidP="00A6237C">
      <w:pPr>
        <w:pStyle w:val="BodyText"/>
        <w:rPr>
          <w:b/>
          <w:bCs/>
        </w:rPr>
      </w:pPr>
    </w:p>
    <w:p w14:paraId="551B1322" w14:textId="5AB9AB27" w:rsidR="00F5426A" w:rsidRPr="00F5426A" w:rsidRDefault="00F5426A" w:rsidP="00A6237C">
      <w:pPr>
        <w:pStyle w:val="Heading4"/>
      </w:pPr>
      <w:r w:rsidRPr="00F5426A">
        <w:t>Direct Deposit Authorization</w:t>
      </w:r>
      <w:r w:rsidR="00A6237C">
        <w:t>:</w:t>
      </w:r>
    </w:p>
    <w:p w14:paraId="0AB9F49E" w14:textId="687A5984" w:rsidR="00F5426A" w:rsidRPr="00F5426A" w:rsidRDefault="00F5426A">
      <w:pPr>
        <w:pStyle w:val="BodyText"/>
        <w:numPr>
          <w:ilvl w:val="0"/>
          <w:numId w:val="8"/>
        </w:numPr>
      </w:pPr>
      <w:r w:rsidRPr="00F5426A">
        <w:t>Completed by the student online through MaineStreet Employee Self-Service</w:t>
      </w:r>
      <w:r w:rsidR="00FB7255">
        <w:t>.</w:t>
      </w:r>
    </w:p>
    <w:p w14:paraId="1AEA0F24" w14:textId="38C90F85" w:rsidR="00F5426A" w:rsidRPr="00F5426A" w:rsidRDefault="00F5426A">
      <w:pPr>
        <w:pStyle w:val="BodyText"/>
        <w:numPr>
          <w:ilvl w:val="0"/>
          <w:numId w:val="8"/>
        </w:numPr>
      </w:pPr>
      <w:r w:rsidRPr="00F5426A">
        <w:t xml:space="preserve">See </w:t>
      </w:r>
      <w:hyperlink r:id="rId25" w:tgtFrame="_blank" w:history="1">
        <w:r w:rsidRPr="00773A66">
          <w:rPr>
            <w:rStyle w:val="Hyperlink"/>
          </w:rPr>
          <w:t>How to Set Up Direct Deposit</w:t>
        </w:r>
      </w:hyperlink>
      <w:r w:rsidR="00FB7255">
        <w:t>.</w:t>
      </w:r>
    </w:p>
    <w:p w14:paraId="58047EC9" w14:textId="77777777" w:rsidR="00A6237C" w:rsidRDefault="00A6237C" w:rsidP="00A6237C">
      <w:pPr>
        <w:pStyle w:val="BodyText"/>
        <w:rPr>
          <w:b/>
          <w:bCs/>
        </w:rPr>
      </w:pPr>
    </w:p>
    <w:p w14:paraId="2053A555" w14:textId="415E6252" w:rsidR="00F5426A" w:rsidRPr="00F5426A" w:rsidRDefault="00F5426A" w:rsidP="00A6237C">
      <w:pPr>
        <w:pStyle w:val="Heading4"/>
      </w:pPr>
      <w:r w:rsidRPr="00F5426A">
        <w:t>Federal and State Form W-4</w:t>
      </w:r>
      <w:r w:rsidR="00A6237C">
        <w:t>:</w:t>
      </w:r>
    </w:p>
    <w:p w14:paraId="43FA6BC5" w14:textId="090BB12F" w:rsidR="00F5426A" w:rsidRPr="00F5426A" w:rsidRDefault="00F5426A">
      <w:pPr>
        <w:pStyle w:val="BodyText"/>
        <w:numPr>
          <w:ilvl w:val="0"/>
          <w:numId w:val="8"/>
        </w:numPr>
      </w:pPr>
      <w:r w:rsidRPr="00F5426A">
        <w:t>Completed by the student online through MaineStreet Employee Self-Service</w:t>
      </w:r>
      <w:r w:rsidR="00FB7255">
        <w:t>.</w:t>
      </w:r>
    </w:p>
    <w:p w14:paraId="79053FC0" w14:textId="29E71733" w:rsidR="00F5426A" w:rsidRDefault="00F5426A">
      <w:pPr>
        <w:pStyle w:val="BodyText"/>
        <w:numPr>
          <w:ilvl w:val="0"/>
          <w:numId w:val="8"/>
        </w:numPr>
      </w:pPr>
      <w:r w:rsidRPr="00F5426A">
        <w:t xml:space="preserve">See </w:t>
      </w:r>
      <w:hyperlink r:id="rId26" w:tgtFrame="_blank" w:history="1">
        <w:r w:rsidRPr="00773A66">
          <w:rPr>
            <w:rStyle w:val="Hyperlink"/>
            <w:spacing w:val="-2"/>
          </w:rPr>
          <w:t>How to Set Up W-4 Tax Withholding Status</w:t>
        </w:r>
      </w:hyperlink>
      <w:r w:rsidR="00FB7255">
        <w:t>.</w:t>
      </w:r>
    </w:p>
    <w:p w14:paraId="31EDC0C2" w14:textId="77777777" w:rsidR="00204031" w:rsidRPr="00F5426A" w:rsidRDefault="00204031" w:rsidP="00204031">
      <w:pPr>
        <w:pStyle w:val="BodyText"/>
        <w:ind w:left="720"/>
      </w:pPr>
    </w:p>
    <w:p w14:paraId="596BAB20" w14:textId="494BF678" w:rsidR="00F5426A" w:rsidRPr="00F5426A" w:rsidRDefault="00F5426A" w:rsidP="00A6237C">
      <w:pPr>
        <w:pStyle w:val="Heading4"/>
      </w:pPr>
      <w:r w:rsidRPr="00F5426A">
        <w:t>Sprintax Calculus Profile</w:t>
      </w:r>
      <w:r w:rsidR="00A6237C">
        <w:t>:</w:t>
      </w:r>
    </w:p>
    <w:p w14:paraId="170BF121" w14:textId="371CB07A" w:rsidR="00FB7255" w:rsidRDefault="00FB7255">
      <w:pPr>
        <w:pStyle w:val="BodyText"/>
        <w:numPr>
          <w:ilvl w:val="0"/>
          <w:numId w:val="8"/>
        </w:numPr>
      </w:pPr>
      <w:r w:rsidRPr="00F5426A">
        <w:t>Sprintax Calculus is a secure online system used by Payroll to ensure taxes are withheld properly</w:t>
      </w:r>
      <w:r>
        <w:t>.</w:t>
      </w:r>
    </w:p>
    <w:p w14:paraId="1290C691" w14:textId="5A15F2AE" w:rsidR="00F5426A" w:rsidRPr="00F5426A" w:rsidRDefault="00F5426A">
      <w:pPr>
        <w:pStyle w:val="BodyText"/>
        <w:numPr>
          <w:ilvl w:val="0"/>
          <w:numId w:val="8"/>
        </w:numPr>
      </w:pPr>
      <w:r w:rsidRPr="00F5426A">
        <w:t>Required for non-U.S. citizen student employees, including students with F-1 visas</w:t>
      </w:r>
      <w:r w:rsidR="00FB7255">
        <w:t>.</w:t>
      </w:r>
    </w:p>
    <w:p w14:paraId="42073E3F" w14:textId="5903F3A2" w:rsidR="00F5426A" w:rsidRPr="00F5426A" w:rsidRDefault="00F5426A">
      <w:pPr>
        <w:pStyle w:val="BodyText"/>
        <w:numPr>
          <w:ilvl w:val="0"/>
          <w:numId w:val="8"/>
        </w:numPr>
      </w:pPr>
      <w:r w:rsidRPr="00F5426A">
        <w:t>Students who are required to complete Sprintax Calculus will receive instructions directly from Payroll</w:t>
      </w:r>
      <w:r w:rsidR="00FB7255">
        <w:t>.</w:t>
      </w:r>
    </w:p>
    <w:p w14:paraId="4A5B0C78" w14:textId="77777777" w:rsidR="00163AEA" w:rsidRPr="00163AEA" w:rsidRDefault="00163AEA" w:rsidP="00163AEA"/>
    <w:p w14:paraId="2919924D" w14:textId="38F75FAB" w:rsidR="00710079" w:rsidRDefault="00F5426A" w:rsidP="00A6237C">
      <w:pPr>
        <w:pStyle w:val="Heading4"/>
      </w:pPr>
      <w:r w:rsidRPr="00F5426A">
        <w:t>Returning Student Employees</w:t>
      </w:r>
      <w:r>
        <w:t>:</w:t>
      </w:r>
    </w:p>
    <w:p w14:paraId="77AEEC30" w14:textId="5B312AB7" w:rsidR="00F5426A" w:rsidRPr="00F5426A" w:rsidRDefault="00F5426A" w:rsidP="00481C71">
      <w:pPr>
        <w:pStyle w:val="BodyText"/>
        <w:rPr>
          <w:b/>
          <w:bCs/>
        </w:rPr>
      </w:pPr>
      <w:r w:rsidRPr="00F5426A">
        <w:t xml:space="preserve">Students who have held a </w:t>
      </w:r>
      <w:r w:rsidR="006C2823">
        <w:t xml:space="preserve">student </w:t>
      </w:r>
      <w:r w:rsidRPr="00F5426A">
        <w:t>job at USM, UM Law, or elsewhere in the University of Maine System within the past 12 months generally do not need to complete payroll paperwork again. However, they should review and update their personal information annually in MaineStreet &gt; Employee Self Service &gt; Personal Details, including address, direct deposit and tax withholding information.</w:t>
      </w:r>
    </w:p>
    <w:p w14:paraId="20D01936" w14:textId="77777777" w:rsidR="00F3083B" w:rsidRDefault="00F3083B" w:rsidP="00481C71">
      <w:pPr>
        <w:pStyle w:val="BodyText"/>
      </w:pPr>
    </w:p>
    <w:p w14:paraId="1BE2F41B" w14:textId="77777777" w:rsidR="000F4762" w:rsidRPr="00F5426A" w:rsidRDefault="000F4762" w:rsidP="000F4762">
      <w:pPr>
        <w:pStyle w:val="Heading4"/>
      </w:pPr>
      <w:r>
        <w:t>International Student Employees:</w:t>
      </w:r>
    </w:p>
    <w:p w14:paraId="06F5B9BB" w14:textId="04837B02" w:rsidR="000F4762" w:rsidRDefault="000F4762" w:rsidP="009C034D">
      <w:pPr>
        <w:pStyle w:val="BodyText"/>
      </w:pPr>
      <w:r>
        <w:t xml:space="preserve">International student employees may be authorized to work on campus but are subject to different rules and regulations. They should contact the Office of International Programs </w:t>
      </w:r>
      <w:r w:rsidRPr="000F4762">
        <w:rPr>
          <w:b/>
          <w:bCs/>
          <w:i/>
          <w:iCs/>
        </w:rPr>
        <w:t>prior to</w:t>
      </w:r>
      <w:r>
        <w:t xml:space="preserve"> </w:t>
      </w:r>
      <w:r w:rsidRPr="000F4762">
        <w:t xml:space="preserve">accepting an on-campus student position to ensure they </w:t>
      </w:r>
      <w:r w:rsidR="00884273" w:rsidRPr="000F4762">
        <w:t>are</w:t>
      </w:r>
      <w:r w:rsidRPr="000F4762">
        <w:t xml:space="preserve"> eligible and understand what steps are required of them. Please see the </w:t>
      </w:r>
      <w:r w:rsidRPr="000F4762">
        <w:rPr>
          <w:i/>
          <w:iCs/>
        </w:rPr>
        <w:t>International</w:t>
      </w:r>
      <w:r w:rsidRPr="000F4762">
        <w:t xml:space="preserve"> </w:t>
      </w:r>
      <w:r w:rsidRPr="000F4762">
        <w:rPr>
          <w:i/>
          <w:iCs/>
        </w:rPr>
        <w:t>Student Employees section of this Guide</w:t>
      </w:r>
      <w:r w:rsidRPr="000F4762">
        <w:t xml:space="preserve"> for more information.</w:t>
      </w:r>
    </w:p>
    <w:p w14:paraId="2FB15E1B" w14:textId="77777777" w:rsidR="00052E55" w:rsidRDefault="00052E55" w:rsidP="009C034D"/>
    <w:p w14:paraId="28102DA7" w14:textId="74CD6702" w:rsidR="00710079" w:rsidRDefault="00F5426A" w:rsidP="00A6237C">
      <w:pPr>
        <w:pStyle w:val="Heading4"/>
      </w:pPr>
      <w:r w:rsidRPr="00F5426A">
        <w:lastRenderedPageBreak/>
        <w:t>Off-Campus Employers</w:t>
      </w:r>
      <w:r>
        <w:t>:</w:t>
      </w:r>
    </w:p>
    <w:p w14:paraId="65C690D1" w14:textId="45EB91D0" w:rsidR="00F5426A" w:rsidRDefault="00F5426A" w:rsidP="00481C71">
      <w:pPr>
        <w:pStyle w:val="BodyText"/>
      </w:pPr>
      <w:r w:rsidRPr="00F5426A">
        <w:t>Off-campus employers cannot use the e-</w:t>
      </w:r>
      <w:r w:rsidR="00B9041C">
        <w:t>H</w:t>
      </w:r>
      <w:r w:rsidRPr="00F5426A">
        <w:t xml:space="preserve">ire process and must request </w:t>
      </w:r>
      <w:proofErr w:type="gramStart"/>
      <w:r w:rsidRPr="00F5426A">
        <w:t>a work</w:t>
      </w:r>
      <w:proofErr w:type="gramEnd"/>
      <w:r w:rsidRPr="00F5426A">
        <w:t xml:space="preserve"> authorization by contacting the Student Financial Services Office at 780-5252. Students working at an off-campus location may also request a work authorization from the Student Financial Services Office.</w:t>
      </w:r>
    </w:p>
    <w:p w14:paraId="4BCC49AE" w14:textId="77777777" w:rsidR="003B4E9F" w:rsidRDefault="003B4E9F" w:rsidP="00481C71">
      <w:pPr>
        <w:pStyle w:val="BodyText"/>
      </w:pPr>
    </w:p>
    <w:p w14:paraId="5A4F203E" w14:textId="6BD72B84" w:rsidR="00B41D0E" w:rsidRDefault="00F5426A" w:rsidP="001E6F17">
      <w:pPr>
        <w:pStyle w:val="BodyText"/>
      </w:pPr>
      <w:r w:rsidRPr="00F5426A">
        <w:rPr>
          <w:b/>
          <w:bCs/>
        </w:rPr>
        <w:t>Note</w:t>
      </w:r>
      <w:r>
        <w:rPr>
          <w:b/>
          <w:bCs/>
        </w:rPr>
        <w:t xml:space="preserve">: </w:t>
      </w:r>
      <w:r w:rsidRPr="00F5426A">
        <w:t>Even if a student is funded through Federal Work-Study, departments will be charged for any hours worked before all required forms and authorizations are completed.</w:t>
      </w:r>
    </w:p>
    <w:p w14:paraId="6FEAF4CF" w14:textId="77777777" w:rsidR="001E6F17" w:rsidRPr="001E6F17" w:rsidRDefault="001E6F17" w:rsidP="001E6F17">
      <w:pPr>
        <w:pStyle w:val="BodyText"/>
        <w:rPr>
          <w:b/>
          <w:bCs/>
        </w:rPr>
      </w:pPr>
    </w:p>
    <w:p w14:paraId="4FB9E222" w14:textId="0BBD1F3E" w:rsidR="00B4379F" w:rsidRPr="008D5953" w:rsidRDefault="00B4379F" w:rsidP="000F4762">
      <w:pPr>
        <w:pStyle w:val="Heading3"/>
      </w:pPr>
      <w:r w:rsidRPr="008D5953">
        <w:t xml:space="preserve">Step </w:t>
      </w:r>
      <w:r w:rsidR="005032C8">
        <w:t>8</w:t>
      </w:r>
      <w:r w:rsidRPr="008D5953">
        <w:t>: Prepare for the Student’s Start Date</w:t>
      </w:r>
    </w:p>
    <w:p w14:paraId="2924FF4E" w14:textId="3B0563F7" w:rsidR="00B4379F" w:rsidRPr="00CF2E82" w:rsidRDefault="00B4379F" w:rsidP="009E251E">
      <w:pPr>
        <w:pStyle w:val="Heading4"/>
      </w:pPr>
      <w:r w:rsidRPr="00CF2E82">
        <w:t>Before the student begins work</w:t>
      </w:r>
      <w:r w:rsidR="009751B2" w:rsidRPr="00CF2E82">
        <w:t xml:space="preserve"> or on their first day</w:t>
      </w:r>
      <w:r w:rsidRPr="00CF2E82">
        <w:t>, supervisors should:</w:t>
      </w:r>
    </w:p>
    <w:p w14:paraId="0B631BB8" w14:textId="1CB6FF49" w:rsidR="00B4379F" w:rsidRPr="00B4379F" w:rsidRDefault="00B4379F">
      <w:pPr>
        <w:pStyle w:val="BodyText"/>
        <w:numPr>
          <w:ilvl w:val="0"/>
          <w:numId w:val="3"/>
        </w:numPr>
      </w:pPr>
      <w:r w:rsidRPr="00B4379F">
        <w:t>Establish a work schedule</w:t>
      </w:r>
      <w:r w:rsidR="00710079">
        <w:t>.</w:t>
      </w:r>
    </w:p>
    <w:p w14:paraId="742B2726" w14:textId="336C650B" w:rsidR="00B4379F" w:rsidRPr="00B4379F" w:rsidRDefault="00B4379F">
      <w:pPr>
        <w:pStyle w:val="BodyText"/>
        <w:numPr>
          <w:ilvl w:val="0"/>
          <w:numId w:val="3"/>
        </w:numPr>
      </w:pPr>
      <w:r w:rsidRPr="00B4379F">
        <w:t>Review job duties and expectations</w:t>
      </w:r>
      <w:r w:rsidR="009751B2">
        <w:t xml:space="preserve"> with the student</w:t>
      </w:r>
      <w:r w:rsidR="00710079">
        <w:t>.</w:t>
      </w:r>
    </w:p>
    <w:p w14:paraId="3689DDAF" w14:textId="606D2272" w:rsidR="00B4379F" w:rsidRDefault="00B4379F">
      <w:pPr>
        <w:pStyle w:val="BodyText"/>
        <w:numPr>
          <w:ilvl w:val="0"/>
          <w:numId w:val="3"/>
        </w:numPr>
      </w:pPr>
      <w:r w:rsidRPr="00B4379F">
        <w:t>Provide department orientation</w:t>
      </w:r>
      <w:r w:rsidR="00452667">
        <w:t>/</w:t>
      </w:r>
      <w:r w:rsidRPr="00B4379F">
        <w:t>training</w:t>
      </w:r>
      <w:r w:rsidR="00452667">
        <w:t xml:space="preserve"> and notify the </w:t>
      </w:r>
      <w:proofErr w:type="gramStart"/>
      <w:r w:rsidR="00452667">
        <w:t>student</w:t>
      </w:r>
      <w:proofErr w:type="gramEnd"/>
      <w:r w:rsidR="00452667">
        <w:t xml:space="preserve"> that they must complete compliance training if they have not already</w:t>
      </w:r>
      <w:r w:rsidR="00710079">
        <w:t>.</w:t>
      </w:r>
    </w:p>
    <w:p w14:paraId="7265C778" w14:textId="117877E5" w:rsidR="00452667" w:rsidRDefault="00452667">
      <w:pPr>
        <w:pStyle w:val="BodyText"/>
        <w:numPr>
          <w:ilvl w:val="1"/>
          <w:numId w:val="3"/>
        </w:numPr>
      </w:pPr>
      <w:r>
        <w:t xml:space="preserve">Student employees must complete compliance training on </w:t>
      </w:r>
      <w:hyperlink r:id="rId27" w:history="1">
        <w:r w:rsidRPr="00452667">
          <w:rPr>
            <w:rStyle w:val="Hyperlink"/>
          </w:rPr>
          <w:t>UMS Academy</w:t>
        </w:r>
      </w:hyperlink>
      <w:r>
        <w:t xml:space="preserve"> within 30 days of their start date.</w:t>
      </w:r>
    </w:p>
    <w:p w14:paraId="479797F4" w14:textId="45B3261E" w:rsidR="00452667" w:rsidRDefault="00452667">
      <w:pPr>
        <w:pStyle w:val="BodyText"/>
        <w:numPr>
          <w:ilvl w:val="1"/>
          <w:numId w:val="3"/>
        </w:numPr>
      </w:pPr>
      <w:r>
        <w:t xml:space="preserve">Supervisors are expected to hold </w:t>
      </w:r>
      <w:r w:rsidR="00A961B5">
        <w:t xml:space="preserve">students </w:t>
      </w:r>
      <w:r>
        <w:t>accountable to this.</w:t>
      </w:r>
    </w:p>
    <w:p w14:paraId="4012A535" w14:textId="743882A0" w:rsidR="00452667" w:rsidRPr="00B4379F" w:rsidRDefault="00452667">
      <w:pPr>
        <w:pStyle w:val="BodyText"/>
        <w:numPr>
          <w:ilvl w:val="1"/>
          <w:numId w:val="3"/>
        </w:numPr>
      </w:pPr>
      <w:r>
        <w:t>Student employees only need to do this training once per academic year, and since many students hold multiple jobs on campus, it is possible that they have already completed the compliance training. If you are unsure, contact Campus Student Employment.</w:t>
      </w:r>
    </w:p>
    <w:p w14:paraId="620A463C" w14:textId="653DC08F" w:rsidR="00B4379F" w:rsidRPr="00B4379F" w:rsidRDefault="00B4379F">
      <w:pPr>
        <w:pStyle w:val="BodyText"/>
        <w:numPr>
          <w:ilvl w:val="0"/>
          <w:numId w:val="3"/>
        </w:numPr>
      </w:pPr>
      <w:r w:rsidRPr="00B4379F">
        <w:t>Explain time entry and payroll processes</w:t>
      </w:r>
      <w:r w:rsidR="00710079">
        <w:t>.</w:t>
      </w:r>
    </w:p>
    <w:p w14:paraId="3F354676" w14:textId="65C88F7C" w:rsidR="00B4379F" w:rsidRPr="00B4379F" w:rsidRDefault="00B4379F">
      <w:pPr>
        <w:pStyle w:val="BodyText"/>
        <w:numPr>
          <w:ilvl w:val="0"/>
          <w:numId w:val="3"/>
        </w:numPr>
      </w:pPr>
      <w:r w:rsidRPr="00B4379F">
        <w:t>Review workplace conduct expectations</w:t>
      </w:r>
      <w:r w:rsidR="00710079">
        <w:t>.</w:t>
      </w:r>
    </w:p>
    <w:p w14:paraId="79DCEE76" w14:textId="40857E0B" w:rsidR="00B4379F" w:rsidRDefault="00B4379F">
      <w:pPr>
        <w:pStyle w:val="BodyText"/>
        <w:numPr>
          <w:ilvl w:val="0"/>
          <w:numId w:val="3"/>
        </w:numPr>
      </w:pPr>
      <w:r w:rsidRPr="00B4379F">
        <w:t>Provide necessary tools</w:t>
      </w:r>
      <w:r w:rsidR="00710079">
        <w:t xml:space="preserve">, </w:t>
      </w:r>
      <w:r w:rsidRPr="00B4379F">
        <w:t>equipment</w:t>
      </w:r>
      <w:r w:rsidR="00710079">
        <w:t xml:space="preserve"> and </w:t>
      </w:r>
      <w:r w:rsidRPr="00B4379F">
        <w:t>access</w:t>
      </w:r>
      <w:r w:rsidR="00710079">
        <w:t>.</w:t>
      </w:r>
    </w:p>
    <w:p w14:paraId="34389586" w14:textId="77777777" w:rsidR="004E6FA6" w:rsidRDefault="004E6FA6" w:rsidP="00454470">
      <w:pPr>
        <w:pStyle w:val="BodyText"/>
        <w:ind w:left="720"/>
      </w:pPr>
    </w:p>
    <w:p w14:paraId="4C726A51" w14:textId="172DDE75" w:rsidR="009751B2" w:rsidRDefault="009751B2" w:rsidP="00481C71">
      <w:pPr>
        <w:pStyle w:val="Heading2"/>
      </w:pPr>
      <w:bookmarkStart w:id="6" w:name="_Toc231541065"/>
      <w:bookmarkStart w:id="7" w:name="_Toc227141173"/>
      <w:r w:rsidRPr="008D5953">
        <w:t>Graduate</w:t>
      </w:r>
      <w:r w:rsidRPr="009751B2">
        <w:t xml:space="preserve"> </w:t>
      </w:r>
      <w:r w:rsidR="00D10087">
        <w:t>Assistantships and Graduate Student Employment</w:t>
      </w:r>
      <w:bookmarkEnd w:id="6"/>
    </w:p>
    <w:p w14:paraId="231AB1FE" w14:textId="4D49EC62" w:rsidR="001E5924" w:rsidRDefault="001E5924" w:rsidP="001E5924">
      <w:pPr>
        <w:pStyle w:val="Heading3"/>
      </w:pPr>
      <w:r>
        <w:t>Overview</w:t>
      </w:r>
    </w:p>
    <w:p w14:paraId="0BD8C578" w14:textId="0FFE1FE8" w:rsidR="004334C8" w:rsidRPr="004334C8" w:rsidRDefault="004334C8" w:rsidP="004334C8">
      <w:pPr>
        <w:pStyle w:val="BodyText"/>
      </w:pPr>
      <w:r w:rsidRPr="004334C8">
        <w:t xml:space="preserve">Graduate Assistantships and student employment are separate programs and are subject to different requirements, approval processes and employment conditions. The University of Maine Graduate Worker Union collective bargaining agreement (UMGWU CBA), ratified in December 2025, establishes contractual requirements governing both stipended and hourly Graduate Assistant positions, including compensation, benefits, working conditions and other employment protections. Visit the </w:t>
      </w:r>
      <w:hyperlink r:id="rId28" w:history="1">
        <w:r w:rsidRPr="004334C8">
          <w:rPr>
            <w:rStyle w:val="Hyperlink"/>
          </w:rPr>
          <w:t>University of Maine System Labor Relations website</w:t>
        </w:r>
      </w:hyperlink>
      <w:r>
        <w:t xml:space="preserve"> </w:t>
      </w:r>
      <w:r w:rsidRPr="004334C8">
        <w:t>for a copy of the UMGWU CBA.</w:t>
      </w:r>
    </w:p>
    <w:p w14:paraId="386DDC11" w14:textId="77777777" w:rsidR="004334C8" w:rsidRDefault="004334C8" w:rsidP="004334C8">
      <w:pPr>
        <w:pStyle w:val="BodyText"/>
      </w:pPr>
    </w:p>
    <w:p w14:paraId="747D9CB0" w14:textId="76EC165F" w:rsidR="00BD1328" w:rsidRDefault="00BD1328" w:rsidP="00BD1328">
      <w:pPr>
        <w:pStyle w:val="Heading3"/>
      </w:pPr>
      <w:r>
        <w:t>Stipended Graduate Assistantships</w:t>
      </w:r>
    </w:p>
    <w:p w14:paraId="161C49BD" w14:textId="55753CCD" w:rsidR="004334C8" w:rsidRPr="004334C8" w:rsidRDefault="004334C8" w:rsidP="004334C8">
      <w:pPr>
        <w:pStyle w:val="BodyText"/>
      </w:pPr>
      <w:r w:rsidRPr="004334C8">
        <w:t xml:space="preserve">Stipended Graduate Assistantships are administered through </w:t>
      </w:r>
      <w:hyperlink r:id="rId29" w:history="1">
        <w:r w:rsidRPr="004334C8">
          <w:rPr>
            <w:rStyle w:val="Hyperlink"/>
          </w:rPr>
          <w:t>Graduate Studies</w:t>
        </w:r>
      </w:hyperlink>
      <w:r>
        <w:t xml:space="preserve"> </w:t>
      </w:r>
      <w:r w:rsidRPr="004334C8">
        <w:t>and are intended to support graduate students in roles involving instruction, instructional support, research, research support or administrative responsibilities. The UMGWU CBA establishes minimum stipend amounts based on degree level, along with tuition waivers, paid time off and other benefits and protections.</w:t>
      </w:r>
    </w:p>
    <w:p w14:paraId="5C6C8F2C" w14:textId="77777777" w:rsidR="001E5924" w:rsidRDefault="001E5924" w:rsidP="004334C8">
      <w:pPr>
        <w:pStyle w:val="BodyText"/>
      </w:pPr>
    </w:p>
    <w:p w14:paraId="7018E039" w14:textId="65DF57D0" w:rsidR="00BD1328" w:rsidRDefault="00BD1328" w:rsidP="00BD1328">
      <w:pPr>
        <w:pStyle w:val="Heading3"/>
      </w:pPr>
      <w:r>
        <w:lastRenderedPageBreak/>
        <w:t>Graduate Student Employment</w:t>
      </w:r>
    </w:p>
    <w:p w14:paraId="56459387" w14:textId="43116063" w:rsidR="004334C8" w:rsidRPr="004334C8" w:rsidRDefault="004334C8" w:rsidP="004334C8">
      <w:pPr>
        <w:pStyle w:val="BodyText"/>
      </w:pPr>
      <w:r w:rsidRPr="004334C8">
        <w:t xml:space="preserve">Graduate students may also be employed in student employment positions when the nature of the work aligns with the </w:t>
      </w:r>
      <w:hyperlink r:id="rId30" w:anchor="gid=0" w:history="1">
        <w:r w:rsidRPr="001E5924">
          <w:rPr>
            <w:rStyle w:val="Hyperlink"/>
          </w:rPr>
          <w:t>Student Employment Classification Framework</w:t>
        </w:r>
      </w:hyperlink>
      <w:r w:rsidRPr="004334C8">
        <w:t xml:space="preserve"> and does not fall within the scope </w:t>
      </w:r>
      <w:r w:rsidR="001E5924">
        <w:t xml:space="preserve">of the Graduate Worker Union. </w:t>
      </w:r>
    </w:p>
    <w:p w14:paraId="0E79CE11" w14:textId="77777777" w:rsidR="003B4E9F" w:rsidRDefault="003B4E9F" w:rsidP="004334C8">
      <w:pPr>
        <w:pStyle w:val="BodyText"/>
      </w:pPr>
    </w:p>
    <w:p w14:paraId="463980E7" w14:textId="71E31ABE" w:rsidR="004334C8" w:rsidRDefault="001E5924" w:rsidP="004334C8">
      <w:pPr>
        <w:pStyle w:val="BodyText"/>
      </w:pPr>
      <w:r>
        <w:rPr>
          <w:b/>
          <w:bCs/>
        </w:rPr>
        <w:t xml:space="preserve">IMPORTANT: </w:t>
      </w:r>
      <w:r w:rsidRPr="001E5924">
        <w:t>Student employment p</w:t>
      </w:r>
      <w:r w:rsidR="004334C8" w:rsidRPr="004334C8">
        <w:t>ositions involving instruction, instructional services (including tutoring), research, research services or duties substantially similar to Graduate Assistant work must be reviewed for Graduate Assistantship eligibility and collective bargaining implications.</w:t>
      </w:r>
    </w:p>
    <w:p w14:paraId="064BA8EB" w14:textId="77777777" w:rsidR="00B22B55" w:rsidRPr="004334C8" w:rsidRDefault="00B22B55" w:rsidP="004334C8">
      <w:pPr>
        <w:pStyle w:val="BodyText"/>
      </w:pPr>
    </w:p>
    <w:p w14:paraId="2712F61C" w14:textId="4438BB00" w:rsidR="004334C8" w:rsidRPr="004334C8" w:rsidRDefault="004334C8" w:rsidP="004334C8">
      <w:pPr>
        <w:pStyle w:val="Heading3"/>
      </w:pPr>
      <w:r w:rsidRPr="004334C8">
        <w:t xml:space="preserve">Approval Process </w:t>
      </w:r>
    </w:p>
    <w:p w14:paraId="3F9842CD" w14:textId="58B6F76D" w:rsidR="001E5924" w:rsidRDefault="001E5924" w:rsidP="001E5924">
      <w:pPr>
        <w:pStyle w:val="BodyText"/>
      </w:pPr>
      <w:r>
        <w:t>All Graduate Assistantship positions</w:t>
      </w:r>
      <w:r w:rsidR="00BD1328">
        <w:t>, even those funded by the department,</w:t>
      </w:r>
      <w:r>
        <w:t xml:space="preserve"> and other positions tailored to graduate students </w:t>
      </w:r>
      <w:r w:rsidRPr="00BD1328">
        <w:rPr>
          <w:b/>
          <w:bCs/>
        </w:rPr>
        <w:t>must be approved by the</w:t>
      </w:r>
      <w:r>
        <w:t xml:space="preserve"> </w:t>
      </w:r>
      <w:r w:rsidRPr="00BD1328">
        <w:rPr>
          <w:b/>
          <w:bCs/>
        </w:rPr>
        <w:t>Graduate Employment/Assistantship Review (GEAR) Team</w:t>
      </w:r>
      <w:r>
        <w:t xml:space="preserve">. </w:t>
      </w:r>
      <w:r w:rsidRPr="004E6FA6">
        <w:t xml:space="preserve">The GEAR Team is responsible for </w:t>
      </w:r>
      <w:r>
        <w:t xml:space="preserve">ensuring </w:t>
      </w:r>
      <w:r w:rsidRPr="004E6FA6">
        <w:t xml:space="preserve">alignment with </w:t>
      </w:r>
      <w:r>
        <w:t xml:space="preserve">institutional academic and professional </w:t>
      </w:r>
      <w:r w:rsidRPr="004E6FA6">
        <w:t xml:space="preserve">standards and collective bargaining </w:t>
      </w:r>
      <w:r w:rsidR="00BD1328">
        <w:t xml:space="preserve">agreement </w:t>
      </w:r>
      <w:r w:rsidRPr="004E6FA6">
        <w:t>obligations.</w:t>
      </w:r>
    </w:p>
    <w:p w14:paraId="1C95870C" w14:textId="77777777" w:rsidR="004334C8" w:rsidRDefault="004334C8" w:rsidP="004334C8">
      <w:pPr>
        <w:pStyle w:val="BodyText"/>
      </w:pPr>
    </w:p>
    <w:p w14:paraId="2E54349A" w14:textId="3FBC711C" w:rsidR="004334C8" w:rsidRPr="004334C8" w:rsidRDefault="00BD1328" w:rsidP="004334C8">
      <w:pPr>
        <w:pStyle w:val="BodyText"/>
      </w:pPr>
      <w:r>
        <w:t>To request approval for a Graduate Assistantship or if you have q</w:t>
      </w:r>
      <w:r w:rsidR="004334C8" w:rsidRPr="004334C8">
        <w:t>uestions regarding Graduate Assistantships or graduate student employment</w:t>
      </w:r>
      <w:r>
        <w:t>, please contact</w:t>
      </w:r>
      <w:r w:rsidR="004334C8" w:rsidRPr="004334C8">
        <w:t xml:space="preserve"> Graduate Studies at </w:t>
      </w:r>
      <w:hyperlink r:id="rId31" w:history="1">
        <w:r w:rsidR="004334C8" w:rsidRPr="000A11F9">
          <w:rPr>
            <w:rStyle w:val="Hyperlink"/>
          </w:rPr>
          <w:t>usmgradstudies@maine.edu</w:t>
        </w:r>
      </w:hyperlink>
      <w:r w:rsidR="004334C8" w:rsidRPr="004334C8">
        <w:t>.</w:t>
      </w:r>
    </w:p>
    <w:p w14:paraId="080C0BC9" w14:textId="77777777" w:rsidR="004334C8" w:rsidRDefault="004334C8" w:rsidP="00481C71">
      <w:pPr>
        <w:pStyle w:val="BodyText"/>
      </w:pPr>
    </w:p>
    <w:p w14:paraId="0C776E76" w14:textId="4242E316" w:rsidR="006E340F" w:rsidRDefault="006E340F" w:rsidP="006E340F">
      <w:pPr>
        <w:pStyle w:val="Heading2"/>
      </w:pPr>
      <w:bookmarkStart w:id="8" w:name="_Toc231541066"/>
      <w:r>
        <w:t>Remote or Hybrid Student Employment</w:t>
      </w:r>
      <w:bookmarkEnd w:id="8"/>
    </w:p>
    <w:p w14:paraId="0D12AA44" w14:textId="7BFE79FE" w:rsidR="006E340F" w:rsidRPr="006E340F" w:rsidRDefault="006E340F" w:rsidP="006E340F">
      <w:pPr>
        <w:pStyle w:val="BodyText"/>
        <w:rPr>
          <w:b/>
          <w:bCs/>
        </w:rPr>
      </w:pPr>
      <w:r w:rsidRPr="006E340F">
        <w:t>Remote or hybrid student employment arrangements should be considered the exception rather than the standard approach to student employment. Because student employment is intended to function as a high-impact educational experience that promotes engagement, mentorship, skill development and connection to the University community, departments should carefully evaluate whether a remote or hybrid arrangement appropriately supports these objectives.</w:t>
      </w:r>
      <w:r>
        <w:t xml:space="preserve"> </w:t>
      </w:r>
      <w:r w:rsidRPr="006E340F">
        <w:rPr>
          <w:b/>
          <w:bCs/>
        </w:rPr>
        <w:t xml:space="preserve">Any remote or hybrid student employment arrangement must be approved by Campus Student Employment before remote work is offered to student employees. </w:t>
      </w:r>
    </w:p>
    <w:p w14:paraId="50F8FFF3" w14:textId="77777777" w:rsidR="006E340F" w:rsidRDefault="006E340F" w:rsidP="006E340F">
      <w:pPr>
        <w:pStyle w:val="BodyText"/>
      </w:pPr>
    </w:p>
    <w:p w14:paraId="7434C2DD" w14:textId="599B5473" w:rsidR="006E340F" w:rsidRPr="006E340F" w:rsidRDefault="006E340F" w:rsidP="006E340F">
      <w:pPr>
        <w:pStyle w:val="BodyText"/>
      </w:pPr>
      <w:r w:rsidRPr="006E340F">
        <w:t xml:space="preserve">Supervisors remain responsible for ensuring that remote student employees receive appropriate supervision, guidance, mentorship and support comparable to an </w:t>
      </w:r>
      <w:r>
        <w:t>on-campus</w:t>
      </w:r>
      <w:r w:rsidRPr="006E340F">
        <w:t xml:space="preserve"> student employment experience. </w:t>
      </w:r>
    </w:p>
    <w:p w14:paraId="55AC99F6" w14:textId="77777777" w:rsidR="006E340F" w:rsidRDefault="006E340F" w:rsidP="006E340F">
      <w:pPr>
        <w:pStyle w:val="BodyText"/>
      </w:pPr>
    </w:p>
    <w:p w14:paraId="27248130" w14:textId="00DDBD1C" w:rsidR="006E340F" w:rsidRPr="006E340F" w:rsidRDefault="006E340F" w:rsidP="006E340F">
      <w:pPr>
        <w:pStyle w:val="BodyText"/>
      </w:pPr>
      <w:r w:rsidRPr="006E340F">
        <w:t>At a minimum, departments utilizing remote or hybrid student employment arrangements should ensure that:</w:t>
      </w:r>
    </w:p>
    <w:p w14:paraId="3E7CCD4E" w14:textId="77777777" w:rsidR="006E340F" w:rsidRPr="006E340F" w:rsidRDefault="006E340F" w:rsidP="006E340F">
      <w:pPr>
        <w:pStyle w:val="BodyText"/>
        <w:numPr>
          <w:ilvl w:val="0"/>
          <w:numId w:val="19"/>
        </w:numPr>
      </w:pPr>
      <w:r w:rsidRPr="006E340F">
        <w:t xml:space="preserve">Students maintain a structured and predictable work schedule </w:t>
      </w:r>
    </w:p>
    <w:p w14:paraId="54DCEC05" w14:textId="77777777" w:rsidR="006E340F" w:rsidRPr="006E340F" w:rsidRDefault="006E340F" w:rsidP="006E340F">
      <w:pPr>
        <w:pStyle w:val="BodyText"/>
        <w:numPr>
          <w:ilvl w:val="0"/>
          <w:numId w:val="19"/>
        </w:numPr>
      </w:pPr>
      <w:r w:rsidRPr="006E340F">
        <w:t xml:space="preserve">Work expectations, assignments and deliverables are clearly communicated </w:t>
      </w:r>
    </w:p>
    <w:p w14:paraId="3A576EFB" w14:textId="77777777" w:rsidR="006E340F" w:rsidRPr="006E340F" w:rsidRDefault="006E340F" w:rsidP="006E340F">
      <w:pPr>
        <w:pStyle w:val="BodyText"/>
        <w:numPr>
          <w:ilvl w:val="0"/>
          <w:numId w:val="19"/>
        </w:numPr>
      </w:pPr>
      <w:r w:rsidRPr="006E340F">
        <w:t xml:space="preserve">Supervisors conduct regular check-ins, including at the beginning and/or end of shifts as appropriate to the position </w:t>
      </w:r>
    </w:p>
    <w:p w14:paraId="474973FE" w14:textId="77777777" w:rsidR="006E340F" w:rsidRPr="006E340F" w:rsidRDefault="006E340F" w:rsidP="006E340F">
      <w:pPr>
        <w:pStyle w:val="BodyText"/>
        <w:numPr>
          <w:ilvl w:val="0"/>
          <w:numId w:val="19"/>
        </w:numPr>
      </w:pPr>
      <w:r w:rsidRPr="006E340F">
        <w:t xml:space="preserve">Students have reliable access to their supervisor or designated support personnel during working hours and can reasonably expect timely responses to questions or issues </w:t>
      </w:r>
    </w:p>
    <w:p w14:paraId="0995708B" w14:textId="5F591FA6" w:rsidR="009C034D" w:rsidRDefault="006E340F" w:rsidP="009C034D">
      <w:pPr>
        <w:pStyle w:val="BodyText"/>
        <w:numPr>
          <w:ilvl w:val="0"/>
          <w:numId w:val="19"/>
        </w:numPr>
      </w:pPr>
      <w:r w:rsidRPr="006E340F">
        <w:lastRenderedPageBreak/>
        <w:t xml:space="preserve">Supervisors regularly review work progress, provide feedback and maintain ongoing communication regarding performance and expectations </w:t>
      </w:r>
    </w:p>
    <w:p w14:paraId="5D758CA2" w14:textId="7D864A9B" w:rsidR="009C034D" w:rsidRDefault="006E340F" w:rsidP="00052E55">
      <w:pPr>
        <w:pStyle w:val="BodyText"/>
        <w:numPr>
          <w:ilvl w:val="0"/>
          <w:numId w:val="19"/>
        </w:numPr>
      </w:pPr>
      <w:r w:rsidRPr="006E340F">
        <w:t xml:space="preserve">Opportunities for mentorship, professional development and connection to the department or University community are intentionally maintained, even in remote environments </w:t>
      </w:r>
    </w:p>
    <w:p w14:paraId="6E742F92" w14:textId="79200BE7" w:rsidR="006E340F" w:rsidRPr="006E340F" w:rsidRDefault="006E340F" w:rsidP="006E340F">
      <w:pPr>
        <w:pStyle w:val="BodyText"/>
        <w:numPr>
          <w:ilvl w:val="0"/>
          <w:numId w:val="19"/>
        </w:numPr>
      </w:pPr>
      <w:r w:rsidRPr="006E340F">
        <w:t xml:space="preserve">Appropriate measures are in place to protect University data, systems and confidential information </w:t>
      </w:r>
    </w:p>
    <w:p w14:paraId="208ACFAD" w14:textId="77777777" w:rsidR="006E340F" w:rsidRDefault="006E340F" w:rsidP="006E340F">
      <w:pPr>
        <w:pStyle w:val="BodyText"/>
      </w:pPr>
    </w:p>
    <w:p w14:paraId="7A51F7E9" w14:textId="07D4EDEE" w:rsidR="006E340F" w:rsidRDefault="006E340F" w:rsidP="006E340F">
      <w:pPr>
        <w:pStyle w:val="BodyText"/>
      </w:pPr>
      <w:r w:rsidRPr="006E340F">
        <w:t>Departments must also ensure compliance with applicable University remote work procedures and documentation requirements. Student employees participating in remote or hybrid work arrangements may be required to complete elements of the University’s remote work process, including review of applicable remote work, data protection and workstation safety requirements</w:t>
      </w:r>
      <w:r>
        <w:t xml:space="preserve">. </w:t>
      </w:r>
    </w:p>
    <w:p w14:paraId="573035EB" w14:textId="77777777" w:rsidR="006E340F" w:rsidRPr="006E340F" w:rsidRDefault="006E340F" w:rsidP="006E340F">
      <w:pPr>
        <w:pStyle w:val="BodyText"/>
      </w:pPr>
    </w:p>
    <w:p w14:paraId="35A099DC" w14:textId="77777777" w:rsidR="006E340F" w:rsidRDefault="006E340F" w:rsidP="006E340F">
      <w:pPr>
        <w:pStyle w:val="BodyText"/>
      </w:pPr>
      <w:r w:rsidRPr="006E340F">
        <w:t>Remote or hybrid arrangements may be modified or discontinued at any time based on operational needs, performance concerns, supervision challenges, compliance considerations or the educational interests of the student employment program.</w:t>
      </w:r>
    </w:p>
    <w:p w14:paraId="5FCCFA04" w14:textId="77777777" w:rsidR="006E340F" w:rsidRDefault="006E340F" w:rsidP="006E340F">
      <w:pPr>
        <w:pStyle w:val="BodyText"/>
      </w:pPr>
    </w:p>
    <w:p w14:paraId="0052C2A3" w14:textId="68ADE576" w:rsidR="006E340F" w:rsidRDefault="006E340F" w:rsidP="006E340F">
      <w:pPr>
        <w:pStyle w:val="Heading3"/>
      </w:pPr>
      <w:r>
        <w:t>Procedure to Request and Formalize a Remote or Hybrid Arrangement with a Student Employee</w:t>
      </w:r>
    </w:p>
    <w:p w14:paraId="778F6C96" w14:textId="2C014919" w:rsidR="006E340F" w:rsidRDefault="006E340F" w:rsidP="006E340F">
      <w:pPr>
        <w:pStyle w:val="BodyText"/>
        <w:numPr>
          <w:ilvl w:val="0"/>
          <w:numId w:val="20"/>
        </w:numPr>
      </w:pPr>
      <w:r>
        <w:t>Before requesting a remote or hybrid student employment arrangement, supervisors should carefully review the following criteria, all of which must be met:</w:t>
      </w:r>
    </w:p>
    <w:p w14:paraId="54459F77" w14:textId="77777777" w:rsidR="006E340F" w:rsidRPr="006E340F" w:rsidRDefault="006E340F" w:rsidP="006E340F">
      <w:pPr>
        <w:pStyle w:val="BodyText"/>
        <w:numPr>
          <w:ilvl w:val="1"/>
          <w:numId w:val="20"/>
        </w:numPr>
      </w:pPr>
      <w:r w:rsidRPr="006E340F">
        <w:t xml:space="preserve">The nature of the work can be effectively performed remotely </w:t>
      </w:r>
    </w:p>
    <w:p w14:paraId="0E038481" w14:textId="77777777" w:rsidR="006E340F" w:rsidRPr="006E340F" w:rsidRDefault="006E340F" w:rsidP="006E340F">
      <w:pPr>
        <w:pStyle w:val="BodyText"/>
        <w:numPr>
          <w:ilvl w:val="1"/>
          <w:numId w:val="20"/>
        </w:numPr>
      </w:pPr>
      <w:r w:rsidRPr="006E340F">
        <w:t xml:space="preserve">The position includes clearly defined duties, expectations and deliverables </w:t>
      </w:r>
    </w:p>
    <w:p w14:paraId="37FF0E66" w14:textId="77777777" w:rsidR="006E340F" w:rsidRPr="006E340F" w:rsidRDefault="006E340F" w:rsidP="006E340F">
      <w:pPr>
        <w:pStyle w:val="BodyText"/>
        <w:numPr>
          <w:ilvl w:val="1"/>
          <w:numId w:val="20"/>
        </w:numPr>
      </w:pPr>
      <w:r w:rsidRPr="006E340F">
        <w:t xml:space="preserve">The student can perform the work with an appropriate level of independence </w:t>
      </w:r>
    </w:p>
    <w:p w14:paraId="4ED8281C" w14:textId="77777777" w:rsidR="006E340F" w:rsidRPr="006E340F" w:rsidRDefault="006E340F" w:rsidP="006E340F">
      <w:pPr>
        <w:pStyle w:val="BodyText"/>
        <w:numPr>
          <w:ilvl w:val="1"/>
          <w:numId w:val="20"/>
        </w:numPr>
      </w:pPr>
      <w:r w:rsidRPr="006E340F">
        <w:t xml:space="preserve">Appropriate supervision, mentorship, communication and accountability structures can be maintained </w:t>
      </w:r>
    </w:p>
    <w:p w14:paraId="558797D5" w14:textId="77777777" w:rsidR="006E340F" w:rsidRPr="006E340F" w:rsidRDefault="006E340F" w:rsidP="006E340F">
      <w:pPr>
        <w:pStyle w:val="BodyText"/>
        <w:numPr>
          <w:ilvl w:val="1"/>
          <w:numId w:val="20"/>
        </w:numPr>
      </w:pPr>
      <w:r w:rsidRPr="006E340F">
        <w:t xml:space="preserve">The arrangement does not negatively impact operational needs, service delivery or student learning outcomes </w:t>
      </w:r>
    </w:p>
    <w:p w14:paraId="7F97D688" w14:textId="77777777" w:rsidR="009C034D" w:rsidRDefault="009C034D" w:rsidP="009C034D">
      <w:pPr>
        <w:pStyle w:val="ListParagraph"/>
        <w:numPr>
          <w:ilvl w:val="1"/>
          <w:numId w:val="20"/>
        </w:numPr>
      </w:pPr>
      <w:r>
        <w:t xml:space="preserve">The supervisor should review the </w:t>
      </w:r>
      <w:hyperlink r:id="rId32" w:history="1">
        <w:r w:rsidRPr="009C034D">
          <w:rPr>
            <w:rStyle w:val="Hyperlink"/>
          </w:rPr>
          <w:t>Remote Work Decision-Making Tool</w:t>
        </w:r>
      </w:hyperlink>
      <w:r>
        <w:t xml:space="preserve"> for additional considerations.</w:t>
      </w:r>
    </w:p>
    <w:p w14:paraId="3E5C5767" w14:textId="1EA6C3D7" w:rsidR="009C034D" w:rsidRDefault="009C034D" w:rsidP="009C034D">
      <w:pPr>
        <w:pStyle w:val="ListParagraph"/>
        <w:numPr>
          <w:ilvl w:val="0"/>
          <w:numId w:val="20"/>
        </w:numPr>
      </w:pPr>
      <w:r>
        <w:t xml:space="preserve">The supervisor should contact </w:t>
      </w:r>
      <w:hyperlink r:id="rId33" w:history="1">
        <w:r w:rsidRPr="00E77D3C">
          <w:rPr>
            <w:rStyle w:val="Hyperlink"/>
          </w:rPr>
          <w:t>usmstudentemployment@maine.edu</w:t>
        </w:r>
      </w:hyperlink>
      <w:r>
        <w:t xml:space="preserve"> requesting approval for a remote or hybrid work schedule. </w:t>
      </w:r>
    </w:p>
    <w:p w14:paraId="2FC5D8BF" w14:textId="5D8BF7AD" w:rsidR="009C034D" w:rsidRDefault="009C034D" w:rsidP="00BD1328">
      <w:pPr>
        <w:pStyle w:val="ListParagraph"/>
        <w:numPr>
          <w:ilvl w:val="0"/>
          <w:numId w:val="20"/>
        </w:numPr>
      </w:pPr>
      <w:r>
        <w:t xml:space="preserve">Approval may be granted on a tentative basis. Following the tentative approval, the supervisor and student employee are encouraged to review the </w:t>
      </w:r>
      <w:hyperlink r:id="rId34" w:history="1">
        <w:r w:rsidRPr="00F71D0B">
          <w:rPr>
            <w:rStyle w:val="Hyperlink"/>
          </w:rPr>
          <w:t>sample remote work agreement</w:t>
        </w:r>
      </w:hyperlink>
      <w:r>
        <w:t xml:space="preserve"> together and identify any potential issues that need to be resolved before consideration can be given to the employee working remotely. If the student employment position includes access to </w:t>
      </w:r>
      <w:proofErr w:type="gramStart"/>
      <w:r>
        <w:t>University</w:t>
      </w:r>
      <w:proofErr w:type="gramEnd"/>
      <w:r>
        <w:t xml:space="preserve"> systems or confidential data, </w:t>
      </w:r>
      <w:r w:rsidR="00BD1328">
        <w:t xml:space="preserve">the supervisor and student employment must review </w:t>
      </w:r>
      <w:hyperlink r:id="rId35" w:history="1">
        <w:r w:rsidR="00BD1328">
          <w:rPr>
            <w:rStyle w:val="Hyperlink"/>
          </w:rPr>
          <w:t>Employee Protection of Data</w:t>
        </w:r>
      </w:hyperlink>
      <w:r w:rsidR="00BD1328">
        <w:t xml:space="preserve"> and the </w:t>
      </w:r>
      <w:hyperlink r:id="rId36" w:history="1">
        <w:r w:rsidR="00BD1328">
          <w:rPr>
            <w:rStyle w:val="Hyperlink"/>
          </w:rPr>
          <w:t>Checklist for Protection of Covered Data</w:t>
        </w:r>
      </w:hyperlink>
      <w:r w:rsidR="00BD1328">
        <w:t>.</w:t>
      </w:r>
    </w:p>
    <w:p w14:paraId="6A1F5187" w14:textId="38316872" w:rsidR="009C034D" w:rsidRDefault="00BD1328" w:rsidP="009C034D">
      <w:pPr>
        <w:pStyle w:val="ListParagraph"/>
        <w:numPr>
          <w:ilvl w:val="0"/>
          <w:numId w:val="20"/>
        </w:numPr>
      </w:pPr>
      <w:r>
        <w:t>Student e</w:t>
      </w:r>
      <w:r w:rsidR="009C034D">
        <w:t xml:space="preserve">mployee reviews the </w:t>
      </w:r>
      <w:hyperlink r:id="rId37" w:tgtFrame="_blank" w:history="1">
        <w:r>
          <w:rPr>
            <w:rStyle w:val="Hyperlink"/>
          </w:rPr>
          <w:t>Remote Computer Workstation Guidelines</w:t>
        </w:r>
      </w:hyperlink>
      <w:r w:rsidR="009C034D">
        <w:t xml:space="preserve"> and completes the </w:t>
      </w:r>
      <w:hyperlink r:id="rId38" w:history="1">
        <w:r w:rsidR="009C034D" w:rsidRPr="00314196">
          <w:rPr>
            <w:rStyle w:val="Hyperlink"/>
          </w:rPr>
          <w:t>Remote Workstation Safety Review and Checklist</w:t>
        </w:r>
      </w:hyperlink>
      <w:r w:rsidR="001E5924">
        <w:t>.</w:t>
      </w:r>
    </w:p>
    <w:p w14:paraId="75C44A98" w14:textId="23E91253" w:rsidR="001E5924" w:rsidRDefault="00BD1328" w:rsidP="00052E55">
      <w:pPr>
        <w:pStyle w:val="ListParagraph"/>
        <w:numPr>
          <w:ilvl w:val="0"/>
          <w:numId w:val="20"/>
        </w:numPr>
      </w:pPr>
      <w:r>
        <w:t>Finally, the student e</w:t>
      </w:r>
      <w:r w:rsidR="009C034D">
        <w:t xml:space="preserve">mployee completes the </w:t>
      </w:r>
      <w:hyperlink r:id="rId39" w:tgtFrame="_blank" w:history="1">
        <w:r>
          <w:rPr>
            <w:rStyle w:val="Hyperlink"/>
          </w:rPr>
          <w:t>Remote Work Agreement</w:t>
        </w:r>
      </w:hyperlink>
      <w:r w:rsidR="001E5924">
        <w:t>.</w:t>
      </w:r>
    </w:p>
    <w:p w14:paraId="5B93C9F1" w14:textId="640ED82A" w:rsidR="00F3083B" w:rsidRPr="00F3083B" w:rsidRDefault="00F3083B" w:rsidP="00F3083B">
      <w:pPr>
        <w:pStyle w:val="Heading2"/>
        <w:rPr>
          <w:rStyle w:val="Heading3Char"/>
          <w:b/>
          <w:bCs/>
          <w:sz w:val="28"/>
          <w:szCs w:val="28"/>
        </w:rPr>
      </w:pPr>
      <w:bookmarkStart w:id="9" w:name="_Toc231541067"/>
      <w:bookmarkEnd w:id="7"/>
      <w:r w:rsidRPr="00F3083B">
        <w:rPr>
          <w:rStyle w:val="Heading3Char"/>
          <w:b/>
          <w:bCs/>
          <w:sz w:val="28"/>
          <w:szCs w:val="28"/>
        </w:rPr>
        <w:lastRenderedPageBreak/>
        <w:t>International Student Employees</w:t>
      </w:r>
      <w:bookmarkEnd w:id="9"/>
    </w:p>
    <w:p w14:paraId="35185BD4" w14:textId="4AD0BBAA" w:rsidR="008C28CE" w:rsidRDefault="008C28CE" w:rsidP="008C28CE">
      <w:r w:rsidRPr="008C28CE">
        <w:t>Supervisors who hire international students in F-1 status must ensure that employment is structured and managed in compliance with federal regulations and University processes. While these roles function similarly to other student employment positions, there are additional requirements that may affect hiring timelines, documentation, and ongoing supervision.</w:t>
      </w:r>
      <w:r>
        <w:t xml:space="preserve"> </w:t>
      </w:r>
    </w:p>
    <w:p w14:paraId="703711A6" w14:textId="77777777" w:rsidR="005E19CA" w:rsidRDefault="005E19CA" w:rsidP="008C28CE"/>
    <w:p w14:paraId="0922A398" w14:textId="77777777" w:rsidR="005E19CA" w:rsidRDefault="005E19CA" w:rsidP="008C28CE"/>
    <w:p w14:paraId="4F932740" w14:textId="28EA2E75" w:rsidR="008C28CE" w:rsidRPr="008C28CE" w:rsidRDefault="008C28CE" w:rsidP="000F4762">
      <w:pPr>
        <w:pStyle w:val="Heading3"/>
      </w:pPr>
      <w:r w:rsidRPr="008C28CE">
        <w:t>Work Eligibility and Hour Limits</w:t>
      </w:r>
    </w:p>
    <w:p w14:paraId="5B5593D8" w14:textId="397A8D0B" w:rsidR="008C28CE" w:rsidRPr="008C28CE" w:rsidRDefault="008C28CE" w:rsidP="008C28CE">
      <w:r w:rsidRPr="008C28CE">
        <w:t xml:space="preserve">International students who are degree candidates may work </w:t>
      </w:r>
      <w:r>
        <w:t xml:space="preserve">in department-funded </w:t>
      </w:r>
      <w:r w:rsidRPr="008C28CE">
        <w:t>on</w:t>
      </w:r>
      <w:r>
        <w:t>-c</w:t>
      </w:r>
      <w:r w:rsidRPr="008C28CE">
        <w:t>ampus</w:t>
      </w:r>
      <w:r>
        <w:t xml:space="preserve"> jobs</w:t>
      </w:r>
      <w:r w:rsidRPr="008C28CE">
        <w:t xml:space="preserve">, provided they maintain valid F-1 status. </w:t>
      </w:r>
      <w:r w:rsidRPr="008C28CE">
        <w:rPr>
          <w:b/>
          <w:bCs/>
        </w:rPr>
        <w:t>During the academic term, students may work no more than 20 hours per week in total across all on-campus jobs.</w:t>
      </w:r>
      <w:r w:rsidRPr="008C28CE">
        <w:t xml:space="preserve"> During official University breaks, such as winter and summer, students may work full time, provided they intend to enroll in the next academic term. The 20-hour weekly limit applies to all on-campus employment combined, including graduate assistantships and resident assistant roles.</w:t>
      </w:r>
    </w:p>
    <w:p w14:paraId="545ADBC8" w14:textId="77777777" w:rsidR="008C28CE" w:rsidRDefault="008C28CE" w:rsidP="008C28CE"/>
    <w:p w14:paraId="7D15BE40" w14:textId="39C4F795" w:rsidR="008C28CE" w:rsidRPr="008C28CE" w:rsidRDefault="008C28CE" w:rsidP="008C28CE">
      <w:r w:rsidRPr="008C28CE">
        <w:t>Supervisors are responsible for monitoring hours and ensuring students do not exceed these limits, as doing so may jeopardize the student’s immigration status.</w:t>
      </w:r>
    </w:p>
    <w:p w14:paraId="07D3C2D7" w14:textId="77777777" w:rsidR="008C28CE" w:rsidRDefault="008C28CE" w:rsidP="008C28CE"/>
    <w:p w14:paraId="463095F6" w14:textId="3CAE5A87" w:rsidR="008C28CE" w:rsidRDefault="008C28CE" w:rsidP="008C28CE">
      <w:r w:rsidRPr="008C28CE">
        <w:t>Students enrolled in the Intensive English Language Program and exchange students are not authorized to work on campus.</w:t>
      </w:r>
    </w:p>
    <w:p w14:paraId="0300105E" w14:textId="77777777" w:rsidR="004E6FA6" w:rsidRPr="008C28CE" w:rsidRDefault="004E6FA6" w:rsidP="008C28CE"/>
    <w:p w14:paraId="0B36047C" w14:textId="5737A6FE" w:rsidR="008C28CE" w:rsidRPr="000F4762" w:rsidRDefault="008C28CE" w:rsidP="000F4762">
      <w:pPr>
        <w:pStyle w:val="Heading3"/>
      </w:pPr>
      <w:r w:rsidRPr="000F4762">
        <w:t>Hiring and Payroll Processes</w:t>
      </w:r>
    </w:p>
    <w:p w14:paraId="3256B5B5" w14:textId="77777777" w:rsidR="008C28CE" w:rsidRPr="008C28CE" w:rsidRDefault="008C28CE" w:rsidP="008C28CE">
      <w:r w:rsidRPr="008C28CE">
        <w:t>Supervisors must provide an employment letter to support the student’s work authorization process. This letter must include:</w:t>
      </w:r>
    </w:p>
    <w:p w14:paraId="4385AC7F" w14:textId="77777777" w:rsidR="008C28CE" w:rsidRPr="008C28CE" w:rsidRDefault="008C28CE">
      <w:pPr>
        <w:numPr>
          <w:ilvl w:val="0"/>
          <w:numId w:val="13"/>
        </w:numPr>
      </w:pPr>
      <w:r w:rsidRPr="008C28CE">
        <w:t xml:space="preserve">Job title and a brief description of duties </w:t>
      </w:r>
    </w:p>
    <w:p w14:paraId="7A37673A" w14:textId="77777777" w:rsidR="008C28CE" w:rsidRPr="008C28CE" w:rsidRDefault="008C28CE">
      <w:pPr>
        <w:numPr>
          <w:ilvl w:val="0"/>
          <w:numId w:val="13"/>
        </w:numPr>
      </w:pPr>
      <w:r w:rsidRPr="008C28CE">
        <w:t xml:space="preserve">Start date </w:t>
      </w:r>
    </w:p>
    <w:p w14:paraId="3A80118F" w14:textId="77777777" w:rsidR="008C28CE" w:rsidRPr="008C28CE" w:rsidRDefault="008C28CE">
      <w:pPr>
        <w:numPr>
          <w:ilvl w:val="0"/>
          <w:numId w:val="13"/>
        </w:numPr>
      </w:pPr>
      <w:r w:rsidRPr="008C28CE">
        <w:t xml:space="preserve">Expected hours per week </w:t>
      </w:r>
    </w:p>
    <w:p w14:paraId="192A0A5C" w14:textId="77777777" w:rsidR="008C28CE" w:rsidRDefault="008C28CE" w:rsidP="008C28CE">
      <w:pPr>
        <w:rPr>
          <w:b/>
          <w:bCs/>
        </w:rPr>
      </w:pPr>
    </w:p>
    <w:p w14:paraId="362F4779" w14:textId="77777777" w:rsidR="008C28CE" w:rsidRPr="008C28CE" w:rsidRDefault="008C28CE" w:rsidP="008C28CE">
      <w:r w:rsidRPr="008C28CE">
        <w:t>Supervisors are responsible for initiating the University’s Work Authorization process to notify Payroll of the hire. Following this step, the student will complete required employment actions, including obtaining authorization through the International Office, applying for a Social Security Number (if needed), and completing the I-9 employment eligibility verification process within required federal timelines. Students must also complete a Sprintax Calculus profile so Payroll can determine the appropriate tax withholding.</w:t>
      </w:r>
    </w:p>
    <w:p w14:paraId="11692D27" w14:textId="77777777" w:rsidR="00454470" w:rsidRDefault="00454470" w:rsidP="008C28CE">
      <w:pPr>
        <w:rPr>
          <w:b/>
          <w:bCs/>
        </w:rPr>
      </w:pPr>
    </w:p>
    <w:p w14:paraId="51A39CCA" w14:textId="0CC2C515" w:rsidR="005E19CA" w:rsidRDefault="000F4762" w:rsidP="00CF190E">
      <w:r>
        <w:rPr>
          <w:b/>
          <w:bCs/>
        </w:rPr>
        <w:t xml:space="preserve">Note: </w:t>
      </w:r>
      <w:r w:rsidR="008C28CE" w:rsidRPr="008C28CE">
        <w:t xml:space="preserve">Because these steps involve coordination across multiple offices, supervisors should anticipate additional lead time before a student is fully cleared to begin work or receive pay. </w:t>
      </w:r>
      <w:r>
        <w:t>Please direct q</w:t>
      </w:r>
      <w:r w:rsidR="008C28CE" w:rsidRPr="008C28CE">
        <w:t xml:space="preserve">uestions to the </w:t>
      </w:r>
      <w:hyperlink r:id="rId40" w:history="1">
        <w:r w:rsidRPr="000F4762">
          <w:rPr>
            <w:rStyle w:val="Hyperlink"/>
          </w:rPr>
          <w:t xml:space="preserve">Office of </w:t>
        </w:r>
        <w:r w:rsidR="008C28CE" w:rsidRPr="008C28CE">
          <w:rPr>
            <w:rStyle w:val="Hyperlink"/>
          </w:rPr>
          <w:t xml:space="preserve">International </w:t>
        </w:r>
        <w:r w:rsidRPr="000F4762">
          <w:rPr>
            <w:rStyle w:val="Hyperlink"/>
          </w:rPr>
          <w:t>Programs</w:t>
        </w:r>
      </w:hyperlink>
      <w:r w:rsidR="008C28CE" w:rsidRPr="008C28CE">
        <w:t>.</w:t>
      </w:r>
    </w:p>
    <w:p w14:paraId="14C84699" w14:textId="77777777" w:rsidR="005E19CA" w:rsidRDefault="005E19CA" w:rsidP="00CF190E"/>
    <w:p w14:paraId="273B2AFA" w14:textId="77777777" w:rsidR="005E19CA" w:rsidRDefault="005E19CA" w:rsidP="00CF190E"/>
    <w:tbl>
      <w:tblPr>
        <w:tblStyle w:val="TableGrid"/>
        <w:tblW w:w="9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5"/>
      </w:tblGrid>
      <w:tr w:rsidR="004E6FA6" w:rsidRPr="006C2823" w14:paraId="20875E64" w14:textId="77777777" w:rsidTr="002F5DA2">
        <w:trPr>
          <w:trHeight w:val="432"/>
        </w:trPr>
        <w:tc>
          <w:tcPr>
            <w:tcW w:w="9485" w:type="dxa"/>
            <w:shd w:val="clear" w:color="auto" w:fill="FBD4B4" w:themeFill="accent6" w:themeFillTint="66"/>
            <w:vAlign w:val="center"/>
          </w:tcPr>
          <w:p w14:paraId="55E72BC7" w14:textId="77777777" w:rsidR="004E6FA6" w:rsidRPr="006C2823" w:rsidRDefault="004E6FA6" w:rsidP="002F5DA2">
            <w:pPr>
              <w:pStyle w:val="BodyText"/>
              <w:jc w:val="center"/>
              <w:rPr>
                <w:b/>
                <w:bCs/>
                <w:sz w:val="24"/>
                <w:szCs w:val="24"/>
              </w:rPr>
            </w:pPr>
            <w:r w:rsidRPr="006C2823">
              <w:rPr>
                <w:b/>
                <w:bCs/>
                <w:noProof/>
                <w:sz w:val="20"/>
                <w:szCs w:val="20"/>
              </w:rPr>
              <w:lastRenderedPageBreak/>
              <w:drawing>
                <wp:anchor distT="0" distB="0" distL="114300" distR="114300" simplePos="0" relativeHeight="251659264" behindDoc="0" locked="0" layoutInCell="1" allowOverlap="1" wp14:anchorId="1CFB760B" wp14:editId="75EC554A">
                  <wp:simplePos x="0" y="0"/>
                  <wp:positionH relativeFrom="column">
                    <wp:posOffset>670560</wp:posOffset>
                  </wp:positionH>
                  <wp:positionV relativeFrom="paragraph">
                    <wp:posOffset>3175</wp:posOffset>
                  </wp:positionV>
                  <wp:extent cx="160020" cy="160020"/>
                  <wp:effectExtent l="0" t="0" r="0" b="0"/>
                  <wp:wrapNone/>
                  <wp:docPr id="380474885" name="Graphic 1" descr="War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74885" name="Graphic 1" descr="Warning icon"/>
                          <pic:cNvPicPr/>
                        </pic:nvPicPr>
                        <pic:blipFill>
                          <a:blip r:embed="rId41">
                            <a:extLst>
                              <a:ext uri="{96DAC541-7B7A-43D3-8B79-37D633B846F1}">
                                <asvg:svgBlip xmlns:asvg="http://schemas.microsoft.com/office/drawing/2016/SVG/main" r:embed="rId42"/>
                              </a:ext>
                            </a:extLst>
                          </a:blip>
                          <a:stretch>
                            <a:fillRect/>
                          </a:stretch>
                        </pic:blipFill>
                        <pic:spPr>
                          <a:xfrm>
                            <a:off x="0" y="0"/>
                            <a:ext cx="160020" cy="160020"/>
                          </a:xfrm>
                          <a:prstGeom prst="rect">
                            <a:avLst/>
                          </a:prstGeom>
                        </pic:spPr>
                      </pic:pic>
                    </a:graphicData>
                  </a:graphic>
                  <wp14:sizeRelH relativeFrom="margin">
                    <wp14:pctWidth>0</wp14:pctWidth>
                  </wp14:sizeRelH>
                  <wp14:sizeRelV relativeFrom="margin">
                    <wp14:pctHeight>0</wp14:pctHeight>
                  </wp14:sizeRelV>
                </wp:anchor>
              </w:drawing>
            </w:r>
            <w:r>
              <w:rPr>
                <w:b/>
                <w:bCs/>
                <w:sz w:val="24"/>
                <w:szCs w:val="24"/>
              </w:rPr>
              <w:t xml:space="preserve"> </w:t>
            </w:r>
            <w:r w:rsidRPr="006C2823">
              <w:rPr>
                <w:b/>
                <w:bCs/>
                <w:sz w:val="24"/>
                <w:szCs w:val="24"/>
              </w:rPr>
              <w:t>Important: Common Compliance Risks in Student Employment</w:t>
            </w:r>
          </w:p>
        </w:tc>
      </w:tr>
      <w:tr w:rsidR="004E6FA6" w:rsidRPr="00454470" w14:paraId="4C16AD19" w14:textId="77777777" w:rsidTr="002F5DA2">
        <w:trPr>
          <w:trHeight w:val="3105"/>
        </w:trPr>
        <w:tc>
          <w:tcPr>
            <w:tcW w:w="9485" w:type="dxa"/>
            <w:shd w:val="clear" w:color="auto" w:fill="FDE9D9" w:themeFill="accent6" w:themeFillTint="33"/>
          </w:tcPr>
          <w:p w14:paraId="043CE7CA" w14:textId="77777777" w:rsidR="004E6FA6" w:rsidRDefault="004E6FA6" w:rsidP="002F5DA2">
            <w:pPr>
              <w:pStyle w:val="BodyText"/>
            </w:pPr>
            <w:r w:rsidRPr="0023241A">
              <w:t>Supervisors are responsible for ensuring all student employment requirements are followed. The most common issues that result in payroll delays or departmental charges include:</w:t>
            </w:r>
          </w:p>
          <w:p w14:paraId="2F94F279" w14:textId="77777777" w:rsidR="004E6FA6" w:rsidRPr="0023241A" w:rsidRDefault="004E6FA6" w:rsidP="002F5DA2">
            <w:pPr>
              <w:pStyle w:val="BodyText"/>
            </w:pPr>
          </w:p>
          <w:p w14:paraId="0026C761" w14:textId="77777777" w:rsidR="004E6FA6" w:rsidRPr="0023241A" w:rsidRDefault="004E6FA6" w:rsidP="002F5DA2">
            <w:pPr>
              <w:pStyle w:val="BodyText"/>
              <w:numPr>
                <w:ilvl w:val="0"/>
                <w:numId w:val="9"/>
              </w:numPr>
            </w:pPr>
            <w:r w:rsidRPr="0023241A">
              <w:t xml:space="preserve">Allowing a student to begin work </w:t>
            </w:r>
            <w:r w:rsidRPr="0023241A">
              <w:rPr>
                <w:b/>
                <w:bCs/>
              </w:rPr>
              <w:t>before the e-</w:t>
            </w:r>
            <w:r>
              <w:rPr>
                <w:b/>
                <w:bCs/>
              </w:rPr>
              <w:t>H</w:t>
            </w:r>
            <w:r w:rsidRPr="0023241A">
              <w:rPr>
                <w:b/>
                <w:bCs/>
              </w:rPr>
              <w:t>ire is fully processed and approved</w:t>
            </w:r>
            <w:r>
              <w:rPr>
                <w:b/>
                <w:bCs/>
              </w:rPr>
              <w:t>.</w:t>
            </w:r>
          </w:p>
          <w:p w14:paraId="6ABB8949" w14:textId="77777777" w:rsidR="004E6FA6" w:rsidRPr="0023241A" w:rsidRDefault="004E6FA6" w:rsidP="002F5DA2">
            <w:pPr>
              <w:pStyle w:val="BodyText"/>
              <w:numPr>
                <w:ilvl w:val="0"/>
                <w:numId w:val="9"/>
              </w:numPr>
            </w:pPr>
            <w:r w:rsidRPr="0023241A">
              <w:t xml:space="preserve">Allowing a student to work </w:t>
            </w:r>
            <w:r w:rsidRPr="0023241A">
              <w:rPr>
                <w:b/>
                <w:bCs/>
              </w:rPr>
              <w:t>before all required hiring paperwork is completed</w:t>
            </w:r>
            <w:r>
              <w:rPr>
                <w:b/>
                <w:bCs/>
              </w:rPr>
              <w:t>.</w:t>
            </w:r>
          </w:p>
          <w:p w14:paraId="378EA670" w14:textId="77777777" w:rsidR="004E6FA6" w:rsidRPr="0023241A" w:rsidRDefault="004E6FA6" w:rsidP="002F5DA2">
            <w:pPr>
              <w:pStyle w:val="BodyText"/>
              <w:numPr>
                <w:ilvl w:val="0"/>
                <w:numId w:val="9"/>
              </w:numPr>
            </w:pPr>
            <w:r w:rsidRPr="0023241A">
              <w:t xml:space="preserve">Scheduling students to work </w:t>
            </w:r>
            <w:r w:rsidRPr="0023241A">
              <w:rPr>
                <w:b/>
                <w:bCs/>
              </w:rPr>
              <w:t>beyond their Federal Work-Study allocation</w:t>
            </w:r>
            <w:r>
              <w:t>.</w:t>
            </w:r>
          </w:p>
          <w:p w14:paraId="7693F4A5" w14:textId="77777777" w:rsidR="004E6FA6" w:rsidRPr="0023241A" w:rsidRDefault="004E6FA6" w:rsidP="002F5DA2">
            <w:pPr>
              <w:pStyle w:val="BodyText"/>
              <w:numPr>
                <w:ilvl w:val="0"/>
                <w:numId w:val="9"/>
              </w:numPr>
            </w:pPr>
            <w:r w:rsidRPr="0023241A">
              <w:t xml:space="preserve">Hiring a graduate student into a role that should be classified as a </w:t>
            </w:r>
            <w:r w:rsidRPr="0023241A">
              <w:rPr>
                <w:b/>
                <w:bCs/>
              </w:rPr>
              <w:t>Graduate Assistantship</w:t>
            </w:r>
            <w:r>
              <w:rPr>
                <w:b/>
                <w:bCs/>
              </w:rPr>
              <w:t>.</w:t>
            </w:r>
          </w:p>
          <w:p w14:paraId="251D559B" w14:textId="77777777" w:rsidR="004E6FA6" w:rsidRPr="000A0B73" w:rsidRDefault="004E6FA6" w:rsidP="002F5DA2">
            <w:pPr>
              <w:pStyle w:val="BodyText"/>
              <w:numPr>
                <w:ilvl w:val="0"/>
                <w:numId w:val="9"/>
              </w:numPr>
            </w:pPr>
            <w:r w:rsidRPr="0023241A">
              <w:t xml:space="preserve">Failing to provide </w:t>
            </w:r>
            <w:r w:rsidRPr="0023241A">
              <w:rPr>
                <w:b/>
                <w:bCs/>
              </w:rPr>
              <w:t>appropriate supervision and oversight</w:t>
            </w:r>
            <w:r>
              <w:rPr>
                <w:b/>
                <w:bCs/>
              </w:rPr>
              <w:t>.</w:t>
            </w:r>
          </w:p>
          <w:p w14:paraId="7169D1EE" w14:textId="77777777" w:rsidR="004E6FA6" w:rsidRPr="000A0B73" w:rsidRDefault="004E6FA6" w:rsidP="002F5DA2">
            <w:pPr>
              <w:pStyle w:val="BodyText"/>
              <w:ind w:left="720"/>
            </w:pPr>
          </w:p>
          <w:p w14:paraId="03A78144" w14:textId="77777777" w:rsidR="004E6FA6" w:rsidRPr="00454470" w:rsidRDefault="004E6FA6" w:rsidP="002F5DA2">
            <w:pPr>
              <w:pStyle w:val="BodyText"/>
            </w:pPr>
            <w:r w:rsidRPr="00454470">
              <w:t xml:space="preserve">If any of the above occurs, the department may be responsible for associated costs or corrective action. </w:t>
            </w:r>
            <w:proofErr w:type="gramStart"/>
            <w:r w:rsidRPr="00454470">
              <w:t>When</w:t>
            </w:r>
            <w:proofErr w:type="gramEnd"/>
            <w:r w:rsidRPr="00454470">
              <w:t xml:space="preserve"> in doubt, contact Campus Student Employment before proceeding.</w:t>
            </w:r>
          </w:p>
        </w:tc>
      </w:tr>
    </w:tbl>
    <w:p w14:paraId="3C5DB376" w14:textId="77777777" w:rsidR="004E6FA6" w:rsidRDefault="004E6FA6" w:rsidP="00CF190E"/>
    <w:p w14:paraId="5B597A38" w14:textId="77777777" w:rsidR="00890B2F" w:rsidRPr="00242356" w:rsidRDefault="00890B2F" w:rsidP="00890B2F">
      <w:pPr>
        <w:pStyle w:val="Heading2"/>
      </w:pPr>
      <w:bookmarkStart w:id="10" w:name="_Toc227141189"/>
      <w:bookmarkStart w:id="11" w:name="_Toc231541068"/>
      <w:r w:rsidRPr="00242356">
        <w:t>Expectations of Student Employees</w:t>
      </w:r>
      <w:bookmarkEnd w:id="10"/>
      <w:bookmarkEnd w:id="11"/>
    </w:p>
    <w:p w14:paraId="12B29DD3" w14:textId="77777777" w:rsidR="00890B2F" w:rsidRDefault="00890B2F" w:rsidP="00890B2F">
      <w:bookmarkStart w:id="12" w:name="_Toc227141185"/>
      <w:bookmarkStart w:id="13" w:name="_Toc227141190"/>
      <w:r>
        <w:t xml:space="preserve">There are some basic expectations that all student employees must meet. Part of a supervisor’s job is to hold student employees accountable for meeting these expectations. </w:t>
      </w:r>
    </w:p>
    <w:p w14:paraId="695D5535" w14:textId="77777777" w:rsidR="00890B2F" w:rsidRDefault="00890B2F" w:rsidP="00890B2F"/>
    <w:p w14:paraId="3C9ABCE1" w14:textId="77777777" w:rsidR="00890B2F" w:rsidRPr="00242356" w:rsidRDefault="00890B2F" w:rsidP="00890B2F">
      <w:pPr>
        <w:pStyle w:val="Heading3"/>
      </w:pPr>
      <w:r w:rsidRPr="00242356">
        <w:t>Reporting Time Worked</w:t>
      </w:r>
      <w:bookmarkEnd w:id="12"/>
    </w:p>
    <w:p w14:paraId="3633857D" w14:textId="79B5F078" w:rsidR="00890B2F" w:rsidRDefault="00890B2F" w:rsidP="00890B2F">
      <w:pPr>
        <w:pStyle w:val="BodyText"/>
      </w:pPr>
      <w:r w:rsidRPr="001A5CC3">
        <w:t>Students who have completed the e-</w:t>
      </w:r>
      <w:r>
        <w:t>H</w:t>
      </w:r>
      <w:r w:rsidRPr="001A5CC3">
        <w:t>ire process and Form I-9 may report hours worked through MaineStreet Employee Self-Service when working in an approved Federal Work-Study position.</w:t>
      </w:r>
      <w:r>
        <w:t xml:space="preserve"> </w:t>
      </w:r>
      <w:r w:rsidR="00104591">
        <w:rPr>
          <w:b/>
          <w:bCs/>
        </w:rPr>
        <w:t xml:space="preserve">Best practice is that students enter their time at the end of each day </w:t>
      </w:r>
      <w:proofErr w:type="gramStart"/>
      <w:r w:rsidR="00104591">
        <w:rPr>
          <w:b/>
          <w:bCs/>
        </w:rPr>
        <w:t>worked</w:t>
      </w:r>
      <w:proofErr w:type="gramEnd"/>
      <w:r w:rsidR="00104591">
        <w:rPr>
          <w:b/>
          <w:bCs/>
        </w:rPr>
        <w:t xml:space="preserve">. </w:t>
      </w:r>
      <w:r w:rsidRPr="001A5CC3">
        <w:t xml:space="preserve">Supervisors are responsible for reviewing and approving student time entries on a regular basis and must ensure that all time is approved no later than </w:t>
      </w:r>
      <w:proofErr w:type="gramStart"/>
      <w:r w:rsidRPr="001A5CC3">
        <w:t>the Monday</w:t>
      </w:r>
      <w:proofErr w:type="gramEnd"/>
      <w:r w:rsidRPr="001A5CC3">
        <w:t xml:space="preserve"> preceding the </w:t>
      </w:r>
      <w:proofErr w:type="gramStart"/>
      <w:r w:rsidRPr="001A5CC3">
        <w:t>close</w:t>
      </w:r>
      <w:proofErr w:type="gramEnd"/>
      <w:r w:rsidRPr="001A5CC3">
        <w:t xml:space="preserve"> of each payroll week. </w:t>
      </w:r>
      <w:r w:rsidR="003B7827">
        <w:rPr>
          <w:b/>
          <w:bCs/>
        </w:rPr>
        <w:t xml:space="preserve">Best practice is for supervisors to approve time every Monday.  </w:t>
      </w:r>
      <w:r w:rsidRPr="001A5CC3">
        <w:t xml:space="preserve">Please refer to the </w:t>
      </w:r>
      <w:hyperlink r:id="rId43" w:history="1">
        <w:r w:rsidRPr="001A5CC3">
          <w:rPr>
            <w:rStyle w:val="Hyperlink"/>
          </w:rPr>
          <w:t>payroll schedule</w:t>
        </w:r>
      </w:hyperlink>
      <w:r w:rsidRPr="001A5CC3">
        <w:t xml:space="preserve"> for specific deadlines.</w:t>
      </w:r>
      <w:r>
        <w:t xml:space="preserve"> </w:t>
      </w:r>
      <w:r w:rsidRPr="001A5CC3">
        <w:t xml:space="preserve">Late time entry or approval may result in delayed pay for the student. Emergency loans are not available for delays caused by late timecards or incomplete paperwork. </w:t>
      </w:r>
      <w:r>
        <w:t>As a reminder, d</w:t>
      </w:r>
      <w:r w:rsidRPr="001A5CC3">
        <w:t>epartments will be charged for any hours worked before all required hiring forms and</w:t>
      </w:r>
      <w:r w:rsidR="00052E55">
        <w:t xml:space="preserve"> </w:t>
      </w:r>
      <w:proofErr w:type="gramStart"/>
      <w:r w:rsidRPr="001A5CC3">
        <w:t>authorizations</w:t>
      </w:r>
      <w:proofErr w:type="gramEnd"/>
      <w:r w:rsidRPr="001A5CC3">
        <w:t xml:space="preserve"> are completed.</w:t>
      </w:r>
    </w:p>
    <w:p w14:paraId="7194E8F2" w14:textId="77777777" w:rsidR="00890B2F" w:rsidRDefault="00890B2F" w:rsidP="00890B2F">
      <w:pPr>
        <w:pStyle w:val="BodyText"/>
      </w:pPr>
    </w:p>
    <w:p w14:paraId="78B97243" w14:textId="77777777" w:rsidR="00890B2F" w:rsidRDefault="00890B2F" w:rsidP="00890B2F">
      <w:pPr>
        <w:pStyle w:val="BodyText"/>
      </w:pPr>
      <w:r>
        <w:t xml:space="preserve">Please visit Payroll’s </w:t>
      </w:r>
      <w:hyperlink r:id="rId44" w:history="1">
        <w:r w:rsidRPr="001A5CC3">
          <w:rPr>
            <w:rStyle w:val="Hyperlink"/>
          </w:rPr>
          <w:t>Time Entry/Approval Resources</w:t>
        </w:r>
      </w:hyperlink>
      <w:r>
        <w:t xml:space="preserve"> for more information.</w:t>
      </w:r>
    </w:p>
    <w:p w14:paraId="7D617956" w14:textId="77777777" w:rsidR="00890B2F" w:rsidRDefault="00890B2F" w:rsidP="00890B2F">
      <w:pPr>
        <w:pStyle w:val="BodyText"/>
      </w:pPr>
    </w:p>
    <w:p w14:paraId="2B70F30A" w14:textId="32C75844" w:rsidR="00890B2F" w:rsidRDefault="00890B2F" w:rsidP="00890B2F">
      <w:pPr>
        <w:pStyle w:val="Heading3"/>
      </w:pPr>
      <w:r>
        <w:t>Completing Annual Compliance Training</w:t>
      </w:r>
    </w:p>
    <w:p w14:paraId="0BF4D429" w14:textId="388EA93F" w:rsidR="00890B2F" w:rsidRDefault="00890B2F" w:rsidP="00890B2F">
      <w:r>
        <w:t xml:space="preserve">Student employees, like all other employees, are required to complete annual compliance training. Students must complete compliance training within their first 30 days of employment and need only complete compliance training once per year. Time spent completing compliance training must be paid. Students may access the compliance training via </w:t>
      </w:r>
      <w:hyperlink r:id="rId45" w:history="1">
        <w:r w:rsidRPr="00890B2F">
          <w:rPr>
            <w:rStyle w:val="Hyperlink"/>
          </w:rPr>
          <w:t>UMS Academy</w:t>
        </w:r>
      </w:hyperlink>
      <w:r>
        <w:t xml:space="preserve">. </w:t>
      </w:r>
    </w:p>
    <w:p w14:paraId="0DBEEECE" w14:textId="17E7E20C" w:rsidR="00890B2F" w:rsidRDefault="00890B2F" w:rsidP="00890B2F"/>
    <w:p w14:paraId="2AB13E5D" w14:textId="77777777" w:rsidR="00052E55" w:rsidRDefault="00052E55" w:rsidP="00890B2F"/>
    <w:p w14:paraId="0F3E0375" w14:textId="77777777" w:rsidR="00052E55" w:rsidRDefault="00052E55" w:rsidP="00890B2F"/>
    <w:p w14:paraId="6E08422A" w14:textId="77777777" w:rsidR="00052E55" w:rsidRPr="00890B2F" w:rsidRDefault="00052E55" w:rsidP="00890B2F"/>
    <w:p w14:paraId="1F78C1F8" w14:textId="0A2707A7" w:rsidR="00890B2F" w:rsidRPr="006A64D6" w:rsidRDefault="00890B2F" w:rsidP="00890B2F">
      <w:pPr>
        <w:pStyle w:val="Heading3"/>
      </w:pPr>
      <w:r>
        <w:lastRenderedPageBreak/>
        <w:t xml:space="preserve">Maintaining </w:t>
      </w:r>
      <w:r w:rsidRPr="006A64D6">
        <w:t xml:space="preserve">Satisfactory </w:t>
      </w:r>
      <w:r>
        <w:t xml:space="preserve">Job </w:t>
      </w:r>
      <w:r w:rsidRPr="006A64D6">
        <w:t>Performance</w:t>
      </w:r>
      <w:bookmarkEnd w:id="13"/>
    </w:p>
    <w:p w14:paraId="1596B292" w14:textId="514D42A3" w:rsidR="00890B2F" w:rsidRPr="00CA1B57" w:rsidRDefault="00890B2F" w:rsidP="00890B2F">
      <w:pPr>
        <w:rPr>
          <w:spacing w:val="-2"/>
        </w:rPr>
      </w:pPr>
      <w:r w:rsidRPr="00242356">
        <w:t xml:space="preserve">Student employees are expected to meet the same basic performance standards as other university employees; be at work on time according to an agreed work schedule, perform work in a satisfactory manner, be professional and courteous, maintain confidentiality, report hours worked honestly and meet other expectations and requirements as explained by the supervisor. Supervisors should be clear about their expectations and hold students accountable for their work and </w:t>
      </w:r>
      <w:r w:rsidRPr="00242356">
        <w:rPr>
          <w:spacing w:val="-2"/>
        </w:rPr>
        <w:t>actions.</w:t>
      </w:r>
    </w:p>
    <w:p w14:paraId="6D8D288C" w14:textId="77777777" w:rsidR="00890B2F" w:rsidRDefault="00890B2F" w:rsidP="00481C71">
      <w:pPr>
        <w:pStyle w:val="Heading2"/>
        <w:rPr>
          <w:rStyle w:val="Heading3Char"/>
          <w:b/>
          <w:bCs/>
          <w:sz w:val="28"/>
          <w:szCs w:val="28"/>
        </w:rPr>
      </w:pPr>
    </w:p>
    <w:p w14:paraId="781F045D" w14:textId="2C3AF9C8" w:rsidR="00F1146C" w:rsidRDefault="00F1146C" w:rsidP="00481C71">
      <w:pPr>
        <w:pStyle w:val="Heading2"/>
        <w:rPr>
          <w:rStyle w:val="Heading3Char"/>
          <w:b/>
          <w:bCs/>
          <w:sz w:val="28"/>
          <w:szCs w:val="28"/>
        </w:rPr>
      </w:pPr>
      <w:bookmarkStart w:id="14" w:name="_Toc231541069"/>
      <w:r>
        <w:rPr>
          <w:rStyle w:val="Heading3Char"/>
          <w:b/>
          <w:bCs/>
          <w:sz w:val="28"/>
          <w:szCs w:val="28"/>
        </w:rPr>
        <w:t>Supervising Student Employees</w:t>
      </w:r>
      <w:bookmarkEnd w:id="14"/>
    </w:p>
    <w:p w14:paraId="261FEEC4" w14:textId="4628D066" w:rsidR="00F379D5" w:rsidRDefault="00F379D5" w:rsidP="00481C71">
      <w:r w:rsidRPr="00F379D5">
        <w:t>Supervising student employees is both an operational responsibility and a developmental opportunity. Student employment should support departmental needs while also providing students with meaningful work experience. Clear expectations, consistent supervision, and timely feedback are essential to achieving both goals.</w:t>
      </w:r>
    </w:p>
    <w:p w14:paraId="0AFD09EE" w14:textId="77777777" w:rsidR="00943BEF" w:rsidRPr="000F4762" w:rsidRDefault="00943BEF" w:rsidP="000F4762">
      <w:pPr>
        <w:rPr>
          <w:rStyle w:val="Heading3Char"/>
          <w:b w:val="0"/>
          <w:bCs w:val="0"/>
          <w:sz w:val="22"/>
          <w:szCs w:val="22"/>
        </w:rPr>
      </w:pPr>
    </w:p>
    <w:p w14:paraId="4AB2D76E" w14:textId="27DF51F0" w:rsidR="00F1146C" w:rsidRPr="00242356" w:rsidRDefault="00F1146C" w:rsidP="000F4762">
      <w:pPr>
        <w:pStyle w:val="Heading3"/>
      </w:pPr>
      <w:r w:rsidRPr="00242356">
        <w:t xml:space="preserve">Authorized </w:t>
      </w:r>
      <w:r>
        <w:t>Supervisors</w:t>
      </w:r>
    </w:p>
    <w:p w14:paraId="44AB3A6E" w14:textId="04419D63" w:rsidR="0044117F" w:rsidRDefault="00F379D5" w:rsidP="00481C71">
      <w:pPr>
        <w:ind w:right="0"/>
        <w:contextualSpacing w:val="0"/>
      </w:pPr>
      <w:bookmarkStart w:id="15" w:name="_Toc227141186"/>
      <w:r w:rsidRPr="00F379D5">
        <w:t>For the purposes of this Guide, the terms “department,” “supervisor,” and “employer” are used interchangeably unless otherwise noted.</w:t>
      </w:r>
      <w:r w:rsidR="0044117F">
        <w:t xml:space="preserve"> </w:t>
      </w:r>
      <w:r w:rsidR="004D3E7F" w:rsidRPr="004D3E7F">
        <w:t>A regular University employee must be designated as the supervisor for all student employees. While students may assist in coordinating or guiding the work of other students, they cannot serve as the official supervisor of record.</w:t>
      </w:r>
      <w:r w:rsidR="004D3E7F">
        <w:rPr>
          <w:rStyle w:val="FootnoteReference"/>
        </w:rPr>
        <w:footnoteReference w:id="2"/>
      </w:r>
    </w:p>
    <w:p w14:paraId="73544E02" w14:textId="77777777" w:rsidR="004D3E7F" w:rsidRDefault="004D3E7F" w:rsidP="00481C71">
      <w:pPr>
        <w:ind w:right="0"/>
        <w:contextualSpacing w:val="0"/>
      </w:pPr>
    </w:p>
    <w:p w14:paraId="39B9955A" w14:textId="1D0F47F3" w:rsidR="00F379D5" w:rsidRPr="00F379D5" w:rsidRDefault="00F379D5" w:rsidP="00481C71">
      <w:pPr>
        <w:ind w:right="0"/>
        <w:contextualSpacing w:val="0"/>
      </w:pPr>
      <w:r w:rsidRPr="00F379D5">
        <w:t xml:space="preserve">The </w:t>
      </w:r>
      <w:r w:rsidR="001E6F17">
        <w:t xml:space="preserve">University employee serving as the </w:t>
      </w:r>
      <w:r w:rsidRPr="001E6F17">
        <w:t xml:space="preserve">supervisor </w:t>
      </w:r>
      <w:r w:rsidRPr="00F379D5">
        <w:t>is formally accountable for the student’s employment and is responsible for:</w:t>
      </w:r>
    </w:p>
    <w:p w14:paraId="1FA37045" w14:textId="53847F2A" w:rsidR="00F379D5" w:rsidRPr="00F379D5" w:rsidRDefault="00F379D5">
      <w:pPr>
        <w:numPr>
          <w:ilvl w:val="0"/>
          <w:numId w:val="11"/>
        </w:numPr>
        <w:ind w:right="0"/>
        <w:contextualSpacing w:val="0"/>
      </w:pPr>
      <w:r w:rsidRPr="00F379D5">
        <w:t>Approving hiring actions, work authorizations and time entries in MaineStreet</w:t>
      </w:r>
      <w:r w:rsidR="005032C8">
        <w:t>.</w:t>
      </w:r>
    </w:p>
    <w:p w14:paraId="5C16C0FC" w14:textId="14ED8C9D" w:rsidR="00F379D5" w:rsidRPr="00F379D5" w:rsidRDefault="00F379D5">
      <w:pPr>
        <w:numPr>
          <w:ilvl w:val="0"/>
          <w:numId w:val="11"/>
        </w:numPr>
        <w:ind w:right="0"/>
        <w:contextualSpacing w:val="0"/>
      </w:pPr>
      <w:r w:rsidRPr="00F379D5">
        <w:t xml:space="preserve">Ensuring work assignments are appropriate and align with the </w:t>
      </w:r>
      <w:hyperlink r:id="rId46" w:anchor="heading=h.u2u9242ovhyx" w:history="1">
        <w:r w:rsidRPr="00F379D5">
          <w:rPr>
            <w:rStyle w:val="Hyperlink"/>
          </w:rPr>
          <w:t>student employment classification framework</w:t>
        </w:r>
      </w:hyperlink>
      <w:r w:rsidR="005032C8">
        <w:t>.</w:t>
      </w:r>
    </w:p>
    <w:p w14:paraId="6FF66D0B" w14:textId="1A586213" w:rsidR="00F379D5" w:rsidRPr="00F379D5" w:rsidRDefault="00F379D5">
      <w:pPr>
        <w:numPr>
          <w:ilvl w:val="0"/>
          <w:numId w:val="11"/>
        </w:numPr>
        <w:ind w:right="0"/>
        <w:contextualSpacing w:val="0"/>
      </w:pPr>
      <w:r w:rsidRPr="00F379D5">
        <w:t>Maintaining overall oversight of the student</w:t>
      </w:r>
      <w:r w:rsidR="001E6F17">
        <w:t xml:space="preserve"> employee’s</w:t>
      </w:r>
      <w:r w:rsidRPr="00F379D5">
        <w:t xml:space="preserve"> work</w:t>
      </w:r>
      <w:r w:rsidR="00D41EBC">
        <w:t>.</w:t>
      </w:r>
    </w:p>
    <w:p w14:paraId="5BC2359B" w14:textId="16698206" w:rsidR="00F379D5" w:rsidRDefault="00F379D5">
      <w:pPr>
        <w:numPr>
          <w:ilvl w:val="0"/>
          <w:numId w:val="11"/>
        </w:numPr>
        <w:ind w:right="0"/>
        <w:contextualSpacing w:val="0"/>
      </w:pPr>
      <w:r w:rsidRPr="00F379D5">
        <w:t>Making decisions related to hiring, discipline and termination</w:t>
      </w:r>
      <w:r w:rsidR="00D41EBC">
        <w:t>.</w:t>
      </w:r>
    </w:p>
    <w:p w14:paraId="1BC0460F" w14:textId="77777777" w:rsidR="0044117F" w:rsidRDefault="0044117F" w:rsidP="00481C71">
      <w:pPr>
        <w:ind w:right="0"/>
        <w:contextualSpacing w:val="0"/>
      </w:pPr>
    </w:p>
    <w:p w14:paraId="791265E0" w14:textId="77777777" w:rsidR="0044117F" w:rsidRPr="0044117F" w:rsidRDefault="0044117F" w:rsidP="000F4762">
      <w:pPr>
        <w:pStyle w:val="Heading3"/>
      </w:pPr>
      <w:r w:rsidRPr="0044117F">
        <w:t>Supervision Responsibilities</w:t>
      </w:r>
    </w:p>
    <w:p w14:paraId="51DB3B9C" w14:textId="223C766F" w:rsidR="0044117F" w:rsidRPr="0044117F" w:rsidRDefault="0044117F" w:rsidP="00481C71">
      <w:pPr>
        <w:ind w:right="0"/>
        <w:contextualSpacing w:val="0"/>
      </w:pPr>
      <w:r w:rsidRPr="0044117F">
        <w:t>In addition to formal accountability, supervisors are expected to actively manage and support student employees on an ongoing basis. Effective supervision includes:</w:t>
      </w:r>
    </w:p>
    <w:p w14:paraId="628AA59D" w14:textId="69CF8BC1" w:rsidR="0044117F" w:rsidRPr="0044117F" w:rsidRDefault="0044117F">
      <w:pPr>
        <w:numPr>
          <w:ilvl w:val="0"/>
          <w:numId w:val="12"/>
        </w:numPr>
        <w:ind w:right="0"/>
        <w:contextualSpacing w:val="0"/>
      </w:pPr>
      <w:r w:rsidRPr="0044117F">
        <w:t>Clearly communicating job duties, expectations and workplace procedures at the start of employment</w:t>
      </w:r>
      <w:r w:rsidR="001E6F17">
        <w:t>.</w:t>
      </w:r>
    </w:p>
    <w:p w14:paraId="7C005EFC" w14:textId="34EBF43A" w:rsidR="0044117F" w:rsidRPr="0044117F" w:rsidRDefault="0044117F">
      <w:pPr>
        <w:numPr>
          <w:ilvl w:val="0"/>
          <w:numId w:val="12"/>
        </w:numPr>
        <w:ind w:right="0"/>
        <w:contextualSpacing w:val="0"/>
      </w:pPr>
      <w:r w:rsidRPr="0044117F">
        <w:t>Providing sufficient initial and ongoing training</w:t>
      </w:r>
      <w:r w:rsidR="001E6F17">
        <w:t>.</w:t>
      </w:r>
    </w:p>
    <w:p w14:paraId="3548D96A" w14:textId="5F80A034" w:rsidR="0044117F" w:rsidRPr="0044117F" w:rsidRDefault="0044117F">
      <w:pPr>
        <w:numPr>
          <w:ilvl w:val="0"/>
          <w:numId w:val="12"/>
        </w:numPr>
        <w:ind w:right="0"/>
        <w:contextualSpacing w:val="0"/>
      </w:pPr>
      <w:r w:rsidRPr="0044117F">
        <w:t>Maintaining regular contact and being available for questions and guidance</w:t>
      </w:r>
      <w:r w:rsidR="001E6F17">
        <w:t>.</w:t>
      </w:r>
    </w:p>
    <w:p w14:paraId="46C998B1" w14:textId="19DC4967" w:rsidR="0044117F" w:rsidRPr="0044117F" w:rsidRDefault="0044117F">
      <w:pPr>
        <w:numPr>
          <w:ilvl w:val="0"/>
          <w:numId w:val="12"/>
        </w:numPr>
        <w:ind w:right="0"/>
        <w:contextualSpacing w:val="0"/>
      </w:pPr>
      <w:r w:rsidRPr="0044117F">
        <w:lastRenderedPageBreak/>
        <w:t>Monitoring attendance, punctuality and time reporting</w:t>
      </w:r>
      <w:r w:rsidR="001E6F17">
        <w:t>.</w:t>
      </w:r>
    </w:p>
    <w:p w14:paraId="036820AC" w14:textId="5464C995" w:rsidR="00052E55" w:rsidRDefault="0044117F" w:rsidP="00052E55">
      <w:pPr>
        <w:numPr>
          <w:ilvl w:val="0"/>
          <w:numId w:val="12"/>
        </w:numPr>
        <w:ind w:right="0"/>
        <w:contextualSpacing w:val="0"/>
      </w:pPr>
      <w:r w:rsidRPr="0044117F">
        <w:t>Approving timecards accurately and on time</w:t>
      </w:r>
      <w:r w:rsidR="001E6F17">
        <w:t>.</w:t>
      </w:r>
    </w:p>
    <w:p w14:paraId="1FC1EA0A" w14:textId="7C592833" w:rsidR="0044117F" w:rsidRPr="0044117F" w:rsidRDefault="0044117F">
      <w:pPr>
        <w:numPr>
          <w:ilvl w:val="0"/>
          <w:numId w:val="12"/>
        </w:numPr>
        <w:ind w:right="0"/>
        <w:contextualSpacing w:val="0"/>
      </w:pPr>
      <w:r w:rsidRPr="0044117F">
        <w:t>Ensuring job duties remain consistent with the approved position description</w:t>
      </w:r>
      <w:r w:rsidR="001E6F17">
        <w:t>.</w:t>
      </w:r>
    </w:p>
    <w:p w14:paraId="6D3C4E35" w14:textId="143AACBA" w:rsidR="0044117F" w:rsidRPr="0044117F" w:rsidRDefault="0044117F">
      <w:pPr>
        <w:numPr>
          <w:ilvl w:val="0"/>
          <w:numId w:val="12"/>
        </w:numPr>
        <w:ind w:right="0"/>
        <w:contextualSpacing w:val="0"/>
      </w:pPr>
      <w:r w:rsidRPr="0044117F">
        <w:t>Monitoring hours worked, including Federal Work-Study earnings limits when applicable</w:t>
      </w:r>
      <w:r w:rsidR="001E6F17">
        <w:t>.</w:t>
      </w:r>
    </w:p>
    <w:p w14:paraId="15854CF3" w14:textId="77777777" w:rsidR="0044117F" w:rsidRDefault="0044117F" w:rsidP="00481C71">
      <w:pPr>
        <w:ind w:right="0"/>
        <w:contextualSpacing w:val="0"/>
      </w:pPr>
    </w:p>
    <w:p w14:paraId="3D913985" w14:textId="2E4483E9" w:rsidR="0044117F" w:rsidRPr="0044117F" w:rsidRDefault="0044117F" w:rsidP="00481C71">
      <w:pPr>
        <w:ind w:right="0"/>
        <w:contextualSpacing w:val="0"/>
      </w:pPr>
      <w:r w:rsidRPr="0044117F">
        <w:t>The quality of day-to-day supervision directly impacts student performance, compliance, retention, and the overall value of the student employment experience.</w:t>
      </w:r>
    </w:p>
    <w:p w14:paraId="3D2C36A1" w14:textId="77777777" w:rsidR="0044117F" w:rsidRDefault="0044117F" w:rsidP="00481C71">
      <w:pPr>
        <w:ind w:right="0"/>
        <w:contextualSpacing w:val="0"/>
        <w:rPr>
          <w:b/>
          <w:bCs/>
        </w:rPr>
      </w:pPr>
    </w:p>
    <w:p w14:paraId="390EA107" w14:textId="506B3DBC" w:rsidR="0044117F" w:rsidRDefault="0044117F" w:rsidP="000F4762">
      <w:pPr>
        <w:pStyle w:val="Heading3"/>
      </w:pPr>
      <w:r w:rsidRPr="0044117F">
        <w:t>Performance Management and Mentorship</w:t>
      </w:r>
    </w:p>
    <w:p w14:paraId="6FD38557" w14:textId="77777777" w:rsidR="00E03805" w:rsidRDefault="0044117F" w:rsidP="00481C71">
      <w:r w:rsidRPr="0044117F">
        <w:t>Student employment is intended to be both operationally supportive to the University and</w:t>
      </w:r>
      <w:r>
        <w:t xml:space="preserve"> </w:t>
      </w:r>
      <w:r w:rsidRPr="0044117F">
        <w:t>developmentally beneficial to the student. Supervisors play a critical role in ensuring student employees are successful in their positions and gain meaningful professional experience through their employment. Supervisors are expected to provide regular oversight, training, coaching and mentorship to student employees throughout the duration of their employment.</w:t>
      </w:r>
    </w:p>
    <w:p w14:paraId="50A82572" w14:textId="77777777" w:rsidR="00943BEF" w:rsidRDefault="00943BEF" w:rsidP="00481C71"/>
    <w:p w14:paraId="707AF50C" w14:textId="77777777" w:rsidR="0044117F" w:rsidRPr="00452667" w:rsidRDefault="0044117F" w:rsidP="00481C71">
      <w:pPr>
        <w:pStyle w:val="BodyText"/>
      </w:pPr>
      <w:r w:rsidRPr="00452667">
        <w:t xml:space="preserve">Student employees should not be hired into roles where they are expected to function without meaningful supervision or mentorship. Even in higher-level student employment positions, regular oversight by a </w:t>
      </w:r>
      <w:proofErr w:type="gramStart"/>
      <w:r w:rsidRPr="00452667">
        <w:t>University</w:t>
      </w:r>
      <w:proofErr w:type="gramEnd"/>
      <w:r w:rsidRPr="00452667">
        <w:t xml:space="preserve"> employee remains required.</w:t>
      </w:r>
    </w:p>
    <w:p w14:paraId="68C8EF99" w14:textId="77777777" w:rsidR="0044117F" w:rsidRDefault="0044117F" w:rsidP="00481C71">
      <w:pPr>
        <w:ind w:right="0"/>
        <w:contextualSpacing w:val="0"/>
      </w:pPr>
    </w:p>
    <w:p w14:paraId="4FAB740E" w14:textId="77777777" w:rsidR="00C20BDB" w:rsidRDefault="00C20BDB" w:rsidP="00481C71">
      <w:pPr>
        <w:ind w:right="0"/>
        <w:contextualSpacing w:val="0"/>
      </w:pPr>
      <w:r w:rsidRPr="00C20BDB">
        <w:t>Supervisors are expected to provide regular, constructive feedback, address questions and challenges as they arise, and create a supportive environment that encourages learning and growth.</w:t>
      </w:r>
      <w:r>
        <w:t xml:space="preserve"> </w:t>
      </w:r>
    </w:p>
    <w:p w14:paraId="55032849" w14:textId="77777777" w:rsidR="00C20BDB" w:rsidRDefault="00C20BDB" w:rsidP="00481C71">
      <w:pPr>
        <w:ind w:right="0"/>
        <w:contextualSpacing w:val="0"/>
      </w:pPr>
    </w:p>
    <w:p w14:paraId="77A224C5" w14:textId="7F9011AD" w:rsidR="0044117F" w:rsidRPr="00C20BDB" w:rsidRDefault="0044117F" w:rsidP="00481C71">
      <w:pPr>
        <w:ind w:right="0"/>
        <w:contextualSpacing w:val="0"/>
      </w:pPr>
      <w:r w:rsidRPr="00E220FD">
        <w:t>Furthermore, to support student employee development, s</w:t>
      </w:r>
      <w:r w:rsidRPr="0044117F">
        <w:t>upervisors are encouraged to</w:t>
      </w:r>
      <w:r w:rsidRPr="00E220FD">
        <w:t xml:space="preserve"> e</w:t>
      </w:r>
      <w:r w:rsidRPr="0044117F">
        <w:t>xplain how the student’s work contributes to departmental and institutional goals</w:t>
      </w:r>
      <w:r>
        <w:t xml:space="preserve"> and coach student employees </w:t>
      </w:r>
      <w:r w:rsidR="00E220FD">
        <w:t xml:space="preserve">on </w:t>
      </w:r>
      <w:r w:rsidRPr="0044117F">
        <w:t>workplace expectations</w:t>
      </w:r>
      <w:r w:rsidR="00E220FD">
        <w:t xml:space="preserve"> and skills needed to be successful in the workplace, such as communication, critical thinking, leadership, professionalism and teamwork.</w:t>
      </w:r>
    </w:p>
    <w:p w14:paraId="1AA73FAD" w14:textId="77777777" w:rsidR="0044117F" w:rsidRDefault="0044117F" w:rsidP="00481C71">
      <w:pPr>
        <w:ind w:right="0"/>
        <w:contextualSpacing w:val="0"/>
        <w:rPr>
          <w:b/>
          <w:bCs/>
        </w:rPr>
      </w:pPr>
    </w:p>
    <w:p w14:paraId="0A575859" w14:textId="1F04EA8F" w:rsidR="0044117F" w:rsidRPr="0044117F" w:rsidRDefault="0044117F" w:rsidP="000F4762">
      <w:pPr>
        <w:pStyle w:val="Heading3"/>
      </w:pPr>
      <w:r w:rsidRPr="0044117F">
        <w:t>Addressing Performance Concerns</w:t>
      </w:r>
    </w:p>
    <w:p w14:paraId="35E6EE6B" w14:textId="56151D9E" w:rsidR="0044117F" w:rsidRPr="0044117F" w:rsidRDefault="0044117F" w:rsidP="00481C71">
      <w:pPr>
        <w:ind w:right="0"/>
        <w:contextualSpacing w:val="0"/>
      </w:pPr>
      <w:r w:rsidRPr="0044117F">
        <w:t>Student employees are expected to meet basic standards of reliability, professionalism, and conduct.</w:t>
      </w:r>
      <w:r>
        <w:t xml:space="preserve"> </w:t>
      </w:r>
      <w:r w:rsidRPr="0044117F">
        <w:t>When concerns arise, supervisors should</w:t>
      </w:r>
      <w:r w:rsidR="00E220FD">
        <w:t xml:space="preserve"> a</w:t>
      </w:r>
      <w:r w:rsidRPr="0044117F">
        <w:t>ddress the issue promptly</w:t>
      </w:r>
      <w:r w:rsidR="00E220FD">
        <w:t>, c</w:t>
      </w:r>
      <w:r w:rsidRPr="0044117F">
        <w:t>learly explain the concern and expected improvement</w:t>
      </w:r>
      <w:r w:rsidR="00E220FD">
        <w:t>, and/or p</w:t>
      </w:r>
      <w:r w:rsidRPr="0044117F">
        <w:t>rovide coaching or additional training</w:t>
      </w:r>
      <w:r w:rsidR="00E220FD">
        <w:t xml:space="preserve">. </w:t>
      </w:r>
      <w:r w:rsidRPr="0044117F">
        <w:t>If performance does not improve</w:t>
      </w:r>
      <w:r w:rsidR="00E220FD">
        <w:t xml:space="preserve"> despite these interventions</w:t>
      </w:r>
      <w:r w:rsidRPr="0044117F">
        <w:t xml:space="preserve">, </w:t>
      </w:r>
      <w:r w:rsidR="00E220FD">
        <w:t>progressive discipline may be necessary. S</w:t>
      </w:r>
      <w:r w:rsidRPr="0044117F">
        <w:t>upervisors should consult Campus Student Employment before taking further action.</w:t>
      </w:r>
    </w:p>
    <w:p w14:paraId="717C72F5" w14:textId="77777777" w:rsidR="0044117F" w:rsidRDefault="0044117F" w:rsidP="00481C71">
      <w:pPr>
        <w:ind w:right="0"/>
        <w:contextualSpacing w:val="0"/>
        <w:rPr>
          <w:b/>
          <w:bCs/>
        </w:rPr>
      </w:pPr>
    </w:p>
    <w:p w14:paraId="775561EC" w14:textId="6C436B68" w:rsidR="0044117F" w:rsidRPr="0044117F" w:rsidRDefault="0044117F" w:rsidP="000F4762">
      <w:pPr>
        <w:pStyle w:val="Heading3"/>
      </w:pPr>
      <w:r w:rsidRPr="0044117F">
        <w:t>Progressive Discipline and Termination</w:t>
      </w:r>
    </w:p>
    <w:p w14:paraId="36BB73DD" w14:textId="77777777" w:rsidR="00E220FD" w:rsidRPr="00E220FD" w:rsidRDefault="00E220FD" w:rsidP="00481C71">
      <w:pPr>
        <w:ind w:right="0"/>
        <w:contextualSpacing w:val="0"/>
      </w:pPr>
      <w:r w:rsidRPr="00E220FD">
        <w:t>Progressive discipline is used when a student employee’s performance or behavior does not meet expectations. Its purpose is to address concerns early, set clear expectations for improvement, and provide the student with a reasonable opportunity to correct the issue. In most cases, this process begins with a written warning, followed by a final written warning if sufficient improvement is not demonstrated, and may ultimately result in termination if expectations continue to be unmet.</w:t>
      </w:r>
    </w:p>
    <w:p w14:paraId="6F7648B1" w14:textId="77777777" w:rsidR="00E220FD" w:rsidRDefault="00E220FD" w:rsidP="00481C71">
      <w:pPr>
        <w:ind w:right="0"/>
        <w:contextualSpacing w:val="0"/>
      </w:pPr>
    </w:p>
    <w:p w14:paraId="5058BADA" w14:textId="4F4043CF" w:rsidR="00E220FD" w:rsidRDefault="00E220FD" w:rsidP="00481C71">
      <w:pPr>
        <w:ind w:right="0"/>
        <w:contextualSpacing w:val="0"/>
      </w:pPr>
      <w:r w:rsidRPr="00E220FD">
        <w:lastRenderedPageBreak/>
        <w:t>Certain serious violations, such as theft, falsification of time, or breaches of confidentiality, may warrant immediate termination without prior disciplinary steps. In these situations, supervisors should contact Campus Student Employment before taking action to ensure the appropriate process is followed.</w:t>
      </w:r>
    </w:p>
    <w:p w14:paraId="17F8B78B" w14:textId="77777777" w:rsidR="00943BEF" w:rsidRDefault="00943BEF" w:rsidP="00481C71">
      <w:pPr>
        <w:ind w:right="0"/>
        <w:contextualSpacing w:val="0"/>
      </w:pPr>
    </w:p>
    <w:p w14:paraId="6ED4CDB3" w14:textId="5C67931E" w:rsidR="00943BEF" w:rsidRDefault="00943BEF" w:rsidP="00481C71">
      <w:pPr>
        <w:ind w:right="0"/>
        <w:contextualSpacing w:val="0"/>
      </w:pPr>
      <w:r>
        <w:t xml:space="preserve">For more information, please see the </w:t>
      </w:r>
      <w:hyperlink r:id="rId47" w:history="1">
        <w:r w:rsidRPr="0044117F">
          <w:rPr>
            <w:rStyle w:val="Hyperlink"/>
          </w:rPr>
          <w:t>Student Employment Guide to Performance Management</w:t>
        </w:r>
      </w:hyperlink>
      <w:r>
        <w:t>.</w:t>
      </w:r>
    </w:p>
    <w:p w14:paraId="1BF88433" w14:textId="77777777" w:rsidR="00052E55" w:rsidRPr="00E220FD" w:rsidRDefault="00052E55" w:rsidP="00481C71">
      <w:pPr>
        <w:ind w:right="0"/>
        <w:contextualSpacing w:val="0"/>
      </w:pPr>
    </w:p>
    <w:p w14:paraId="543F0DC9" w14:textId="702EE5A5" w:rsidR="0044117F" w:rsidRPr="0044117F" w:rsidRDefault="0044117F" w:rsidP="000F4762">
      <w:pPr>
        <w:pStyle w:val="Heading3"/>
      </w:pPr>
      <w:r w:rsidRPr="0044117F">
        <w:t>Earnings</w:t>
      </w:r>
      <w:r>
        <w:t xml:space="preserve"> Monitoring</w:t>
      </w:r>
    </w:p>
    <w:p w14:paraId="573D5F6F" w14:textId="77777777" w:rsidR="00D41EBC" w:rsidRDefault="0044117F" w:rsidP="00481C71">
      <w:pPr>
        <w:pStyle w:val="BodyText"/>
        <w:rPr>
          <w:bCs/>
        </w:rPr>
      </w:pPr>
      <w:r w:rsidRPr="00D41EBC">
        <w:rPr>
          <w:bCs/>
        </w:rPr>
        <w:t xml:space="preserve">It is the joint responsibility of the department and the </w:t>
      </w:r>
      <w:proofErr w:type="gramStart"/>
      <w:r w:rsidRPr="00D41EBC">
        <w:rPr>
          <w:bCs/>
        </w:rPr>
        <w:t>student</w:t>
      </w:r>
      <w:proofErr w:type="gramEnd"/>
      <w:r w:rsidRPr="00D41EBC">
        <w:rPr>
          <w:bCs/>
        </w:rPr>
        <w:t xml:space="preserve"> to monitor earnings. Student employees cannot exceed their Federal Work-Study allocation.</w:t>
      </w:r>
      <w:r w:rsidRPr="00D41EBC">
        <w:rPr>
          <w:bCs/>
          <w:spacing w:val="40"/>
        </w:rPr>
        <w:t xml:space="preserve"> </w:t>
      </w:r>
      <w:r w:rsidRPr="00D41EBC">
        <w:rPr>
          <w:bCs/>
        </w:rPr>
        <w:t>Federal and state employment laws</w:t>
      </w:r>
      <w:r w:rsidRPr="00D41EBC">
        <w:rPr>
          <w:bCs/>
          <w:spacing w:val="-7"/>
        </w:rPr>
        <w:t xml:space="preserve"> </w:t>
      </w:r>
      <w:r w:rsidRPr="00D41EBC">
        <w:rPr>
          <w:bCs/>
        </w:rPr>
        <w:t>require</w:t>
      </w:r>
      <w:r w:rsidRPr="00D41EBC">
        <w:rPr>
          <w:bCs/>
          <w:spacing w:val="-7"/>
        </w:rPr>
        <w:t xml:space="preserve"> </w:t>
      </w:r>
      <w:r w:rsidRPr="00D41EBC">
        <w:rPr>
          <w:bCs/>
        </w:rPr>
        <w:t>a</w:t>
      </w:r>
      <w:r w:rsidRPr="00D41EBC">
        <w:rPr>
          <w:bCs/>
          <w:spacing w:val="-9"/>
        </w:rPr>
        <w:t xml:space="preserve"> </w:t>
      </w:r>
      <w:r w:rsidRPr="00D41EBC">
        <w:rPr>
          <w:bCs/>
        </w:rPr>
        <w:t>student</w:t>
      </w:r>
      <w:r w:rsidRPr="00D41EBC">
        <w:rPr>
          <w:bCs/>
          <w:spacing w:val="-8"/>
        </w:rPr>
        <w:t xml:space="preserve"> </w:t>
      </w:r>
      <w:r w:rsidRPr="00D41EBC">
        <w:rPr>
          <w:bCs/>
        </w:rPr>
        <w:t>to</w:t>
      </w:r>
      <w:r w:rsidRPr="00D41EBC">
        <w:rPr>
          <w:bCs/>
          <w:spacing w:val="-5"/>
        </w:rPr>
        <w:t xml:space="preserve"> </w:t>
      </w:r>
      <w:r w:rsidRPr="00D41EBC">
        <w:rPr>
          <w:bCs/>
        </w:rPr>
        <w:t>be</w:t>
      </w:r>
      <w:r w:rsidRPr="00D41EBC">
        <w:rPr>
          <w:bCs/>
          <w:spacing w:val="-6"/>
        </w:rPr>
        <w:t xml:space="preserve"> </w:t>
      </w:r>
      <w:r w:rsidRPr="00D41EBC">
        <w:rPr>
          <w:bCs/>
        </w:rPr>
        <w:t>paid</w:t>
      </w:r>
      <w:r w:rsidRPr="00D41EBC">
        <w:rPr>
          <w:bCs/>
          <w:spacing w:val="-8"/>
        </w:rPr>
        <w:t xml:space="preserve"> </w:t>
      </w:r>
      <w:r w:rsidRPr="00D41EBC">
        <w:rPr>
          <w:bCs/>
        </w:rPr>
        <w:t>for</w:t>
      </w:r>
      <w:r w:rsidRPr="00D41EBC">
        <w:rPr>
          <w:bCs/>
          <w:spacing w:val="-7"/>
        </w:rPr>
        <w:t xml:space="preserve"> </w:t>
      </w:r>
      <w:r w:rsidRPr="00D41EBC">
        <w:rPr>
          <w:bCs/>
        </w:rPr>
        <w:t>all</w:t>
      </w:r>
      <w:r w:rsidRPr="00D41EBC">
        <w:rPr>
          <w:bCs/>
          <w:spacing w:val="-10"/>
        </w:rPr>
        <w:t xml:space="preserve"> </w:t>
      </w:r>
      <w:r w:rsidRPr="00D41EBC">
        <w:rPr>
          <w:bCs/>
        </w:rPr>
        <w:t>hours</w:t>
      </w:r>
      <w:r w:rsidRPr="00D41EBC">
        <w:rPr>
          <w:bCs/>
          <w:spacing w:val="-9"/>
        </w:rPr>
        <w:t xml:space="preserve"> </w:t>
      </w:r>
      <w:r w:rsidRPr="00D41EBC">
        <w:rPr>
          <w:bCs/>
        </w:rPr>
        <w:t>worked,</w:t>
      </w:r>
      <w:r w:rsidRPr="00D41EBC">
        <w:rPr>
          <w:bCs/>
          <w:spacing w:val="-9"/>
        </w:rPr>
        <w:t xml:space="preserve"> </w:t>
      </w:r>
      <w:r w:rsidRPr="00D41EBC">
        <w:rPr>
          <w:bCs/>
        </w:rPr>
        <w:t>even</w:t>
      </w:r>
      <w:r w:rsidRPr="00D41EBC">
        <w:rPr>
          <w:bCs/>
          <w:spacing w:val="-7"/>
        </w:rPr>
        <w:t xml:space="preserve"> </w:t>
      </w:r>
      <w:r w:rsidRPr="00D41EBC">
        <w:rPr>
          <w:bCs/>
        </w:rPr>
        <w:t>if</w:t>
      </w:r>
      <w:r w:rsidRPr="00D41EBC">
        <w:rPr>
          <w:bCs/>
          <w:spacing w:val="-9"/>
        </w:rPr>
        <w:t xml:space="preserve"> </w:t>
      </w:r>
      <w:r w:rsidRPr="00D41EBC">
        <w:rPr>
          <w:bCs/>
        </w:rPr>
        <w:t>they</w:t>
      </w:r>
      <w:r w:rsidRPr="00D41EBC">
        <w:rPr>
          <w:bCs/>
          <w:spacing w:val="-6"/>
        </w:rPr>
        <w:t xml:space="preserve"> </w:t>
      </w:r>
      <w:r w:rsidRPr="00D41EBC">
        <w:rPr>
          <w:bCs/>
        </w:rPr>
        <w:t>are</w:t>
      </w:r>
      <w:r w:rsidRPr="00D41EBC">
        <w:rPr>
          <w:bCs/>
          <w:spacing w:val="-11"/>
        </w:rPr>
        <w:t xml:space="preserve"> </w:t>
      </w:r>
      <w:r w:rsidRPr="00D41EBC">
        <w:rPr>
          <w:bCs/>
        </w:rPr>
        <w:t>more</w:t>
      </w:r>
      <w:r w:rsidRPr="00D41EBC">
        <w:rPr>
          <w:bCs/>
          <w:spacing w:val="-8"/>
        </w:rPr>
        <w:t xml:space="preserve"> </w:t>
      </w:r>
      <w:r w:rsidRPr="00D41EBC">
        <w:rPr>
          <w:bCs/>
        </w:rPr>
        <w:t>than</w:t>
      </w:r>
      <w:r w:rsidRPr="00D41EBC">
        <w:rPr>
          <w:bCs/>
          <w:spacing w:val="-10"/>
        </w:rPr>
        <w:t xml:space="preserve"> </w:t>
      </w:r>
      <w:r w:rsidRPr="00D41EBC">
        <w:rPr>
          <w:bCs/>
        </w:rPr>
        <w:t>the</w:t>
      </w:r>
      <w:r w:rsidRPr="00D41EBC">
        <w:rPr>
          <w:bCs/>
          <w:spacing w:val="-6"/>
        </w:rPr>
        <w:t xml:space="preserve"> </w:t>
      </w:r>
      <w:r w:rsidRPr="00D41EBC">
        <w:rPr>
          <w:bCs/>
        </w:rPr>
        <w:t>Federal</w:t>
      </w:r>
      <w:r w:rsidRPr="00D41EBC">
        <w:rPr>
          <w:bCs/>
          <w:spacing w:val="-7"/>
        </w:rPr>
        <w:t xml:space="preserve"> </w:t>
      </w:r>
      <w:r w:rsidRPr="00D41EBC">
        <w:rPr>
          <w:bCs/>
        </w:rPr>
        <w:t xml:space="preserve">Work-Study offer. </w:t>
      </w:r>
    </w:p>
    <w:p w14:paraId="057814F1" w14:textId="77777777" w:rsidR="00D41EBC" w:rsidRDefault="00D41EBC" w:rsidP="00481C71">
      <w:pPr>
        <w:pStyle w:val="BodyText"/>
        <w:rPr>
          <w:bCs/>
        </w:rPr>
      </w:pPr>
    </w:p>
    <w:p w14:paraId="043BD14F" w14:textId="24EC4A5E" w:rsidR="0044117F" w:rsidRPr="00D41EBC" w:rsidRDefault="00D41EBC" w:rsidP="00481C71">
      <w:pPr>
        <w:pStyle w:val="BodyText"/>
        <w:rPr>
          <w:bCs/>
        </w:rPr>
      </w:pPr>
      <w:r w:rsidRPr="00D41EBC">
        <w:rPr>
          <w:bCs/>
        </w:rPr>
        <w:t>Once you are aware of or have been notified of the over earnings, the</w:t>
      </w:r>
      <w:r w:rsidRPr="00242356">
        <w:t xml:space="preserve"> student must stop working through the Federal Work-Study program.</w:t>
      </w:r>
      <w:r>
        <w:t xml:space="preserve"> </w:t>
      </w:r>
      <w:r w:rsidR="0044117F" w:rsidRPr="00D41EBC">
        <w:rPr>
          <w:bCs/>
        </w:rPr>
        <w:t xml:space="preserve">Any department allowing a student to exceed their Federal Work-Study offer will be charged for any hours in excess. </w:t>
      </w:r>
    </w:p>
    <w:p w14:paraId="05476DCC" w14:textId="18CEB1E5" w:rsidR="0044117F" w:rsidRDefault="0044117F" w:rsidP="00481C71">
      <w:pPr>
        <w:pStyle w:val="BodyText"/>
      </w:pPr>
      <w:r w:rsidRPr="00242356">
        <w:t>If you wish to continue employing the student with department funds, it will be necessary to make a change to the active job in e-</w:t>
      </w:r>
      <w:r w:rsidR="00D41EBC">
        <w:t>H</w:t>
      </w:r>
      <w:r w:rsidRPr="00242356">
        <w:t>ire. Supervisors should monitor earnings regularly, as student Federal</w:t>
      </w:r>
      <w:r w:rsidRPr="00242356">
        <w:rPr>
          <w:spacing w:val="-8"/>
        </w:rPr>
        <w:t xml:space="preserve"> </w:t>
      </w:r>
      <w:r w:rsidRPr="00242356">
        <w:t>Work-Study</w:t>
      </w:r>
      <w:r w:rsidRPr="00242356">
        <w:rPr>
          <w:spacing w:val="-8"/>
        </w:rPr>
        <w:t xml:space="preserve"> </w:t>
      </w:r>
      <w:r w:rsidRPr="00242356">
        <w:t>eligibility</w:t>
      </w:r>
      <w:r w:rsidRPr="00242356">
        <w:rPr>
          <w:spacing w:val="-7"/>
        </w:rPr>
        <w:t xml:space="preserve"> </w:t>
      </w:r>
      <w:r w:rsidRPr="00242356">
        <w:t>can</w:t>
      </w:r>
      <w:r w:rsidRPr="00242356">
        <w:rPr>
          <w:spacing w:val="-8"/>
        </w:rPr>
        <w:t xml:space="preserve"> </w:t>
      </w:r>
      <w:r w:rsidRPr="00242356">
        <w:t>be</w:t>
      </w:r>
      <w:r w:rsidRPr="00242356">
        <w:rPr>
          <w:spacing w:val="-8"/>
        </w:rPr>
        <w:t xml:space="preserve"> </w:t>
      </w:r>
      <w:r w:rsidRPr="00242356">
        <w:t>adjusted</w:t>
      </w:r>
      <w:r w:rsidRPr="00242356">
        <w:rPr>
          <w:spacing w:val="-10"/>
        </w:rPr>
        <w:t xml:space="preserve"> </w:t>
      </w:r>
      <w:r w:rsidRPr="00242356">
        <w:t>for</w:t>
      </w:r>
      <w:r w:rsidRPr="00242356">
        <w:rPr>
          <w:spacing w:val="-9"/>
        </w:rPr>
        <w:t xml:space="preserve"> </w:t>
      </w:r>
      <w:r w:rsidRPr="00242356">
        <w:t>various</w:t>
      </w:r>
      <w:r w:rsidRPr="00242356">
        <w:rPr>
          <w:spacing w:val="-8"/>
        </w:rPr>
        <w:t xml:space="preserve"> </w:t>
      </w:r>
      <w:r w:rsidRPr="00242356">
        <w:t>reasons</w:t>
      </w:r>
      <w:r w:rsidRPr="00242356">
        <w:rPr>
          <w:spacing w:val="-8"/>
        </w:rPr>
        <w:t xml:space="preserve"> </w:t>
      </w:r>
      <w:r w:rsidRPr="00242356">
        <w:t>throughout</w:t>
      </w:r>
      <w:r w:rsidRPr="00242356">
        <w:rPr>
          <w:spacing w:val="-8"/>
        </w:rPr>
        <w:t xml:space="preserve"> </w:t>
      </w:r>
      <w:r w:rsidRPr="00242356">
        <w:t>the</w:t>
      </w:r>
      <w:r w:rsidRPr="00242356">
        <w:rPr>
          <w:spacing w:val="-11"/>
        </w:rPr>
        <w:t xml:space="preserve"> </w:t>
      </w:r>
      <w:r w:rsidRPr="00242356">
        <w:t>semester.</w:t>
      </w:r>
      <w:r w:rsidRPr="00242356">
        <w:rPr>
          <w:spacing w:val="35"/>
        </w:rPr>
        <w:t xml:space="preserve"> </w:t>
      </w:r>
      <w:r w:rsidRPr="00242356">
        <w:t>Students</w:t>
      </w:r>
      <w:r w:rsidRPr="00242356">
        <w:rPr>
          <w:spacing w:val="-7"/>
        </w:rPr>
        <w:t xml:space="preserve"> </w:t>
      </w:r>
      <w:r w:rsidRPr="00242356">
        <w:t xml:space="preserve">are notified of changes to their offer and are responsible for notifying their supervisor when changes occur. Supervisors may view students’ </w:t>
      </w:r>
      <w:r>
        <w:t>F</w:t>
      </w:r>
      <w:r w:rsidRPr="00242356">
        <w:t xml:space="preserve">ederal </w:t>
      </w:r>
      <w:r>
        <w:t>W</w:t>
      </w:r>
      <w:r w:rsidRPr="00242356">
        <w:t>ork-</w:t>
      </w:r>
      <w:r>
        <w:t>S</w:t>
      </w:r>
      <w:r w:rsidRPr="00242356">
        <w:t>tudy balances by viewing the student’s timecard.</w:t>
      </w:r>
    </w:p>
    <w:p w14:paraId="56058B81" w14:textId="77777777" w:rsidR="0044117F" w:rsidRDefault="0044117F" w:rsidP="00481C71">
      <w:pPr>
        <w:ind w:right="0"/>
        <w:contextualSpacing w:val="0"/>
        <w:rPr>
          <w:b/>
          <w:bCs/>
        </w:rPr>
      </w:pPr>
    </w:p>
    <w:p w14:paraId="71964527" w14:textId="20D2E771" w:rsidR="0044117F" w:rsidRPr="0044117F" w:rsidRDefault="0044117F" w:rsidP="000F4762">
      <w:pPr>
        <w:pStyle w:val="Heading3"/>
      </w:pPr>
      <w:r w:rsidRPr="0044117F">
        <w:t>Incident and Injury Reporting</w:t>
      </w:r>
    </w:p>
    <w:p w14:paraId="68B3D851" w14:textId="77777777" w:rsidR="0044117F" w:rsidRPr="00242356" w:rsidRDefault="0044117F" w:rsidP="00481C71">
      <w:pPr>
        <w:pStyle w:val="BodyText"/>
        <w:rPr>
          <w:spacing w:val="-5"/>
        </w:rPr>
      </w:pPr>
      <w:r w:rsidRPr="00242356">
        <w:t>Student employees are covered by the University of Maine System’s Workers’ Compensation Program (“Workers’ Compensation”).</w:t>
      </w:r>
      <w:r w:rsidRPr="00242356">
        <w:rPr>
          <w:spacing w:val="40"/>
        </w:rPr>
        <w:t xml:space="preserve"> </w:t>
      </w:r>
      <w:r w:rsidRPr="00242356">
        <w:t xml:space="preserve">For their protection and to comply with the Workers’ Compensation Act, </w:t>
      </w:r>
      <w:r>
        <w:t>a student is</w:t>
      </w:r>
      <w:r w:rsidRPr="00242356">
        <w:t xml:space="preserve"> required to immediately report any injury—no matter how minor—or near miss to their supervisor or the next appropriate person in the </w:t>
      </w:r>
      <w:r>
        <w:t>department</w:t>
      </w:r>
      <w:r w:rsidRPr="00242356">
        <w:t xml:space="preserve">. A near miss is an unplanned event that did not result in injury, illness or property damage, but had the potential to do so. The supervisor will </w:t>
      </w:r>
      <w:proofErr w:type="gramStart"/>
      <w:r w:rsidRPr="00242356">
        <w:t>provide</w:t>
      </w:r>
      <w:r w:rsidRPr="00242356">
        <w:rPr>
          <w:spacing w:val="-4"/>
        </w:rPr>
        <w:t xml:space="preserve"> </w:t>
      </w:r>
      <w:r w:rsidRPr="00242356">
        <w:t>assistance</w:t>
      </w:r>
      <w:proofErr w:type="gramEnd"/>
      <w:r w:rsidRPr="00242356">
        <w:rPr>
          <w:spacing w:val="-4"/>
        </w:rPr>
        <w:t xml:space="preserve"> </w:t>
      </w:r>
      <w:r w:rsidRPr="00242356">
        <w:t>in</w:t>
      </w:r>
      <w:r w:rsidRPr="00242356">
        <w:rPr>
          <w:spacing w:val="-6"/>
        </w:rPr>
        <w:t xml:space="preserve"> </w:t>
      </w:r>
      <w:r w:rsidRPr="00242356">
        <w:t>immediately</w:t>
      </w:r>
      <w:r w:rsidRPr="00242356">
        <w:rPr>
          <w:spacing w:val="-4"/>
        </w:rPr>
        <w:t xml:space="preserve"> </w:t>
      </w:r>
      <w:r w:rsidRPr="00242356">
        <w:t>seeking</w:t>
      </w:r>
      <w:r w:rsidRPr="00242356">
        <w:rPr>
          <w:spacing w:val="-5"/>
        </w:rPr>
        <w:t xml:space="preserve"> </w:t>
      </w:r>
      <w:r w:rsidRPr="00242356">
        <w:t>the</w:t>
      </w:r>
      <w:r w:rsidRPr="00242356">
        <w:rPr>
          <w:spacing w:val="-6"/>
        </w:rPr>
        <w:t xml:space="preserve"> </w:t>
      </w:r>
      <w:r w:rsidRPr="00242356">
        <w:t>appropriate</w:t>
      </w:r>
      <w:r w:rsidRPr="00242356">
        <w:rPr>
          <w:spacing w:val="-4"/>
        </w:rPr>
        <w:t xml:space="preserve"> </w:t>
      </w:r>
      <w:r w:rsidRPr="00242356">
        <w:t>medical</w:t>
      </w:r>
      <w:r w:rsidRPr="00242356">
        <w:rPr>
          <w:spacing w:val="-4"/>
        </w:rPr>
        <w:t xml:space="preserve"> </w:t>
      </w:r>
      <w:r w:rsidRPr="00242356">
        <w:t>attention</w:t>
      </w:r>
      <w:r w:rsidRPr="00242356">
        <w:rPr>
          <w:spacing w:val="-5"/>
        </w:rPr>
        <w:t xml:space="preserve"> </w:t>
      </w:r>
      <w:r w:rsidRPr="00242356">
        <w:t>for</w:t>
      </w:r>
      <w:r w:rsidRPr="00242356">
        <w:rPr>
          <w:spacing w:val="-7"/>
        </w:rPr>
        <w:t xml:space="preserve"> </w:t>
      </w:r>
      <w:r w:rsidRPr="00242356">
        <w:t>the</w:t>
      </w:r>
      <w:r w:rsidRPr="00242356">
        <w:rPr>
          <w:spacing w:val="-4"/>
        </w:rPr>
        <w:t xml:space="preserve"> </w:t>
      </w:r>
      <w:r w:rsidRPr="00242356">
        <w:t>injury</w:t>
      </w:r>
      <w:r w:rsidRPr="00242356">
        <w:rPr>
          <w:spacing w:val="-4"/>
        </w:rPr>
        <w:t xml:space="preserve"> </w:t>
      </w:r>
      <w:r w:rsidRPr="00242356">
        <w:t>and</w:t>
      </w:r>
      <w:r w:rsidRPr="00242356">
        <w:rPr>
          <w:spacing w:val="-5"/>
        </w:rPr>
        <w:t xml:space="preserve"> </w:t>
      </w:r>
      <w:r w:rsidRPr="00242356">
        <w:t>submit</w:t>
      </w:r>
      <w:r w:rsidRPr="00242356">
        <w:rPr>
          <w:spacing w:val="-4"/>
        </w:rPr>
        <w:t xml:space="preserve"> </w:t>
      </w:r>
      <w:r w:rsidRPr="00242356">
        <w:t xml:space="preserve">an </w:t>
      </w:r>
      <w:hyperlink r:id="rId48">
        <w:r w:rsidRPr="00242356">
          <w:rPr>
            <w:color w:val="1154CC"/>
            <w:u w:val="single" w:color="1154CC"/>
          </w:rPr>
          <w:t>incident report</w:t>
        </w:r>
      </w:hyperlink>
      <w:r w:rsidRPr="00242356">
        <w:rPr>
          <w:color w:val="1154CC"/>
        </w:rPr>
        <w:t xml:space="preserve"> </w:t>
      </w:r>
      <w:r w:rsidRPr="00242356">
        <w:t>as soon as possible.</w:t>
      </w:r>
    </w:p>
    <w:p w14:paraId="567E9AA7" w14:textId="77777777" w:rsidR="0044117F" w:rsidRPr="00242356" w:rsidRDefault="0044117F" w:rsidP="00481C71">
      <w:pPr>
        <w:pStyle w:val="BodyText"/>
      </w:pPr>
    </w:p>
    <w:p w14:paraId="51FFE2D7" w14:textId="77777777" w:rsidR="0044117F" w:rsidRDefault="0044117F" w:rsidP="00481C71">
      <w:pPr>
        <w:pStyle w:val="BodyText"/>
      </w:pPr>
      <w:r w:rsidRPr="00242356">
        <w:t>If it is an emergency or a life-threatening injury, the supervisor or other staff member should dial</w:t>
      </w:r>
    </w:p>
    <w:p w14:paraId="60AE3AB4" w14:textId="34C43458" w:rsidR="0044117F" w:rsidRPr="00242356" w:rsidRDefault="0044117F" w:rsidP="00481C71">
      <w:pPr>
        <w:pStyle w:val="BodyText"/>
      </w:pPr>
      <w:r w:rsidRPr="00242356">
        <w:t>911 immediately (do not wait until an incident report has been completed).</w:t>
      </w:r>
    </w:p>
    <w:p w14:paraId="51D0F110" w14:textId="77777777" w:rsidR="0044117F" w:rsidRDefault="0044117F" w:rsidP="00481C71">
      <w:pPr>
        <w:ind w:right="0"/>
        <w:contextualSpacing w:val="0"/>
        <w:rPr>
          <w:b/>
          <w:bCs/>
        </w:rPr>
      </w:pPr>
    </w:p>
    <w:p w14:paraId="6BABECF6" w14:textId="048A89B1" w:rsidR="0044117F" w:rsidRPr="0044117F" w:rsidRDefault="0044117F" w:rsidP="000F4762">
      <w:pPr>
        <w:pStyle w:val="Heading3"/>
      </w:pPr>
      <w:r w:rsidRPr="0044117F">
        <w:t>Reasonable Accommodations</w:t>
      </w:r>
    </w:p>
    <w:p w14:paraId="4EDEB3A8" w14:textId="09BDDF41" w:rsidR="004E6FA6" w:rsidRDefault="0044117F" w:rsidP="00481C71">
      <w:r w:rsidRPr="00242356">
        <w:t>In</w:t>
      </w:r>
      <w:r w:rsidRPr="00242356">
        <w:rPr>
          <w:spacing w:val="-12"/>
        </w:rPr>
        <w:t xml:space="preserve"> </w:t>
      </w:r>
      <w:r w:rsidRPr="00242356">
        <w:t>accordance</w:t>
      </w:r>
      <w:r w:rsidRPr="00242356">
        <w:rPr>
          <w:spacing w:val="-12"/>
        </w:rPr>
        <w:t xml:space="preserve"> </w:t>
      </w:r>
      <w:r w:rsidRPr="00242356">
        <w:t>with</w:t>
      </w:r>
      <w:r w:rsidRPr="00242356">
        <w:rPr>
          <w:spacing w:val="-11"/>
        </w:rPr>
        <w:t xml:space="preserve"> </w:t>
      </w:r>
      <w:r w:rsidRPr="00242356">
        <w:t>the</w:t>
      </w:r>
      <w:r w:rsidRPr="00242356">
        <w:rPr>
          <w:spacing w:val="-10"/>
        </w:rPr>
        <w:t xml:space="preserve"> </w:t>
      </w:r>
      <w:r w:rsidRPr="00242356">
        <w:t>Americans</w:t>
      </w:r>
      <w:r w:rsidRPr="00242356">
        <w:rPr>
          <w:spacing w:val="-10"/>
        </w:rPr>
        <w:t xml:space="preserve"> </w:t>
      </w:r>
      <w:r w:rsidRPr="00242356">
        <w:t>with</w:t>
      </w:r>
      <w:r w:rsidRPr="00242356">
        <w:rPr>
          <w:spacing w:val="-13"/>
        </w:rPr>
        <w:t xml:space="preserve"> </w:t>
      </w:r>
      <w:r w:rsidRPr="00242356">
        <w:t>Disabilities</w:t>
      </w:r>
      <w:r w:rsidRPr="00242356">
        <w:rPr>
          <w:spacing w:val="-10"/>
        </w:rPr>
        <w:t xml:space="preserve"> </w:t>
      </w:r>
      <w:r w:rsidRPr="00242356">
        <w:t>Act</w:t>
      </w:r>
      <w:r w:rsidRPr="00242356">
        <w:rPr>
          <w:spacing w:val="-12"/>
        </w:rPr>
        <w:t xml:space="preserve"> </w:t>
      </w:r>
      <w:r w:rsidRPr="00242356">
        <w:t>(ADA),</w:t>
      </w:r>
      <w:r w:rsidRPr="00242356">
        <w:rPr>
          <w:spacing w:val="-11"/>
        </w:rPr>
        <w:t xml:space="preserve"> </w:t>
      </w:r>
      <w:r w:rsidR="00135A0A">
        <w:t xml:space="preserve">USM </w:t>
      </w:r>
      <w:r w:rsidRPr="00242356">
        <w:t>is</w:t>
      </w:r>
      <w:r w:rsidRPr="00242356">
        <w:rPr>
          <w:spacing w:val="-11"/>
        </w:rPr>
        <w:t xml:space="preserve"> </w:t>
      </w:r>
      <w:r w:rsidRPr="00242356">
        <w:t>required to provide reasonable accommodations to student employees with disabilities when such accommodations</w:t>
      </w:r>
      <w:r w:rsidRPr="00242356">
        <w:rPr>
          <w:spacing w:val="-13"/>
        </w:rPr>
        <w:t xml:space="preserve"> </w:t>
      </w:r>
      <w:r w:rsidRPr="00242356">
        <w:t>are</w:t>
      </w:r>
      <w:r w:rsidRPr="00242356">
        <w:rPr>
          <w:spacing w:val="-11"/>
        </w:rPr>
        <w:t xml:space="preserve"> </w:t>
      </w:r>
      <w:r w:rsidRPr="00242356">
        <w:t>necessary</w:t>
      </w:r>
      <w:r w:rsidRPr="00242356">
        <w:rPr>
          <w:spacing w:val="-11"/>
        </w:rPr>
        <w:t xml:space="preserve"> </w:t>
      </w:r>
      <w:r w:rsidRPr="00242356">
        <w:t>to</w:t>
      </w:r>
      <w:r w:rsidRPr="00242356">
        <w:rPr>
          <w:spacing w:val="-10"/>
        </w:rPr>
        <w:t xml:space="preserve"> </w:t>
      </w:r>
      <w:r w:rsidRPr="00242356">
        <w:t>enable</w:t>
      </w:r>
      <w:r w:rsidRPr="00242356">
        <w:rPr>
          <w:spacing w:val="-8"/>
        </w:rPr>
        <w:t xml:space="preserve"> </w:t>
      </w:r>
      <w:r w:rsidRPr="00242356">
        <w:t>them</w:t>
      </w:r>
      <w:r w:rsidRPr="00242356">
        <w:rPr>
          <w:spacing w:val="-10"/>
        </w:rPr>
        <w:t xml:space="preserve"> </w:t>
      </w:r>
      <w:r w:rsidRPr="00242356">
        <w:t>to</w:t>
      </w:r>
      <w:r w:rsidRPr="00242356">
        <w:rPr>
          <w:spacing w:val="-10"/>
        </w:rPr>
        <w:t xml:space="preserve"> </w:t>
      </w:r>
      <w:r w:rsidRPr="00242356">
        <w:t>perform</w:t>
      </w:r>
      <w:r w:rsidRPr="00242356">
        <w:rPr>
          <w:spacing w:val="-10"/>
        </w:rPr>
        <w:t xml:space="preserve"> </w:t>
      </w:r>
      <w:r w:rsidRPr="00242356">
        <w:t>the</w:t>
      </w:r>
      <w:r w:rsidRPr="00242356">
        <w:rPr>
          <w:spacing w:val="-11"/>
        </w:rPr>
        <w:t xml:space="preserve"> </w:t>
      </w:r>
      <w:r w:rsidRPr="00242356">
        <w:t>essential</w:t>
      </w:r>
      <w:r w:rsidRPr="00242356">
        <w:rPr>
          <w:spacing w:val="-9"/>
        </w:rPr>
        <w:t xml:space="preserve"> </w:t>
      </w:r>
      <w:r w:rsidRPr="00242356">
        <w:t>functions</w:t>
      </w:r>
      <w:r w:rsidRPr="00242356">
        <w:rPr>
          <w:spacing w:val="-13"/>
        </w:rPr>
        <w:t xml:space="preserve"> </w:t>
      </w:r>
      <w:r w:rsidRPr="00242356">
        <w:t>of</w:t>
      </w:r>
      <w:r w:rsidRPr="00242356">
        <w:rPr>
          <w:spacing w:val="-12"/>
        </w:rPr>
        <w:t xml:space="preserve"> </w:t>
      </w:r>
      <w:r w:rsidRPr="00242356">
        <w:t>their</w:t>
      </w:r>
      <w:r w:rsidRPr="00242356">
        <w:rPr>
          <w:spacing w:val="-12"/>
        </w:rPr>
        <w:t xml:space="preserve"> </w:t>
      </w:r>
      <w:r w:rsidRPr="00242356">
        <w:t>position,</w:t>
      </w:r>
      <w:r w:rsidRPr="00242356">
        <w:rPr>
          <w:spacing w:val="-11"/>
        </w:rPr>
        <w:t xml:space="preserve"> </w:t>
      </w:r>
      <w:r w:rsidRPr="00242356">
        <w:t>unless providing</w:t>
      </w:r>
      <w:r w:rsidRPr="00242356">
        <w:rPr>
          <w:spacing w:val="-3"/>
        </w:rPr>
        <w:t xml:space="preserve"> </w:t>
      </w:r>
      <w:r w:rsidRPr="00242356">
        <w:t>the</w:t>
      </w:r>
      <w:r w:rsidRPr="00242356">
        <w:rPr>
          <w:spacing w:val="-4"/>
        </w:rPr>
        <w:t xml:space="preserve"> </w:t>
      </w:r>
      <w:r w:rsidRPr="00242356">
        <w:t>accommodation</w:t>
      </w:r>
      <w:r w:rsidRPr="00242356">
        <w:rPr>
          <w:spacing w:val="-3"/>
        </w:rPr>
        <w:t xml:space="preserve"> </w:t>
      </w:r>
      <w:r w:rsidRPr="00242356">
        <w:t>would</w:t>
      </w:r>
      <w:r w:rsidRPr="00242356">
        <w:rPr>
          <w:spacing w:val="-4"/>
        </w:rPr>
        <w:t xml:space="preserve"> </w:t>
      </w:r>
      <w:r w:rsidRPr="00242356">
        <w:t>impose</w:t>
      </w:r>
      <w:r w:rsidRPr="00242356">
        <w:rPr>
          <w:spacing w:val="-2"/>
        </w:rPr>
        <w:t xml:space="preserve"> </w:t>
      </w:r>
      <w:r w:rsidRPr="00242356">
        <w:t>an</w:t>
      </w:r>
      <w:r w:rsidRPr="00242356">
        <w:rPr>
          <w:spacing w:val="-3"/>
        </w:rPr>
        <w:t xml:space="preserve"> </w:t>
      </w:r>
      <w:r w:rsidRPr="00242356">
        <w:t>undue</w:t>
      </w:r>
      <w:r w:rsidRPr="00242356">
        <w:rPr>
          <w:spacing w:val="-2"/>
        </w:rPr>
        <w:t xml:space="preserve"> </w:t>
      </w:r>
      <w:r w:rsidRPr="00242356">
        <w:t>hardship</w:t>
      </w:r>
      <w:r w:rsidRPr="00242356">
        <w:rPr>
          <w:spacing w:val="-3"/>
        </w:rPr>
        <w:t xml:space="preserve"> </w:t>
      </w:r>
      <w:r w:rsidRPr="00242356">
        <w:t>on</w:t>
      </w:r>
      <w:r w:rsidRPr="00242356">
        <w:rPr>
          <w:spacing w:val="-6"/>
        </w:rPr>
        <w:t xml:space="preserve"> </w:t>
      </w:r>
      <w:r w:rsidRPr="00242356">
        <w:t>the</w:t>
      </w:r>
      <w:r w:rsidRPr="00242356">
        <w:rPr>
          <w:spacing w:val="-4"/>
        </w:rPr>
        <w:t xml:space="preserve"> </w:t>
      </w:r>
      <w:r w:rsidRPr="00242356">
        <w:t>University.</w:t>
      </w:r>
      <w:r w:rsidRPr="00242356">
        <w:rPr>
          <w:spacing w:val="-2"/>
        </w:rPr>
        <w:t xml:space="preserve"> </w:t>
      </w:r>
      <w:r w:rsidRPr="00242356">
        <w:t>If</w:t>
      </w:r>
      <w:r w:rsidRPr="00242356">
        <w:rPr>
          <w:spacing w:val="-2"/>
        </w:rPr>
        <w:t xml:space="preserve"> </w:t>
      </w:r>
      <w:r w:rsidRPr="00242356">
        <w:t>a</w:t>
      </w:r>
      <w:r w:rsidRPr="00242356">
        <w:rPr>
          <w:spacing w:val="-5"/>
        </w:rPr>
        <w:t xml:space="preserve"> </w:t>
      </w:r>
      <w:r w:rsidRPr="00242356">
        <w:t>student</w:t>
      </w:r>
      <w:r w:rsidRPr="00242356">
        <w:rPr>
          <w:spacing w:val="-5"/>
        </w:rPr>
        <w:t xml:space="preserve"> </w:t>
      </w:r>
      <w:r w:rsidRPr="00242356">
        <w:t xml:space="preserve">employee requests reasonable accommodation, even if it is an </w:t>
      </w:r>
      <w:proofErr w:type="gramStart"/>
      <w:r w:rsidR="0050247E" w:rsidRPr="00242356">
        <w:t>accommodation</w:t>
      </w:r>
      <w:proofErr w:type="gramEnd"/>
      <w:r w:rsidR="0050247E">
        <w:t xml:space="preserve"> </w:t>
      </w:r>
      <w:r w:rsidRPr="00242356">
        <w:t xml:space="preserve">you can </w:t>
      </w:r>
      <w:r>
        <w:t xml:space="preserve">and will </w:t>
      </w:r>
      <w:r w:rsidRPr="00242356">
        <w:t xml:space="preserve">easily provide, please </w:t>
      </w:r>
    </w:p>
    <w:p w14:paraId="385A6901" w14:textId="77777777" w:rsidR="005E19CA" w:rsidRDefault="005E19CA" w:rsidP="00481C71"/>
    <w:p w14:paraId="1D491E97" w14:textId="366E164D" w:rsidR="0044117F" w:rsidRDefault="0044117F" w:rsidP="00481C71">
      <w:proofErr w:type="gramStart"/>
      <w:r w:rsidRPr="00242356">
        <w:lastRenderedPageBreak/>
        <w:t>contact</w:t>
      </w:r>
      <w:proofErr w:type="gramEnd"/>
      <w:r w:rsidRPr="00242356">
        <w:t xml:space="preserve"> the Campus Student Employment Office or Human Resources</w:t>
      </w:r>
      <w:r>
        <w:t xml:space="preserve"> to ensure the ADA process is followed and documented</w:t>
      </w:r>
      <w:r w:rsidRPr="00242356">
        <w:t>.</w:t>
      </w:r>
    </w:p>
    <w:p w14:paraId="4A8A106C" w14:textId="77777777" w:rsidR="00BD1328" w:rsidRDefault="00BD1328" w:rsidP="00481C71"/>
    <w:p w14:paraId="24F69D7F" w14:textId="6C3AE45C" w:rsidR="00DC6B83" w:rsidRPr="00242356" w:rsidRDefault="00841AD3" w:rsidP="00481C71">
      <w:pPr>
        <w:pStyle w:val="Heading2"/>
      </w:pPr>
      <w:bookmarkStart w:id="16" w:name="_Toc227141193"/>
      <w:bookmarkStart w:id="17" w:name="_Toc231541070"/>
      <w:bookmarkEnd w:id="15"/>
      <w:r w:rsidRPr="00242356">
        <w:t>E</w:t>
      </w:r>
      <w:r w:rsidR="008C3FB2" w:rsidRPr="00242356">
        <w:t>mployment Restrictions</w:t>
      </w:r>
      <w:bookmarkEnd w:id="16"/>
      <w:bookmarkEnd w:id="17"/>
    </w:p>
    <w:p w14:paraId="66D8261F" w14:textId="77777777" w:rsidR="00481C71" w:rsidRPr="00242356" w:rsidRDefault="00481C71" w:rsidP="000F4762">
      <w:pPr>
        <w:pStyle w:val="Heading3"/>
      </w:pPr>
      <w:bookmarkStart w:id="18" w:name="_Toc227141175"/>
      <w:bookmarkStart w:id="19" w:name="_Toc227141194"/>
      <w:r w:rsidRPr="00242356">
        <w:t>Off-Campus Jobs</w:t>
      </w:r>
      <w:bookmarkEnd w:id="18"/>
    </w:p>
    <w:p w14:paraId="1334ACDC" w14:textId="7EEFC88A" w:rsidR="00481C71" w:rsidRDefault="00481C71" w:rsidP="00481C71">
      <w:r w:rsidRPr="00242356">
        <w:t>Generally,</w:t>
      </w:r>
      <w:r w:rsidRPr="00242356">
        <w:rPr>
          <w:spacing w:val="-2"/>
        </w:rPr>
        <w:t xml:space="preserve"> </w:t>
      </w:r>
      <w:r w:rsidRPr="00242356">
        <w:t>Federal</w:t>
      </w:r>
      <w:r w:rsidRPr="00242356">
        <w:rPr>
          <w:spacing w:val="-5"/>
        </w:rPr>
        <w:t xml:space="preserve"> </w:t>
      </w:r>
      <w:r w:rsidRPr="00242356">
        <w:t>Work-Study</w:t>
      </w:r>
      <w:r w:rsidRPr="00242356">
        <w:rPr>
          <w:spacing w:val="-2"/>
        </w:rPr>
        <w:t xml:space="preserve"> </w:t>
      </w:r>
      <w:r w:rsidRPr="00242356">
        <w:t>funds</w:t>
      </w:r>
      <w:r w:rsidRPr="00242356">
        <w:rPr>
          <w:spacing w:val="-2"/>
        </w:rPr>
        <w:t xml:space="preserve"> </w:t>
      </w:r>
      <w:r w:rsidRPr="00242356">
        <w:t>distributed</w:t>
      </w:r>
      <w:r w:rsidRPr="00242356">
        <w:rPr>
          <w:spacing w:val="-5"/>
        </w:rPr>
        <w:t xml:space="preserve"> </w:t>
      </w:r>
      <w:r w:rsidRPr="00242356">
        <w:t>at</w:t>
      </w:r>
      <w:r w:rsidRPr="00242356">
        <w:rPr>
          <w:spacing w:val="-2"/>
        </w:rPr>
        <w:t xml:space="preserve"> </w:t>
      </w:r>
      <w:r w:rsidRPr="00242356">
        <w:t>USM</w:t>
      </w:r>
      <w:r w:rsidRPr="00242356">
        <w:rPr>
          <w:spacing w:val="-2"/>
        </w:rPr>
        <w:t xml:space="preserve"> </w:t>
      </w:r>
      <w:r w:rsidRPr="00242356">
        <w:t>can</w:t>
      </w:r>
      <w:r w:rsidRPr="00242356">
        <w:rPr>
          <w:spacing w:val="-5"/>
        </w:rPr>
        <w:t xml:space="preserve"> </w:t>
      </w:r>
      <w:r w:rsidRPr="00242356">
        <w:t>only</w:t>
      </w:r>
      <w:r w:rsidRPr="00242356">
        <w:rPr>
          <w:spacing w:val="-4"/>
        </w:rPr>
        <w:t xml:space="preserve"> </w:t>
      </w:r>
      <w:r w:rsidRPr="00242356">
        <w:t>be</w:t>
      </w:r>
      <w:r w:rsidRPr="00242356">
        <w:rPr>
          <w:spacing w:val="-2"/>
        </w:rPr>
        <w:t xml:space="preserve"> </w:t>
      </w:r>
      <w:r w:rsidRPr="00242356">
        <w:t>used</w:t>
      </w:r>
      <w:r w:rsidRPr="00242356">
        <w:rPr>
          <w:spacing w:val="-5"/>
        </w:rPr>
        <w:t xml:space="preserve"> </w:t>
      </w:r>
      <w:r w:rsidRPr="00242356">
        <w:t xml:space="preserve">for on-campus positions apart from America Reads/Math tutors. </w:t>
      </w:r>
      <w:r>
        <w:t>That said, the University</w:t>
      </w:r>
      <w:r w:rsidRPr="00242356">
        <w:t xml:space="preserve"> </w:t>
      </w:r>
      <w:r>
        <w:t xml:space="preserve">may </w:t>
      </w:r>
      <w:r w:rsidRPr="00242356">
        <w:t>explore student employment opportunities with off-campus federal, state or local public agencies or certain private non-profits. A contract is required of any potential off-campus employer with</w:t>
      </w:r>
      <w:r w:rsidRPr="00242356">
        <w:rPr>
          <w:spacing w:val="-1"/>
        </w:rPr>
        <w:t xml:space="preserve"> </w:t>
      </w:r>
      <w:r w:rsidRPr="00242356">
        <w:t>a percentage of wages being paid by the employer.</w:t>
      </w:r>
      <w:r w:rsidRPr="00242356">
        <w:rPr>
          <w:spacing w:val="-13"/>
        </w:rPr>
        <w:t xml:space="preserve"> </w:t>
      </w:r>
      <w:r w:rsidRPr="00242356">
        <w:t>Off-campus</w:t>
      </w:r>
      <w:r w:rsidRPr="00242356">
        <w:rPr>
          <w:spacing w:val="-12"/>
        </w:rPr>
        <w:t xml:space="preserve"> </w:t>
      </w:r>
      <w:r w:rsidRPr="00242356">
        <w:t>jobs</w:t>
      </w:r>
      <w:r w:rsidRPr="00242356">
        <w:rPr>
          <w:spacing w:val="-13"/>
        </w:rPr>
        <w:t xml:space="preserve"> </w:t>
      </w:r>
      <w:r w:rsidRPr="00242356">
        <w:t>must</w:t>
      </w:r>
      <w:r w:rsidRPr="00242356">
        <w:rPr>
          <w:spacing w:val="-12"/>
        </w:rPr>
        <w:t xml:space="preserve"> </w:t>
      </w:r>
      <w:r w:rsidRPr="00242356">
        <w:t>be</w:t>
      </w:r>
      <w:r w:rsidRPr="00242356">
        <w:rPr>
          <w:spacing w:val="-13"/>
        </w:rPr>
        <w:t xml:space="preserve"> </w:t>
      </w:r>
      <w:r w:rsidRPr="00242356">
        <w:t>in</w:t>
      </w:r>
      <w:r w:rsidRPr="00242356">
        <w:rPr>
          <w:spacing w:val="-12"/>
        </w:rPr>
        <w:t xml:space="preserve"> </w:t>
      </w:r>
      <w:r w:rsidRPr="00242356">
        <w:t>the</w:t>
      </w:r>
      <w:r w:rsidRPr="00242356">
        <w:rPr>
          <w:spacing w:val="-13"/>
        </w:rPr>
        <w:t xml:space="preserve"> </w:t>
      </w:r>
      <w:r w:rsidRPr="00242356">
        <w:t>public</w:t>
      </w:r>
      <w:r w:rsidRPr="00242356">
        <w:rPr>
          <w:spacing w:val="-12"/>
        </w:rPr>
        <w:t xml:space="preserve"> </w:t>
      </w:r>
      <w:r w:rsidRPr="00242356">
        <w:t>interest</w:t>
      </w:r>
      <w:r w:rsidRPr="00242356">
        <w:rPr>
          <w:spacing w:val="-12"/>
        </w:rPr>
        <w:t xml:space="preserve"> </w:t>
      </w:r>
      <w:r w:rsidRPr="00242356">
        <w:t>and</w:t>
      </w:r>
      <w:r w:rsidRPr="00242356">
        <w:rPr>
          <w:spacing w:val="-13"/>
        </w:rPr>
        <w:t xml:space="preserve"> </w:t>
      </w:r>
      <w:r w:rsidRPr="00242356">
        <w:t>academically</w:t>
      </w:r>
      <w:r w:rsidRPr="00242356">
        <w:rPr>
          <w:spacing w:val="-12"/>
        </w:rPr>
        <w:t xml:space="preserve"> </w:t>
      </w:r>
      <w:r w:rsidRPr="00242356">
        <w:t>relevant.</w:t>
      </w:r>
      <w:r w:rsidRPr="00242356">
        <w:rPr>
          <w:spacing w:val="-13"/>
        </w:rPr>
        <w:t xml:space="preserve"> </w:t>
      </w:r>
      <w:r w:rsidRPr="00242356">
        <w:t>For</w:t>
      </w:r>
      <w:r w:rsidRPr="00242356">
        <w:rPr>
          <w:spacing w:val="-12"/>
        </w:rPr>
        <w:t xml:space="preserve"> </w:t>
      </w:r>
      <w:r w:rsidRPr="00242356">
        <w:t>more</w:t>
      </w:r>
      <w:r w:rsidRPr="00242356">
        <w:rPr>
          <w:spacing w:val="-13"/>
        </w:rPr>
        <w:t xml:space="preserve"> </w:t>
      </w:r>
      <w:r w:rsidRPr="00242356">
        <w:t xml:space="preserve">information contact </w:t>
      </w:r>
      <w:hyperlink r:id="rId49">
        <w:r w:rsidRPr="00242356">
          <w:rPr>
            <w:color w:val="0000FF"/>
            <w:u w:val="single" w:color="0000FF"/>
          </w:rPr>
          <w:t>Student Financial Services</w:t>
        </w:r>
        <w:r w:rsidRPr="00242356">
          <w:t>.</w:t>
        </w:r>
      </w:hyperlink>
    </w:p>
    <w:p w14:paraId="5D5866F5" w14:textId="77777777" w:rsidR="00481C71" w:rsidRDefault="00481C71" w:rsidP="00481C71"/>
    <w:p w14:paraId="2E0EE570" w14:textId="44DDFCB6" w:rsidR="008C3FB2" w:rsidRPr="00242356" w:rsidRDefault="00841AD3" w:rsidP="000F4762">
      <w:pPr>
        <w:pStyle w:val="Heading3"/>
      </w:pPr>
      <w:r w:rsidRPr="00242356">
        <w:t>Type of Work</w:t>
      </w:r>
      <w:bookmarkEnd w:id="19"/>
      <w:r w:rsidRPr="00242356">
        <w:t xml:space="preserve"> </w:t>
      </w:r>
    </w:p>
    <w:p w14:paraId="2940D775" w14:textId="77777777" w:rsidR="000A0B73" w:rsidRDefault="00841AD3" w:rsidP="00481C71">
      <w:pPr>
        <w:pStyle w:val="BodyText"/>
        <w:rPr>
          <w:spacing w:val="-13"/>
        </w:rPr>
      </w:pPr>
      <w:r w:rsidRPr="00242356">
        <w:t>Federal regulations specifically prohibit the use of Federal Work-Study funds to pay for work that is religious in nature, related to partisan or nonpartisan politics or that benefits a private individual.</w:t>
      </w:r>
      <w:r w:rsidRPr="00242356">
        <w:rPr>
          <w:spacing w:val="-10"/>
        </w:rPr>
        <w:t xml:space="preserve"> </w:t>
      </w:r>
      <w:r w:rsidRPr="00242356">
        <w:t>A</w:t>
      </w:r>
      <w:r w:rsidRPr="00242356">
        <w:rPr>
          <w:spacing w:val="-10"/>
        </w:rPr>
        <w:t xml:space="preserve"> </w:t>
      </w:r>
      <w:r w:rsidRPr="00242356">
        <w:t>student</w:t>
      </w:r>
      <w:r w:rsidRPr="00242356">
        <w:rPr>
          <w:spacing w:val="-8"/>
        </w:rPr>
        <w:t xml:space="preserve"> </w:t>
      </w:r>
      <w:r w:rsidRPr="00242356">
        <w:t>can</w:t>
      </w:r>
      <w:r w:rsidRPr="00242356">
        <w:rPr>
          <w:spacing w:val="-10"/>
        </w:rPr>
        <w:t xml:space="preserve"> </w:t>
      </w:r>
      <w:r w:rsidRPr="00242356">
        <w:t>be</w:t>
      </w:r>
      <w:r w:rsidRPr="00242356">
        <w:rPr>
          <w:spacing w:val="-11"/>
        </w:rPr>
        <w:t xml:space="preserve"> </w:t>
      </w:r>
      <w:r w:rsidRPr="00242356">
        <w:t>paid</w:t>
      </w:r>
      <w:r w:rsidRPr="00242356">
        <w:rPr>
          <w:spacing w:val="-10"/>
        </w:rPr>
        <w:t xml:space="preserve"> </w:t>
      </w:r>
      <w:r w:rsidRPr="00242356">
        <w:t>for</w:t>
      </w:r>
      <w:r w:rsidRPr="00242356">
        <w:rPr>
          <w:spacing w:val="-9"/>
        </w:rPr>
        <w:t xml:space="preserve"> </w:t>
      </w:r>
      <w:r w:rsidRPr="00242356">
        <w:t>general</w:t>
      </w:r>
      <w:r w:rsidRPr="00242356">
        <w:rPr>
          <w:spacing w:val="-12"/>
        </w:rPr>
        <w:t xml:space="preserve"> </w:t>
      </w:r>
      <w:r w:rsidRPr="00242356">
        <w:t>office</w:t>
      </w:r>
      <w:r w:rsidRPr="00242356">
        <w:rPr>
          <w:spacing w:val="-11"/>
        </w:rPr>
        <w:t xml:space="preserve"> </w:t>
      </w:r>
      <w:r w:rsidRPr="00242356">
        <w:t>work</w:t>
      </w:r>
      <w:r w:rsidRPr="00242356">
        <w:rPr>
          <w:spacing w:val="-11"/>
        </w:rPr>
        <w:t xml:space="preserve"> </w:t>
      </w:r>
      <w:r w:rsidRPr="00242356">
        <w:t>or</w:t>
      </w:r>
      <w:r w:rsidRPr="00242356">
        <w:rPr>
          <w:spacing w:val="-12"/>
        </w:rPr>
        <w:t xml:space="preserve"> </w:t>
      </w:r>
      <w:r w:rsidRPr="00242356">
        <w:t>to</w:t>
      </w:r>
      <w:r w:rsidRPr="00242356">
        <w:rPr>
          <w:spacing w:val="-10"/>
        </w:rPr>
        <w:t xml:space="preserve"> </w:t>
      </w:r>
      <w:r w:rsidRPr="00242356">
        <w:t>help</w:t>
      </w:r>
      <w:r w:rsidRPr="00242356">
        <w:rPr>
          <w:spacing w:val="-10"/>
        </w:rPr>
        <w:t xml:space="preserve"> </w:t>
      </w:r>
      <w:r w:rsidRPr="00242356">
        <w:t>develop</w:t>
      </w:r>
      <w:r w:rsidRPr="00242356">
        <w:rPr>
          <w:spacing w:val="-12"/>
        </w:rPr>
        <w:t xml:space="preserve"> </w:t>
      </w:r>
      <w:r w:rsidRPr="00242356">
        <w:t>classroom</w:t>
      </w:r>
      <w:r w:rsidRPr="00242356">
        <w:rPr>
          <w:spacing w:val="-13"/>
        </w:rPr>
        <w:t xml:space="preserve"> </w:t>
      </w:r>
      <w:r w:rsidRPr="00242356">
        <w:t>materials.</w:t>
      </w:r>
      <w:r w:rsidRPr="00242356">
        <w:rPr>
          <w:spacing w:val="-8"/>
        </w:rPr>
        <w:t xml:space="preserve"> </w:t>
      </w:r>
      <w:r w:rsidRPr="00242356">
        <w:t>A</w:t>
      </w:r>
      <w:r w:rsidRPr="00242356">
        <w:rPr>
          <w:spacing w:val="-12"/>
        </w:rPr>
        <w:t xml:space="preserve"> </w:t>
      </w:r>
      <w:r w:rsidRPr="00242356">
        <w:t>student cannot</w:t>
      </w:r>
      <w:r w:rsidRPr="00242356">
        <w:rPr>
          <w:spacing w:val="-13"/>
        </w:rPr>
        <w:t xml:space="preserve"> </w:t>
      </w:r>
    </w:p>
    <w:p w14:paraId="6B35F04F" w14:textId="02045C6E" w:rsidR="00DC6B83" w:rsidRDefault="00841AD3" w:rsidP="00481C71">
      <w:pPr>
        <w:pStyle w:val="BodyText"/>
      </w:pPr>
      <w:r w:rsidRPr="00242356">
        <w:t>be</w:t>
      </w:r>
      <w:r w:rsidRPr="00242356">
        <w:rPr>
          <w:spacing w:val="-12"/>
        </w:rPr>
        <w:t xml:space="preserve"> </w:t>
      </w:r>
      <w:r w:rsidRPr="00242356">
        <w:t>paid</w:t>
      </w:r>
      <w:r w:rsidRPr="00242356">
        <w:rPr>
          <w:spacing w:val="-13"/>
        </w:rPr>
        <w:t xml:space="preserve"> </w:t>
      </w:r>
      <w:r w:rsidRPr="00242356">
        <w:t>to</w:t>
      </w:r>
      <w:r w:rsidRPr="00242356">
        <w:rPr>
          <w:spacing w:val="-12"/>
        </w:rPr>
        <w:t xml:space="preserve"> </w:t>
      </w:r>
      <w:r w:rsidRPr="00242356">
        <w:t>type</w:t>
      </w:r>
      <w:r w:rsidRPr="00242356">
        <w:rPr>
          <w:spacing w:val="-13"/>
        </w:rPr>
        <w:t xml:space="preserve"> </w:t>
      </w:r>
      <w:r w:rsidRPr="00242356">
        <w:t>a</w:t>
      </w:r>
      <w:r w:rsidRPr="00242356">
        <w:rPr>
          <w:spacing w:val="-12"/>
        </w:rPr>
        <w:t xml:space="preserve"> </w:t>
      </w:r>
      <w:r w:rsidRPr="00242356">
        <w:t>dissertation</w:t>
      </w:r>
      <w:r w:rsidRPr="00242356">
        <w:rPr>
          <w:spacing w:val="-13"/>
        </w:rPr>
        <w:t xml:space="preserve"> </w:t>
      </w:r>
      <w:r w:rsidRPr="00242356">
        <w:t>or</w:t>
      </w:r>
      <w:r w:rsidRPr="00242356">
        <w:rPr>
          <w:spacing w:val="-12"/>
        </w:rPr>
        <w:t xml:space="preserve"> </w:t>
      </w:r>
      <w:r w:rsidRPr="00242356">
        <w:t>assist</w:t>
      </w:r>
      <w:r w:rsidRPr="00242356">
        <w:rPr>
          <w:spacing w:val="-12"/>
        </w:rPr>
        <w:t xml:space="preserve"> </w:t>
      </w:r>
      <w:r w:rsidRPr="00242356">
        <w:t>with</w:t>
      </w:r>
      <w:r w:rsidRPr="00242356">
        <w:rPr>
          <w:spacing w:val="-13"/>
        </w:rPr>
        <w:t xml:space="preserve"> </w:t>
      </w:r>
      <w:r w:rsidRPr="00242356">
        <w:t>private</w:t>
      </w:r>
      <w:r w:rsidRPr="00242356">
        <w:rPr>
          <w:spacing w:val="-12"/>
        </w:rPr>
        <w:t xml:space="preserve"> </w:t>
      </w:r>
      <w:r w:rsidRPr="00242356">
        <w:t>consulting.</w:t>
      </w:r>
      <w:r w:rsidRPr="00242356">
        <w:rPr>
          <w:spacing w:val="-13"/>
        </w:rPr>
        <w:t xml:space="preserve"> </w:t>
      </w:r>
      <w:r w:rsidRPr="00242356">
        <w:t>A</w:t>
      </w:r>
      <w:r w:rsidRPr="00242356">
        <w:rPr>
          <w:spacing w:val="-12"/>
        </w:rPr>
        <w:t xml:space="preserve"> </w:t>
      </w:r>
      <w:r w:rsidRPr="00242356">
        <w:t>student</w:t>
      </w:r>
      <w:r w:rsidRPr="00242356">
        <w:rPr>
          <w:spacing w:val="-13"/>
        </w:rPr>
        <w:t xml:space="preserve"> </w:t>
      </w:r>
      <w:r w:rsidRPr="00242356">
        <w:t>may</w:t>
      </w:r>
      <w:r w:rsidRPr="00242356">
        <w:rPr>
          <w:spacing w:val="-12"/>
        </w:rPr>
        <w:t xml:space="preserve"> </w:t>
      </w:r>
      <w:r w:rsidRPr="00242356">
        <w:t>work</w:t>
      </w:r>
      <w:r w:rsidRPr="00242356">
        <w:rPr>
          <w:spacing w:val="-12"/>
        </w:rPr>
        <w:t xml:space="preserve"> </w:t>
      </w:r>
      <w:r w:rsidRPr="00242356">
        <w:t>for</w:t>
      </w:r>
      <w:r w:rsidRPr="00242356">
        <w:rPr>
          <w:spacing w:val="-13"/>
        </w:rPr>
        <w:t xml:space="preserve"> </w:t>
      </w:r>
      <w:r w:rsidRPr="00242356">
        <w:t>an</w:t>
      </w:r>
      <w:r w:rsidRPr="00242356">
        <w:rPr>
          <w:spacing w:val="-12"/>
        </w:rPr>
        <w:t xml:space="preserve"> </w:t>
      </w:r>
      <w:r w:rsidRPr="00242356">
        <w:t>individual professor</w:t>
      </w:r>
      <w:r w:rsidRPr="00242356">
        <w:rPr>
          <w:spacing w:val="-9"/>
        </w:rPr>
        <w:t xml:space="preserve"> </w:t>
      </w:r>
      <w:r w:rsidRPr="00242356">
        <w:t>if</w:t>
      </w:r>
      <w:r w:rsidRPr="00242356">
        <w:rPr>
          <w:spacing w:val="-7"/>
        </w:rPr>
        <w:t xml:space="preserve"> </w:t>
      </w:r>
      <w:r w:rsidRPr="00242356">
        <w:t>the</w:t>
      </w:r>
      <w:r w:rsidRPr="00242356">
        <w:rPr>
          <w:spacing w:val="-8"/>
        </w:rPr>
        <w:t xml:space="preserve"> </w:t>
      </w:r>
      <w:r w:rsidRPr="00242356">
        <w:t>work</w:t>
      </w:r>
      <w:r w:rsidRPr="00242356">
        <w:rPr>
          <w:spacing w:val="-6"/>
        </w:rPr>
        <w:t xml:space="preserve"> </w:t>
      </w:r>
      <w:r w:rsidRPr="00242356">
        <w:t>is</w:t>
      </w:r>
      <w:r w:rsidRPr="00242356">
        <w:rPr>
          <w:spacing w:val="-7"/>
        </w:rPr>
        <w:t xml:space="preserve"> </w:t>
      </w:r>
      <w:r w:rsidRPr="00242356">
        <w:t>in</w:t>
      </w:r>
      <w:r w:rsidRPr="00242356">
        <w:rPr>
          <w:spacing w:val="-10"/>
        </w:rPr>
        <w:t xml:space="preserve"> </w:t>
      </w:r>
      <w:r w:rsidRPr="00242356">
        <w:t>line</w:t>
      </w:r>
      <w:r w:rsidRPr="00242356">
        <w:rPr>
          <w:spacing w:val="-6"/>
        </w:rPr>
        <w:t xml:space="preserve"> </w:t>
      </w:r>
      <w:r w:rsidRPr="00242356">
        <w:t>with</w:t>
      </w:r>
      <w:r w:rsidRPr="00242356">
        <w:rPr>
          <w:spacing w:val="-7"/>
        </w:rPr>
        <w:t xml:space="preserve"> </w:t>
      </w:r>
      <w:r w:rsidRPr="00242356">
        <w:t>the</w:t>
      </w:r>
      <w:r w:rsidRPr="00242356">
        <w:rPr>
          <w:spacing w:val="-6"/>
        </w:rPr>
        <w:t xml:space="preserve"> </w:t>
      </w:r>
      <w:r w:rsidRPr="00242356">
        <w:t>professor's</w:t>
      </w:r>
      <w:r w:rsidRPr="00242356">
        <w:rPr>
          <w:spacing w:val="-9"/>
        </w:rPr>
        <w:t xml:space="preserve"> </w:t>
      </w:r>
      <w:r w:rsidRPr="00242356">
        <w:t>official</w:t>
      </w:r>
      <w:r w:rsidRPr="00242356">
        <w:rPr>
          <w:spacing w:val="-7"/>
        </w:rPr>
        <w:t xml:space="preserve"> </w:t>
      </w:r>
      <w:r w:rsidRPr="00242356">
        <w:t>duties</w:t>
      </w:r>
      <w:r w:rsidRPr="00242356">
        <w:rPr>
          <w:spacing w:val="-8"/>
        </w:rPr>
        <w:t xml:space="preserve"> </w:t>
      </w:r>
      <w:r w:rsidRPr="00242356">
        <w:t>and</w:t>
      </w:r>
      <w:r w:rsidRPr="00242356">
        <w:rPr>
          <w:spacing w:val="-7"/>
        </w:rPr>
        <w:t xml:space="preserve"> </w:t>
      </w:r>
      <w:r w:rsidRPr="00242356">
        <w:t>is</w:t>
      </w:r>
      <w:r w:rsidRPr="00242356">
        <w:rPr>
          <w:spacing w:val="-9"/>
        </w:rPr>
        <w:t xml:space="preserve"> </w:t>
      </w:r>
      <w:r w:rsidRPr="00242356">
        <w:t>considered</w:t>
      </w:r>
      <w:r w:rsidRPr="00242356">
        <w:rPr>
          <w:spacing w:val="-7"/>
        </w:rPr>
        <w:t xml:space="preserve"> </w:t>
      </w:r>
      <w:r w:rsidRPr="00242356">
        <w:t>work</w:t>
      </w:r>
      <w:r w:rsidRPr="00242356">
        <w:rPr>
          <w:spacing w:val="-9"/>
        </w:rPr>
        <w:t xml:space="preserve"> </w:t>
      </w:r>
      <w:r w:rsidRPr="00242356">
        <w:t>for</w:t>
      </w:r>
      <w:r w:rsidRPr="00242356">
        <w:rPr>
          <w:spacing w:val="-9"/>
        </w:rPr>
        <w:t xml:space="preserve"> </w:t>
      </w:r>
      <w:r w:rsidRPr="00242356">
        <w:t>the</w:t>
      </w:r>
      <w:r w:rsidRPr="00242356">
        <w:rPr>
          <w:spacing w:val="-9"/>
        </w:rPr>
        <w:t xml:space="preserve"> </w:t>
      </w:r>
      <w:r w:rsidRPr="00242356">
        <w:t>institution itself. A student employee cannot displace or replace a regular university</w:t>
      </w:r>
      <w:r w:rsidR="001F1096" w:rsidRPr="00242356">
        <w:t xml:space="preserve"> </w:t>
      </w:r>
      <w:r w:rsidRPr="00242356">
        <w:t>employee.</w:t>
      </w:r>
    </w:p>
    <w:p w14:paraId="0C23999E" w14:textId="77777777" w:rsidR="000A0B73" w:rsidRPr="00242356" w:rsidRDefault="000A0B73" w:rsidP="00481C71">
      <w:pPr>
        <w:pStyle w:val="BodyText"/>
      </w:pPr>
    </w:p>
    <w:p w14:paraId="6F3ED4C0" w14:textId="6CC5C719" w:rsidR="00713A6D" w:rsidRDefault="00713A6D" w:rsidP="000F4762">
      <w:pPr>
        <w:pStyle w:val="Heading3"/>
      </w:pPr>
      <w:bookmarkStart w:id="20" w:name="_Toc227141195"/>
      <w:r>
        <w:t>Schedule and Hours</w:t>
      </w:r>
    </w:p>
    <w:p w14:paraId="61991A0C" w14:textId="77777777" w:rsidR="00214651" w:rsidRDefault="00214651" w:rsidP="00214651">
      <w:r>
        <w:t>Student employees may not be scheduled to work during times when they are expected to be attending class.</w:t>
      </w:r>
    </w:p>
    <w:p w14:paraId="4989387E" w14:textId="77777777" w:rsidR="00214651" w:rsidRDefault="00214651" w:rsidP="00214651"/>
    <w:p w14:paraId="30491676" w14:textId="1C7E44F7" w:rsidR="00214651" w:rsidRDefault="00214651" w:rsidP="00214651">
      <w:r>
        <w:t>Student employment is intended to be part-time and structured around a student’s academic schedule. In most cases, student employees work between 5-10 hours per week.</w:t>
      </w:r>
      <w:r>
        <w:rPr>
          <w:rStyle w:val="FootnoteReference"/>
        </w:rPr>
        <w:footnoteReference w:id="3"/>
      </w:r>
      <w:r>
        <w:t xml:space="preserve"> Based on departmental need and available funding, supervisors may schedule students for up to 20 hours per week during the academic term and up to 40 hours per week during breaks when classes are not in session. While additional hours may be possible, scheduling beyond these levels during the academic term is discouraged, as it may interfere with a student’s academic progress.</w:t>
      </w:r>
    </w:p>
    <w:p w14:paraId="7EEF7ACA" w14:textId="77777777" w:rsidR="00214651" w:rsidRDefault="00214651" w:rsidP="00214651"/>
    <w:p w14:paraId="444693FD" w14:textId="77777777" w:rsidR="00214651" w:rsidRDefault="00214651" w:rsidP="00214651">
      <w:r>
        <w:t>International student employees in F-1 status are subject to federal work restrictions and may not work more than 20 hours per week while classes are in session (or 40 hours per week during authorized breaks).</w:t>
      </w:r>
    </w:p>
    <w:p w14:paraId="002BFDF7" w14:textId="77777777" w:rsidR="004E6FA6" w:rsidRDefault="004E6FA6" w:rsidP="00214651">
      <w:pPr>
        <w:rPr>
          <w:b/>
          <w:bCs/>
        </w:rPr>
      </w:pPr>
    </w:p>
    <w:p w14:paraId="33999EB1" w14:textId="77777777" w:rsidR="005E19CA" w:rsidRDefault="005E19CA" w:rsidP="00214651">
      <w:pPr>
        <w:rPr>
          <w:b/>
          <w:bCs/>
        </w:rPr>
      </w:pPr>
    </w:p>
    <w:p w14:paraId="7E7D90D5" w14:textId="7F7B2DD1" w:rsidR="00713A6D" w:rsidRDefault="00214651" w:rsidP="00214651">
      <w:r w:rsidRPr="00214651">
        <w:rPr>
          <w:b/>
          <w:bCs/>
        </w:rPr>
        <w:lastRenderedPageBreak/>
        <w:t>Note</w:t>
      </w:r>
      <w:r>
        <w:t>: Many students work multiple jobs on campus, and total weekly hours across positions may exceed 20 hours per week. While a supervisor for a specific job is not responsible for monitoring total hours across all roles, supervisors should encourage open communication and make reasonable efforts to schedule work in a way that supports the student’s academic commitments.</w:t>
      </w:r>
    </w:p>
    <w:p w14:paraId="1DCC7CCF" w14:textId="77777777" w:rsidR="005E19CA" w:rsidRDefault="005E19CA" w:rsidP="00214651"/>
    <w:p w14:paraId="2AB6EF5F" w14:textId="347107A3" w:rsidR="008C3FB2" w:rsidRPr="00242356" w:rsidRDefault="00841AD3" w:rsidP="000F4762">
      <w:pPr>
        <w:pStyle w:val="Heading3"/>
      </w:pPr>
      <w:r w:rsidRPr="00242356">
        <w:t>Academic Credit</w:t>
      </w:r>
      <w:bookmarkEnd w:id="20"/>
    </w:p>
    <w:p w14:paraId="4AFF31F4" w14:textId="6CE89582" w:rsidR="002522B3" w:rsidRDefault="00841AD3" w:rsidP="00481C71">
      <w:pPr>
        <w:pStyle w:val="BodyText"/>
      </w:pPr>
      <w:r w:rsidRPr="00242356">
        <w:rPr>
          <w:bCs/>
        </w:rPr>
        <w:t xml:space="preserve">A </w:t>
      </w:r>
      <w:r w:rsidRPr="00242356">
        <w:t>student may receive both academic credit and Federal Work-Study payment for the same job, with restrictions. Students should be referred to the Student Financial Services Office if this is being considered.</w:t>
      </w:r>
    </w:p>
    <w:p w14:paraId="2A208CD9" w14:textId="77777777" w:rsidR="002522B3" w:rsidRDefault="002522B3" w:rsidP="00481C71">
      <w:pPr>
        <w:pStyle w:val="BodyText"/>
      </w:pPr>
    </w:p>
    <w:p w14:paraId="05D991E8" w14:textId="543ED31A" w:rsidR="008C3FB2" w:rsidRPr="00242356" w:rsidRDefault="00841AD3" w:rsidP="000F4762">
      <w:pPr>
        <w:pStyle w:val="Heading3"/>
      </w:pPr>
      <w:bookmarkStart w:id="21" w:name="_Toc227141196"/>
      <w:r w:rsidRPr="00242356">
        <w:t>Enrollment</w:t>
      </w:r>
      <w:bookmarkEnd w:id="21"/>
      <w:r w:rsidRPr="00242356">
        <w:t xml:space="preserve"> </w:t>
      </w:r>
    </w:p>
    <w:p w14:paraId="68506C4E" w14:textId="77777777" w:rsidR="00030CB8" w:rsidRDefault="00841AD3" w:rsidP="00481C71">
      <w:pPr>
        <w:rPr>
          <w:spacing w:val="40"/>
        </w:rPr>
      </w:pPr>
      <w:r w:rsidRPr="00242356">
        <w:t>Only</w:t>
      </w:r>
      <w:r w:rsidRPr="00242356">
        <w:rPr>
          <w:spacing w:val="-6"/>
        </w:rPr>
        <w:t xml:space="preserve"> </w:t>
      </w:r>
      <w:r w:rsidRPr="00242356">
        <w:t>USM</w:t>
      </w:r>
      <w:r w:rsidRPr="00242356">
        <w:rPr>
          <w:spacing w:val="-6"/>
        </w:rPr>
        <w:t xml:space="preserve"> </w:t>
      </w:r>
      <w:r w:rsidRPr="00242356">
        <w:t>students</w:t>
      </w:r>
      <w:r w:rsidRPr="00242356">
        <w:rPr>
          <w:spacing w:val="-6"/>
        </w:rPr>
        <w:t xml:space="preserve"> </w:t>
      </w:r>
      <w:r w:rsidRPr="00242356">
        <w:t>enrolled</w:t>
      </w:r>
      <w:r w:rsidRPr="00242356">
        <w:rPr>
          <w:spacing w:val="-7"/>
        </w:rPr>
        <w:t xml:space="preserve"> </w:t>
      </w:r>
      <w:r w:rsidRPr="00242356">
        <w:t>at</w:t>
      </w:r>
      <w:r w:rsidRPr="00242356">
        <w:rPr>
          <w:spacing w:val="-6"/>
        </w:rPr>
        <w:t xml:space="preserve"> </w:t>
      </w:r>
      <w:r w:rsidRPr="00242356">
        <w:t>least</w:t>
      </w:r>
      <w:r w:rsidRPr="00242356">
        <w:rPr>
          <w:spacing w:val="-6"/>
        </w:rPr>
        <w:t xml:space="preserve"> </w:t>
      </w:r>
      <w:r w:rsidRPr="00242356">
        <w:t>half-time</w:t>
      </w:r>
      <w:r w:rsidRPr="00242356">
        <w:rPr>
          <w:spacing w:val="-6"/>
        </w:rPr>
        <w:t xml:space="preserve"> </w:t>
      </w:r>
      <w:r w:rsidRPr="00242356">
        <w:t>(6</w:t>
      </w:r>
      <w:r w:rsidRPr="00242356">
        <w:rPr>
          <w:spacing w:val="-6"/>
        </w:rPr>
        <w:t xml:space="preserve"> </w:t>
      </w:r>
      <w:r w:rsidRPr="00242356">
        <w:t>credits</w:t>
      </w:r>
      <w:r w:rsidRPr="00242356">
        <w:rPr>
          <w:spacing w:val="-6"/>
        </w:rPr>
        <w:t xml:space="preserve"> </w:t>
      </w:r>
      <w:r w:rsidRPr="00242356">
        <w:t>per</w:t>
      </w:r>
      <w:r w:rsidRPr="00242356">
        <w:rPr>
          <w:spacing w:val="-9"/>
        </w:rPr>
        <w:t xml:space="preserve"> </w:t>
      </w:r>
      <w:r w:rsidRPr="00242356">
        <w:t>semester</w:t>
      </w:r>
      <w:r w:rsidRPr="00242356">
        <w:rPr>
          <w:spacing w:val="-9"/>
        </w:rPr>
        <w:t xml:space="preserve"> </w:t>
      </w:r>
      <w:r w:rsidRPr="00242356">
        <w:t>for</w:t>
      </w:r>
      <w:r w:rsidRPr="00242356">
        <w:rPr>
          <w:spacing w:val="-7"/>
        </w:rPr>
        <w:t xml:space="preserve"> </w:t>
      </w:r>
      <w:r w:rsidRPr="00242356">
        <w:t>Undergraduate</w:t>
      </w:r>
      <w:r w:rsidRPr="00242356">
        <w:rPr>
          <w:spacing w:val="-6"/>
        </w:rPr>
        <w:t xml:space="preserve"> </w:t>
      </w:r>
      <w:r w:rsidRPr="00242356">
        <w:t xml:space="preserve">and </w:t>
      </w:r>
      <w:r w:rsidR="004B4D24">
        <w:t xml:space="preserve">UM </w:t>
      </w:r>
      <w:r w:rsidRPr="00242356">
        <w:t>Law students or 3 credits per semester for Graduate students) or more may earn Federal Work-Study. Students who drop below half-time can no longer earn Federal Work-Study and must stop working immediately.</w:t>
      </w:r>
      <w:r w:rsidR="004B4D24">
        <w:t xml:space="preserve"> </w:t>
      </w:r>
      <w:r w:rsidRPr="00242356">
        <w:t>Students</w:t>
      </w:r>
      <w:r w:rsidRPr="00242356">
        <w:rPr>
          <w:spacing w:val="-5"/>
        </w:rPr>
        <w:t xml:space="preserve"> </w:t>
      </w:r>
      <w:r w:rsidRPr="00242356">
        <w:t>attending</w:t>
      </w:r>
      <w:r w:rsidRPr="00242356">
        <w:rPr>
          <w:spacing w:val="-6"/>
        </w:rPr>
        <w:t xml:space="preserve"> </w:t>
      </w:r>
      <w:r w:rsidRPr="00242356">
        <w:t>both</w:t>
      </w:r>
      <w:r w:rsidRPr="00242356">
        <w:rPr>
          <w:spacing w:val="-6"/>
        </w:rPr>
        <w:t xml:space="preserve"> </w:t>
      </w:r>
      <w:r w:rsidRPr="00242356">
        <w:t>the</w:t>
      </w:r>
      <w:r w:rsidRPr="00242356">
        <w:rPr>
          <w:spacing w:val="-7"/>
        </w:rPr>
        <w:t xml:space="preserve"> </w:t>
      </w:r>
      <w:r w:rsidRPr="00242356">
        <w:t>fall</w:t>
      </w:r>
      <w:r w:rsidRPr="00242356">
        <w:rPr>
          <w:spacing w:val="-8"/>
        </w:rPr>
        <w:t xml:space="preserve"> </w:t>
      </w:r>
      <w:r w:rsidRPr="00242356">
        <w:t>and</w:t>
      </w:r>
      <w:r w:rsidRPr="00242356">
        <w:rPr>
          <w:spacing w:val="-6"/>
        </w:rPr>
        <w:t xml:space="preserve"> </w:t>
      </w:r>
      <w:r w:rsidRPr="00242356">
        <w:t>spring</w:t>
      </w:r>
      <w:r w:rsidRPr="00242356">
        <w:rPr>
          <w:spacing w:val="-6"/>
        </w:rPr>
        <w:t xml:space="preserve"> </w:t>
      </w:r>
      <w:r w:rsidRPr="00242356">
        <w:t>semesters</w:t>
      </w:r>
      <w:r w:rsidRPr="00242356">
        <w:rPr>
          <w:spacing w:val="-8"/>
        </w:rPr>
        <w:t xml:space="preserve"> </w:t>
      </w:r>
      <w:r w:rsidRPr="00242356">
        <w:t>may</w:t>
      </w:r>
      <w:r w:rsidRPr="00242356">
        <w:rPr>
          <w:spacing w:val="-7"/>
        </w:rPr>
        <w:t xml:space="preserve"> </w:t>
      </w:r>
      <w:r w:rsidRPr="00242356">
        <w:t>earn</w:t>
      </w:r>
      <w:r w:rsidRPr="00242356">
        <w:rPr>
          <w:spacing w:val="-8"/>
        </w:rPr>
        <w:t xml:space="preserve"> </w:t>
      </w:r>
      <w:r w:rsidRPr="00242356">
        <w:t>Federal</w:t>
      </w:r>
      <w:r w:rsidRPr="00242356">
        <w:rPr>
          <w:spacing w:val="-5"/>
        </w:rPr>
        <w:t xml:space="preserve"> </w:t>
      </w:r>
      <w:r w:rsidRPr="00242356">
        <w:t>Work-Study</w:t>
      </w:r>
      <w:r w:rsidRPr="00242356">
        <w:rPr>
          <w:spacing w:val="-5"/>
        </w:rPr>
        <w:t xml:space="preserve"> </w:t>
      </w:r>
      <w:r w:rsidRPr="00242356">
        <w:t>during semester breaks. Undergraduate and Law students who worked in the fall semester and wish to work over winter break must be pre-registered for at least 6 credits for spring semester.</w:t>
      </w:r>
      <w:r w:rsidR="00030CB8">
        <w:rPr>
          <w:spacing w:val="40"/>
        </w:rPr>
        <w:t xml:space="preserve"> </w:t>
      </w:r>
    </w:p>
    <w:p w14:paraId="27AA2697" w14:textId="77777777" w:rsidR="00CD324E" w:rsidRDefault="00841AD3" w:rsidP="00481C71">
      <w:r w:rsidRPr="00242356">
        <w:t>Graduate students who</w:t>
      </w:r>
      <w:r w:rsidRPr="00242356">
        <w:rPr>
          <w:spacing w:val="-3"/>
        </w:rPr>
        <w:t xml:space="preserve"> </w:t>
      </w:r>
      <w:r w:rsidRPr="00242356">
        <w:t>worked</w:t>
      </w:r>
      <w:r w:rsidRPr="00242356">
        <w:rPr>
          <w:spacing w:val="-4"/>
        </w:rPr>
        <w:t xml:space="preserve"> </w:t>
      </w:r>
      <w:r w:rsidRPr="00242356">
        <w:t>in</w:t>
      </w:r>
      <w:r w:rsidRPr="00242356">
        <w:rPr>
          <w:spacing w:val="-5"/>
        </w:rPr>
        <w:t xml:space="preserve"> </w:t>
      </w:r>
      <w:r w:rsidRPr="00242356">
        <w:t>the</w:t>
      </w:r>
      <w:r w:rsidRPr="00242356">
        <w:rPr>
          <w:spacing w:val="-3"/>
        </w:rPr>
        <w:t xml:space="preserve"> </w:t>
      </w:r>
      <w:r w:rsidRPr="00242356">
        <w:t>fall</w:t>
      </w:r>
      <w:r w:rsidRPr="00242356">
        <w:rPr>
          <w:spacing w:val="-3"/>
        </w:rPr>
        <w:t xml:space="preserve"> </w:t>
      </w:r>
      <w:r w:rsidRPr="00242356">
        <w:t>semester</w:t>
      </w:r>
      <w:r w:rsidRPr="00242356">
        <w:rPr>
          <w:spacing w:val="-3"/>
        </w:rPr>
        <w:t xml:space="preserve"> </w:t>
      </w:r>
      <w:r w:rsidRPr="00242356">
        <w:t>and</w:t>
      </w:r>
      <w:r w:rsidRPr="00242356">
        <w:rPr>
          <w:spacing w:val="-4"/>
        </w:rPr>
        <w:t xml:space="preserve"> </w:t>
      </w:r>
      <w:r w:rsidRPr="00242356">
        <w:t>wish</w:t>
      </w:r>
      <w:r w:rsidRPr="00242356">
        <w:rPr>
          <w:spacing w:val="-4"/>
        </w:rPr>
        <w:t xml:space="preserve"> </w:t>
      </w:r>
      <w:r w:rsidRPr="00242356">
        <w:t>to</w:t>
      </w:r>
      <w:r w:rsidRPr="00242356">
        <w:rPr>
          <w:spacing w:val="-2"/>
        </w:rPr>
        <w:t xml:space="preserve"> </w:t>
      </w:r>
      <w:r w:rsidRPr="00242356">
        <w:t>work</w:t>
      </w:r>
      <w:r w:rsidRPr="00242356">
        <w:rPr>
          <w:spacing w:val="-3"/>
        </w:rPr>
        <w:t xml:space="preserve"> </w:t>
      </w:r>
      <w:r w:rsidRPr="00242356">
        <w:t>over</w:t>
      </w:r>
      <w:r w:rsidRPr="00242356">
        <w:rPr>
          <w:spacing w:val="-3"/>
        </w:rPr>
        <w:t xml:space="preserve"> </w:t>
      </w:r>
      <w:r w:rsidRPr="00242356">
        <w:t>winter</w:t>
      </w:r>
      <w:r w:rsidRPr="00242356">
        <w:rPr>
          <w:spacing w:val="-3"/>
        </w:rPr>
        <w:t xml:space="preserve"> </w:t>
      </w:r>
      <w:r w:rsidRPr="00242356">
        <w:t>break</w:t>
      </w:r>
      <w:r w:rsidRPr="00242356">
        <w:rPr>
          <w:spacing w:val="-5"/>
        </w:rPr>
        <w:t xml:space="preserve"> </w:t>
      </w:r>
      <w:r w:rsidRPr="00242356">
        <w:t>must</w:t>
      </w:r>
      <w:r w:rsidRPr="00242356">
        <w:rPr>
          <w:spacing w:val="-3"/>
        </w:rPr>
        <w:t xml:space="preserve"> </w:t>
      </w:r>
      <w:r w:rsidRPr="00242356">
        <w:t>be</w:t>
      </w:r>
      <w:r w:rsidRPr="00242356">
        <w:rPr>
          <w:spacing w:val="-3"/>
        </w:rPr>
        <w:t xml:space="preserve"> </w:t>
      </w:r>
      <w:r w:rsidRPr="00242356">
        <w:t>pre-registered</w:t>
      </w:r>
      <w:r w:rsidRPr="00242356">
        <w:rPr>
          <w:spacing w:val="-4"/>
        </w:rPr>
        <w:t xml:space="preserve"> </w:t>
      </w:r>
      <w:r w:rsidRPr="00242356">
        <w:t>for</w:t>
      </w:r>
      <w:r w:rsidRPr="00242356">
        <w:rPr>
          <w:spacing w:val="-3"/>
        </w:rPr>
        <w:t xml:space="preserve"> </w:t>
      </w:r>
      <w:r w:rsidRPr="00242356">
        <w:t>at</w:t>
      </w:r>
      <w:r w:rsidRPr="00242356">
        <w:rPr>
          <w:spacing w:val="-3"/>
        </w:rPr>
        <w:t xml:space="preserve"> </w:t>
      </w:r>
      <w:r w:rsidRPr="00242356">
        <w:t>least</w:t>
      </w:r>
      <w:r w:rsidRPr="00242356">
        <w:rPr>
          <w:spacing w:val="-5"/>
        </w:rPr>
        <w:t xml:space="preserve"> </w:t>
      </w:r>
      <w:r w:rsidRPr="00242356">
        <w:t xml:space="preserve">3 credits for spring semester. Students enrolled for fall only must stop work on the last day of the fall semester and may not continue to work during semester break. </w:t>
      </w:r>
    </w:p>
    <w:p w14:paraId="563478B3" w14:textId="77777777" w:rsidR="00CD324E" w:rsidRDefault="00CD324E" w:rsidP="00481C71"/>
    <w:p w14:paraId="486B53A9" w14:textId="45973E0E" w:rsidR="00DC6B83" w:rsidRPr="00242356" w:rsidRDefault="00841AD3" w:rsidP="00481C71">
      <w:r w:rsidRPr="00242356">
        <w:t>Summer Federal Work-Study and academic</w:t>
      </w:r>
      <w:r w:rsidRPr="00242356">
        <w:rPr>
          <w:spacing w:val="-13"/>
        </w:rPr>
        <w:t xml:space="preserve"> </w:t>
      </w:r>
      <w:r w:rsidRPr="00242356">
        <w:t>year</w:t>
      </w:r>
      <w:r w:rsidRPr="00242356">
        <w:rPr>
          <w:spacing w:val="-11"/>
        </w:rPr>
        <w:t xml:space="preserve"> </w:t>
      </w:r>
      <w:r w:rsidRPr="00242356">
        <w:t>Federal</w:t>
      </w:r>
      <w:r w:rsidRPr="00242356">
        <w:rPr>
          <w:spacing w:val="-12"/>
        </w:rPr>
        <w:t xml:space="preserve"> </w:t>
      </w:r>
      <w:r w:rsidRPr="00242356">
        <w:t>Work-Study</w:t>
      </w:r>
      <w:r w:rsidRPr="00242356">
        <w:rPr>
          <w:spacing w:val="-9"/>
        </w:rPr>
        <w:t xml:space="preserve"> </w:t>
      </w:r>
      <w:r w:rsidRPr="00242356">
        <w:t>are</w:t>
      </w:r>
      <w:r w:rsidRPr="00242356">
        <w:rPr>
          <w:spacing w:val="-12"/>
        </w:rPr>
        <w:t xml:space="preserve"> </w:t>
      </w:r>
      <w:r w:rsidRPr="00242356">
        <w:t>separate</w:t>
      </w:r>
      <w:r w:rsidRPr="00242356">
        <w:rPr>
          <w:spacing w:val="-11"/>
        </w:rPr>
        <w:t xml:space="preserve"> </w:t>
      </w:r>
      <w:r w:rsidRPr="00242356">
        <w:t>offers</w:t>
      </w:r>
      <w:r w:rsidRPr="00242356">
        <w:rPr>
          <w:spacing w:val="-13"/>
        </w:rPr>
        <w:t xml:space="preserve"> </w:t>
      </w:r>
      <w:r w:rsidRPr="00242356">
        <w:t>and</w:t>
      </w:r>
      <w:r w:rsidRPr="00242356">
        <w:rPr>
          <w:spacing w:val="-10"/>
        </w:rPr>
        <w:t xml:space="preserve"> </w:t>
      </w:r>
      <w:r w:rsidRPr="00242356">
        <w:t>earning</w:t>
      </w:r>
      <w:r w:rsidRPr="00242356">
        <w:rPr>
          <w:spacing w:val="-11"/>
        </w:rPr>
        <w:t xml:space="preserve"> </w:t>
      </w:r>
      <w:r w:rsidRPr="00242356">
        <w:t>periods</w:t>
      </w:r>
      <w:r w:rsidRPr="00242356">
        <w:rPr>
          <w:spacing w:val="-12"/>
        </w:rPr>
        <w:t xml:space="preserve"> </w:t>
      </w:r>
      <w:r w:rsidRPr="00242356">
        <w:t>requiring</w:t>
      </w:r>
      <w:r w:rsidRPr="00242356">
        <w:rPr>
          <w:spacing w:val="-11"/>
        </w:rPr>
        <w:t xml:space="preserve"> </w:t>
      </w:r>
      <w:r w:rsidRPr="00242356">
        <w:t>separate</w:t>
      </w:r>
      <w:r w:rsidRPr="00242356">
        <w:rPr>
          <w:spacing w:val="-12"/>
        </w:rPr>
        <w:t xml:space="preserve"> </w:t>
      </w:r>
      <w:r w:rsidRPr="00242356">
        <w:t>e-</w:t>
      </w:r>
      <w:r w:rsidR="00B9041C">
        <w:t>H</w:t>
      </w:r>
      <w:r w:rsidRPr="00242356">
        <w:t>ire</w:t>
      </w:r>
      <w:r w:rsidRPr="00242356">
        <w:rPr>
          <w:spacing w:val="-12"/>
        </w:rPr>
        <w:t xml:space="preserve"> </w:t>
      </w:r>
      <w:r w:rsidRPr="00242356">
        <w:t>work authorizations.</w:t>
      </w:r>
      <w:r w:rsidRPr="00242356">
        <w:rPr>
          <w:spacing w:val="40"/>
        </w:rPr>
        <w:t xml:space="preserve"> </w:t>
      </w:r>
      <w:r w:rsidRPr="00242356">
        <w:t>A student may not “carry-over” unearned Federal Work-Study from summer to the academic year or vice versa.</w:t>
      </w:r>
      <w:r w:rsidRPr="00242356">
        <w:rPr>
          <w:spacing w:val="40"/>
        </w:rPr>
        <w:t xml:space="preserve"> </w:t>
      </w:r>
      <w:r w:rsidRPr="00242356">
        <w:t>Unearned Federal Work-Study funds are forfeited annually.</w:t>
      </w:r>
    </w:p>
    <w:p w14:paraId="587553B5" w14:textId="77777777" w:rsidR="00DC6B83" w:rsidRPr="00242356" w:rsidRDefault="00DC6B83" w:rsidP="00481C71"/>
    <w:p w14:paraId="28193460" w14:textId="41EB04A9" w:rsidR="00DC6B83" w:rsidRPr="00242356" w:rsidRDefault="00841AD3" w:rsidP="00481C71">
      <w:r w:rsidRPr="00242356">
        <w:t>Students paid</w:t>
      </w:r>
      <w:r w:rsidRPr="00242356">
        <w:rPr>
          <w:spacing w:val="-1"/>
        </w:rPr>
        <w:t xml:space="preserve"> </w:t>
      </w:r>
      <w:r w:rsidRPr="00242356">
        <w:t>with department funds for the</w:t>
      </w:r>
      <w:r w:rsidRPr="00242356">
        <w:rPr>
          <w:spacing w:val="-2"/>
        </w:rPr>
        <w:t xml:space="preserve"> </w:t>
      </w:r>
      <w:r w:rsidRPr="00242356">
        <w:t>summer must be</w:t>
      </w:r>
      <w:r w:rsidRPr="00242356">
        <w:rPr>
          <w:spacing w:val="-2"/>
        </w:rPr>
        <w:t xml:space="preserve"> </w:t>
      </w:r>
      <w:r w:rsidRPr="00242356">
        <w:t>enrolled in</w:t>
      </w:r>
      <w:r w:rsidRPr="00242356">
        <w:rPr>
          <w:spacing w:val="-1"/>
        </w:rPr>
        <w:t xml:space="preserve"> </w:t>
      </w:r>
      <w:r w:rsidRPr="00242356">
        <w:t>3 credit hours for</w:t>
      </w:r>
      <w:r w:rsidRPr="00242356">
        <w:rPr>
          <w:spacing w:val="-2"/>
        </w:rPr>
        <w:t xml:space="preserve"> </w:t>
      </w:r>
      <w:r w:rsidRPr="00242356">
        <w:t>the summer or pre-registered in at least 3 credits for the fall.</w:t>
      </w:r>
    </w:p>
    <w:p w14:paraId="0D369969" w14:textId="77777777" w:rsidR="002522B3" w:rsidRPr="00242356" w:rsidRDefault="002522B3" w:rsidP="00481C71">
      <w:pPr>
        <w:pStyle w:val="BodyText"/>
      </w:pPr>
    </w:p>
    <w:p w14:paraId="1B38F194" w14:textId="15817E71" w:rsidR="008C3FB2" w:rsidRPr="00242356" w:rsidRDefault="00D41EBC" w:rsidP="000F4762">
      <w:pPr>
        <w:pStyle w:val="Heading3"/>
      </w:pPr>
      <w:bookmarkStart w:id="22" w:name="_Toc227141197"/>
      <w:r>
        <w:t xml:space="preserve">Premium Pay, </w:t>
      </w:r>
      <w:r w:rsidR="00841AD3" w:rsidRPr="00242356">
        <w:t>Benefits and Raises</w:t>
      </w:r>
      <w:bookmarkEnd w:id="22"/>
      <w:r w:rsidR="008C3FB2" w:rsidRPr="00242356">
        <w:t xml:space="preserve"> </w:t>
      </w:r>
    </w:p>
    <w:p w14:paraId="3BD7ABFB" w14:textId="77777777" w:rsidR="004E6FA6" w:rsidRDefault="00E03805" w:rsidP="00E03805">
      <w:r w:rsidRPr="00E03805">
        <w:t xml:space="preserve">Student employees do not receive fringe benefits, merit raises, step increases, bonuses, fixed salaries, premium pay (e.g., overtime, shift differential, </w:t>
      </w:r>
      <w:r>
        <w:t xml:space="preserve">administrative leave, or </w:t>
      </w:r>
      <w:r w:rsidRPr="00E03805">
        <w:t xml:space="preserve">holiday pay), or paid time off, </w:t>
      </w:r>
      <w:r w:rsidRPr="00242356">
        <w:t>unless eligible for Maine Earned Paid Leave (MEPL).</w:t>
      </w:r>
      <w:r>
        <w:rPr>
          <w:rStyle w:val="FootnoteReference"/>
        </w:rPr>
        <w:footnoteReference w:id="4"/>
      </w:r>
      <w:r w:rsidRPr="00E03805">
        <w:t xml:space="preserve"> Federal Work-Study funds may only be used to pay for hours actually worked and cannot be used for time not worked (e.g., illness, </w:t>
      </w:r>
    </w:p>
    <w:p w14:paraId="5843F496" w14:textId="77777777" w:rsidR="005E19CA" w:rsidRDefault="00E03805" w:rsidP="00E03805">
      <w:r w:rsidRPr="00E03805">
        <w:t>vacation, holidays, or closures).</w:t>
      </w:r>
      <w:r>
        <w:t xml:space="preserve"> </w:t>
      </w:r>
      <w:r w:rsidRPr="00E03805">
        <w:t xml:space="preserve">Student employees who work more than 40 hours in a work week </w:t>
      </w:r>
    </w:p>
    <w:p w14:paraId="3DF637BC" w14:textId="77777777" w:rsidR="005E19CA" w:rsidRDefault="005E19CA" w:rsidP="00E03805"/>
    <w:p w14:paraId="397B9600" w14:textId="420B1375" w:rsidR="00E03805" w:rsidRPr="00E03805" w:rsidRDefault="00E03805" w:rsidP="00E03805">
      <w:r w:rsidRPr="00E03805">
        <w:lastRenderedPageBreak/>
        <w:t>(Sunday through Saturday) must be paid time-and-a-half, which will be charged to the department. Federal Work-Study funds cannot be used to pay overtime.</w:t>
      </w:r>
    </w:p>
    <w:p w14:paraId="4C3ACB3B" w14:textId="77777777" w:rsidR="00BD1328" w:rsidRPr="00242356" w:rsidRDefault="00BD1328" w:rsidP="00481C71"/>
    <w:p w14:paraId="65F96592" w14:textId="06760146" w:rsidR="008C3FB2" w:rsidRPr="00242356" w:rsidRDefault="00D41EBC" w:rsidP="000F4762">
      <w:pPr>
        <w:pStyle w:val="Heading3"/>
      </w:pPr>
      <w:bookmarkStart w:id="23" w:name="_Toc227141198"/>
      <w:r>
        <w:t xml:space="preserve">Timely </w:t>
      </w:r>
      <w:r w:rsidR="00841AD3" w:rsidRPr="00242356">
        <w:t>Payment</w:t>
      </w:r>
      <w:bookmarkEnd w:id="23"/>
      <w:r w:rsidR="00841AD3" w:rsidRPr="00242356">
        <w:t xml:space="preserve"> </w:t>
      </w:r>
      <w:r>
        <w:t>of Wages</w:t>
      </w:r>
    </w:p>
    <w:p w14:paraId="4206F6B1" w14:textId="0FECB6FC" w:rsidR="00214651" w:rsidRDefault="00841AD3" w:rsidP="004E6FA6">
      <w:pPr>
        <w:pStyle w:val="BodyText"/>
      </w:pPr>
      <w:r w:rsidRPr="00242356">
        <w:t>Wage and hour laws require a student to be paid within a "reasonable" amount of time (one month</w:t>
      </w:r>
      <w:r w:rsidRPr="00242356">
        <w:rPr>
          <w:spacing w:val="-2"/>
        </w:rPr>
        <w:t xml:space="preserve"> </w:t>
      </w:r>
      <w:r w:rsidRPr="00242356">
        <w:t>for</w:t>
      </w:r>
      <w:r w:rsidRPr="00242356">
        <w:rPr>
          <w:spacing w:val="-2"/>
        </w:rPr>
        <w:t xml:space="preserve"> </w:t>
      </w:r>
      <w:r w:rsidRPr="00242356">
        <w:t>Federal</w:t>
      </w:r>
      <w:r w:rsidRPr="00242356">
        <w:rPr>
          <w:spacing w:val="-2"/>
        </w:rPr>
        <w:t xml:space="preserve"> </w:t>
      </w:r>
      <w:r w:rsidRPr="00242356">
        <w:t>Work-Study</w:t>
      </w:r>
      <w:r w:rsidRPr="00242356">
        <w:rPr>
          <w:spacing w:val="-2"/>
        </w:rPr>
        <w:t xml:space="preserve"> </w:t>
      </w:r>
      <w:r w:rsidRPr="00242356">
        <w:t>purposes).</w:t>
      </w:r>
      <w:r w:rsidRPr="00242356">
        <w:rPr>
          <w:spacing w:val="-2"/>
        </w:rPr>
        <w:t xml:space="preserve"> </w:t>
      </w:r>
      <w:r w:rsidRPr="00242356">
        <w:t>If</w:t>
      </w:r>
      <w:r w:rsidRPr="00242356">
        <w:rPr>
          <w:spacing w:val="-2"/>
        </w:rPr>
        <w:t xml:space="preserve"> </w:t>
      </w:r>
      <w:r w:rsidRPr="00242356">
        <w:t>a</w:t>
      </w:r>
      <w:r w:rsidRPr="00242356">
        <w:rPr>
          <w:spacing w:val="-2"/>
        </w:rPr>
        <w:t xml:space="preserve"> </w:t>
      </w:r>
      <w:r w:rsidRPr="00242356">
        <w:t>student</w:t>
      </w:r>
      <w:r w:rsidRPr="00242356">
        <w:rPr>
          <w:spacing w:val="-4"/>
        </w:rPr>
        <w:t xml:space="preserve"> </w:t>
      </w:r>
      <w:r w:rsidRPr="00242356">
        <w:t>begins</w:t>
      </w:r>
      <w:r w:rsidRPr="00242356">
        <w:rPr>
          <w:spacing w:val="-2"/>
        </w:rPr>
        <w:t xml:space="preserve"> </w:t>
      </w:r>
      <w:r w:rsidRPr="00242356">
        <w:t>working</w:t>
      </w:r>
      <w:r w:rsidRPr="00242356">
        <w:rPr>
          <w:spacing w:val="-3"/>
        </w:rPr>
        <w:t xml:space="preserve"> </w:t>
      </w:r>
      <w:r w:rsidRPr="00242356">
        <w:t>for</w:t>
      </w:r>
      <w:r w:rsidRPr="00242356">
        <w:rPr>
          <w:spacing w:val="-2"/>
        </w:rPr>
        <w:t xml:space="preserve"> </w:t>
      </w:r>
      <w:r w:rsidRPr="00242356">
        <w:t>you</w:t>
      </w:r>
      <w:r w:rsidRPr="00242356">
        <w:rPr>
          <w:spacing w:val="-3"/>
        </w:rPr>
        <w:t xml:space="preserve"> </w:t>
      </w:r>
      <w:r w:rsidRPr="00242356">
        <w:t>prior</w:t>
      </w:r>
      <w:r w:rsidRPr="00242356">
        <w:rPr>
          <w:spacing w:val="-2"/>
        </w:rPr>
        <w:t xml:space="preserve"> </w:t>
      </w:r>
      <w:r w:rsidRPr="00242356">
        <w:t>to</w:t>
      </w:r>
      <w:r w:rsidRPr="00242356">
        <w:rPr>
          <w:spacing w:val="-1"/>
        </w:rPr>
        <w:t xml:space="preserve"> </w:t>
      </w:r>
      <w:r w:rsidRPr="00242356">
        <w:t>your</w:t>
      </w:r>
      <w:r w:rsidRPr="00242356">
        <w:rPr>
          <w:spacing w:val="-2"/>
        </w:rPr>
        <w:t xml:space="preserve"> </w:t>
      </w:r>
      <w:r w:rsidRPr="00242356">
        <w:t>submission</w:t>
      </w:r>
      <w:r w:rsidRPr="00242356">
        <w:rPr>
          <w:spacing w:val="-5"/>
        </w:rPr>
        <w:t xml:space="preserve"> </w:t>
      </w:r>
      <w:r w:rsidRPr="00242356">
        <w:t>of a</w:t>
      </w:r>
      <w:r w:rsidRPr="00242356">
        <w:rPr>
          <w:spacing w:val="32"/>
        </w:rPr>
        <w:t xml:space="preserve"> </w:t>
      </w:r>
      <w:r w:rsidRPr="00242356">
        <w:t>properly</w:t>
      </w:r>
      <w:r w:rsidRPr="00242356">
        <w:rPr>
          <w:spacing w:val="32"/>
        </w:rPr>
        <w:t xml:space="preserve"> </w:t>
      </w:r>
      <w:r w:rsidRPr="00242356">
        <w:t>completed</w:t>
      </w:r>
      <w:r w:rsidRPr="00242356">
        <w:rPr>
          <w:spacing w:val="29"/>
        </w:rPr>
        <w:t xml:space="preserve"> </w:t>
      </w:r>
      <w:r w:rsidRPr="00242356">
        <w:t>work</w:t>
      </w:r>
      <w:r w:rsidRPr="00242356">
        <w:rPr>
          <w:spacing w:val="32"/>
        </w:rPr>
        <w:t xml:space="preserve"> </w:t>
      </w:r>
      <w:r w:rsidRPr="00242356">
        <w:t>authorization</w:t>
      </w:r>
      <w:r w:rsidRPr="00242356">
        <w:rPr>
          <w:spacing w:val="31"/>
        </w:rPr>
        <w:t xml:space="preserve"> </w:t>
      </w:r>
      <w:r w:rsidRPr="00242356">
        <w:t>and</w:t>
      </w:r>
      <w:r w:rsidRPr="00242356">
        <w:rPr>
          <w:spacing w:val="31"/>
        </w:rPr>
        <w:t xml:space="preserve"> </w:t>
      </w:r>
      <w:r w:rsidRPr="00242356">
        <w:t>two</w:t>
      </w:r>
      <w:r w:rsidRPr="00242356">
        <w:rPr>
          <w:spacing w:val="33"/>
        </w:rPr>
        <w:t xml:space="preserve"> </w:t>
      </w:r>
      <w:r w:rsidRPr="00242356">
        <w:t>payroll</w:t>
      </w:r>
      <w:r w:rsidRPr="00242356">
        <w:rPr>
          <w:spacing w:val="31"/>
        </w:rPr>
        <w:t xml:space="preserve"> </w:t>
      </w:r>
      <w:r w:rsidRPr="00242356">
        <w:t>periods</w:t>
      </w:r>
      <w:r w:rsidRPr="00242356">
        <w:rPr>
          <w:spacing w:val="32"/>
        </w:rPr>
        <w:t xml:space="preserve"> </w:t>
      </w:r>
      <w:r w:rsidRPr="00242356">
        <w:t>have</w:t>
      </w:r>
      <w:r w:rsidRPr="00242356">
        <w:rPr>
          <w:spacing w:val="32"/>
        </w:rPr>
        <w:t xml:space="preserve"> </w:t>
      </w:r>
      <w:r w:rsidRPr="00242356">
        <w:t>passed</w:t>
      </w:r>
      <w:r w:rsidRPr="00242356">
        <w:rPr>
          <w:spacing w:val="31"/>
        </w:rPr>
        <w:t xml:space="preserve"> </w:t>
      </w:r>
      <w:r w:rsidRPr="00242356">
        <w:t>without</w:t>
      </w:r>
      <w:r w:rsidRPr="00242356">
        <w:rPr>
          <w:spacing w:val="32"/>
        </w:rPr>
        <w:t xml:space="preserve"> </w:t>
      </w:r>
      <w:r w:rsidRPr="00242356">
        <w:t>the</w:t>
      </w:r>
      <w:r w:rsidRPr="00242356">
        <w:rPr>
          <w:spacing w:val="32"/>
        </w:rPr>
        <w:t xml:space="preserve"> </w:t>
      </w:r>
      <w:r w:rsidRPr="00242356">
        <w:t>required</w:t>
      </w:r>
      <w:r w:rsidR="00667F99" w:rsidRPr="00242356">
        <w:t xml:space="preserve"> </w:t>
      </w:r>
      <w:r w:rsidRPr="00242356">
        <w:t>information,</w:t>
      </w:r>
      <w:r w:rsidRPr="00242356">
        <w:rPr>
          <w:spacing w:val="27"/>
        </w:rPr>
        <w:t xml:space="preserve"> </w:t>
      </w:r>
      <w:r w:rsidRPr="00242356">
        <w:t>UMS</w:t>
      </w:r>
      <w:r w:rsidRPr="00242356">
        <w:rPr>
          <w:spacing w:val="27"/>
        </w:rPr>
        <w:t xml:space="preserve"> </w:t>
      </w:r>
      <w:r w:rsidRPr="00242356">
        <w:t>Payroll</w:t>
      </w:r>
      <w:r w:rsidRPr="00242356">
        <w:rPr>
          <w:spacing w:val="27"/>
        </w:rPr>
        <w:t xml:space="preserve"> </w:t>
      </w:r>
      <w:r w:rsidRPr="00242356">
        <w:t>will</w:t>
      </w:r>
      <w:r w:rsidRPr="00242356">
        <w:rPr>
          <w:spacing w:val="29"/>
        </w:rPr>
        <w:t xml:space="preserve"> </w:t>
      </w:r>
      <w:r w:rsidRPr="00242356">
        <w:t>charge</w:t>
      </w:r>
      <w:r w:rsidRPr="00242356">
        <w:rPr>
          <w:spacing w:val="28"/>
        </w:rPr>
        <w:t xml:space="preserve"> </w:t>
      </w:r>
      <w:r w:rsidRPr="00242356">
        <w:t>the</w:t>
      </w:r>
      <w:r w:rsidRPr="00242356">
        <w:rPr>
          <w:spacing w:val="27"/>
        </w:rPr>
        <w:t xml:space="preserve"> </w:t>
      </w:r>
      <w:r w:rsidRPr="00242356">
        <w:t>department's</w:t>
      </w:r>
      <w:r w:rsidRPr="00242356">
        <w:rPr>
          <w:spacing w:val="29"/>
        </w:rPr>
        <w:t xml:space="preserve"> </w:t>
      </w:r>
      <w:r w:rsidRPr="00242356">
        <w:t>account</w:t>
      </w:r>
      <w:r w:rsidRPr="00242356">
        <w:rPr>
          <w:spacing w:val="28"/>
        </w:rPr>
        <w:t xml:space="preserve"> </w:t>
      </w:r>
      <w:r w:rsidRPr="00242356">
        <w:t>to</w:t>
      </w:r>
      <w:r w:rsidRPr="00242356">
        <w:rPr>
          <w:spacing w:val="29"/>
        </w:rPr>
        <w:t xml:space="preserve"> </w:t>
      </w:r>
      <w:r w:rsidRPr="00242356">
        <w:t>pay</w:t>
      </w:r>
      <w:r w:rsidRPr="00242356">
        <w:rPr>
          <w:spacing w:val="28"/>
        </w:rPr>
        <w:t xml:space="preserve"> </w:t>
      </w:r>
      <w:r w:rsidRPr="00242356">
        <w:t>the</w:t>
      </w:r>
      <w:r w:rsidRPr="00242356">
        <w:rPr>
          <w:spacing w:val="27"/>
        </w:rPr>
        <w:t xml:space="preserve"> </w:t>
      </w:r>
      <w:r w:rsidRPr="00242356">
        <w:t>student</w:t>
      </w:r>
      <w:r w:rsidRPr="00242356">
        <w:rPr>
          <w:spacing w:val="30"/>
        </w:rPr>
        <w:t xml:space="preserve"> </w:t>
      </w:r>
      <w:r w:rsidRPr="00242356">
        <w:t>for</w:t>
      </w:r>
      <w:r w:rsidRPr="00242356">
        <w:rPr>
          <w:spacing w:val="29"/>
        </w:rPr>
        <w:t xml:space="preserve"> </w:t>
      </w:r>
      <w:r w:rsidRPr="00242356">
        <w:t>hours</w:t>
      </w:r>
      <w:r w:rsidRPr="00242356">
        <w:rPr>
          <w:spacing w:val="27"/>
        </w:rPr>
        <w:t xml:space="preserve"> </w:t>
      </w:r>
      <w:r w:rsidRPr="00242356">
        <w:t>worked through the week of the current payroll.</w:t>
      </w:r>
    </w:p>
    <w:p w14:paraId="07BE936C" w14:textId="77777777" w:rsidR="004E6FA6" w:rsidRDefault="004E6FA6" w:rsidP="004E6FA6">
      <w:pPr>
        <w:pStyle w:val="BodyText"/>
        <w:rPr>
          <w:b/>
          <w:bCs/>
          <w:color w:val="002752"/>
          <w:sz w:val="28"/>
          <w:szCs w:val="28"/>
        </w:rPr>
      </w:pPr>
    </w:p>
    <w:p w14:paraId="12514946" w14:textId="5DFCB05E" w:rsidR="00F82A11" w:rsidRDefault="006A64D6" w:rsidP="00481C71">
      <w:pPr>
        <w:pStyle w:val="Heading2"/>
      </w:pPr>
      <w:bookmarkStart w:id="24" w:name="_Toc231541071"/>
      <w:r>
        <w:t>Contacts and Resources</w:t>
      </w:r>
      <w:bookmarkEnd w:id="24"/>
    </w:p>
    <w:p w14:paraId="0A9BFD57" w14:textId="52B6D6EE" w:rsidR="00C03B73" w:rsidRDefault="00C03B73" w:rsidP="000F4762">
      <w:pPr>
        <w:pStyle w:val="Heading3"/>
      </w:pPr>
      <w:bookmarkStart w:id="25" w:name="_Toc227141200"/>
      <w:r>
        <w:t>Contacts</w:t>
      </w:r>
      <w:bookmarkEnd w:id="25"/>
    </w:p>
    <w:p w14:paraId="21A2FD79" w14:textId="77A45922" w:rsidR="00F82A11" w:rsidRDefault="00F82A11" w:rsidP="007A4256">
      <w:pPr>
        <w:pStyle w:val="Heading4"/>
      </w:pPr>
      <w:r>
        <w:t>For questions about Federal Work-Study funding, contact:</w:t>
      </w:r>
    </w:p>
    <w:p w14:paraId="4C79B88A" w14:textId="0EDBC336" w:rsidR="00F82A11" w:rsidRPr="00F82A11" w:rsidRDefault="00F82A11" w:rsidP="00481C71">
      <w:pPr>
        <w:pStyle w:val="ListParagraph"/>
        <w:numPr>
          <w:ilvl w:val="0"/>
          <w:numId w:val="1"/>
        </w:numPr>
        <w:rPr>
          <w:b/>
          <w:bCs/>
        </w:rPr>
      </w:pPr>
      <w:r>
        <w:t xml:space="preserve">Valerie Clark, </w:t>
      </w:r>
      <w:hyperlink r:id="rId50" w:history="1">
        <w:r w:rsidRPr="00D91294">
          <w:rPr>
            <w:rStyle w:val="Hyperlink"/>
          </w:rPr>
          <w:t>Valerie.clark@maine.edu</w:t>
        </w:r>
      </w:hyperlink>
      <w:r>
        <w:t>, 780-5252</w:t>
      </w:r>
    </w:p>
    <w:p w14:paraId="706B2B8F" w14:textId="13380F94" w:rsidR="00F82A11" w:rsidRPr="00F82A11" w:rsidRDefault="00F82A11" w:rsidP="00481C71">
      <w:pPr>
        <w:pStyle w:val="ListParagraph"/>
        <w:numPr>
          <w:ilvl w:val="0"/>
          <w:numId w:val="1"/>
        </w:numPr>
        <w:rPr>
          <w:b/>
          <w:bCs/>
        </w:rPr>
      </w:pPr>
      <w:r>
        <w:t xml:space="preserve">Tammy Whittington, </w:t>
      </w:r>
      <w:hyperlink r:id="rId51" w:history="1">
        <w:r w:rsidRPr="00D91294">
          <w:rPr>
            <w:rStyle w:val="Hyperlink"/>
          </w:rPr>
          <w:t>tamaraw@maine.edu</w:t>
        </w:r>
      </w:hyperlink>
      <w:r w:rsidR="00902BF8">
        <w:t>,</w:t>
      </w:r>
      <w:r>
        <w:t xml:space="preserve"> 780-5377</w:t>
      </w:r>
    </w:p>
    <w:p w14:paraId="66C23151" w14:textId="77777777" w:rsidR="00F82A11" w:rsidRDefault="00F82A11" w:rsidP="00481C71"/>
    <w:p w14:paraId="0C796137" w14:textId="4AD6A5FD" w:rsidR="00F82A11" w:rsidRDefault="00F82A11" w:rsidP="007A4256">
      <w:pPr>
        <w:pStyle w:val="Heading4"/>
      </w:pPr>
      <w:r>
        <w:t>For questions about student employment, supervisor or posting jobs, contact:</w:t>
      </w:r>
    </w:p>
    <w:p w14:paraId="5AC83CB7" w14:textId="365A061D" w:rsidR="00F82A11" w:rsidRPr="00F82A11" w:rsidRDefault="00F82A11" w:rsidP="00481C71">
      <w:pPr>
        <w:pStyle w:val="ListParagraph"/>
        <w:numPr>
          <w:ilvl w:val="0"/>
          <w:numId w:val="1"/>
        </w:numPr>
        <w:rPr>
          <w:b/>
          <w:bCs/>
        </w:rPr>
      </w:pPr>
      <w:r>
        <w:t xml:space="preserve">Campus Student Employment, </w:t>
      </w:r>
      <w:hyperlink r:id="rId52" w:history="1">
        <w:r w:rsidRPr="00D91294">
          <w:rPr>
            <w:rStyle w:val="Hyperlink"/>
          </w:rPr>
          <w:t>usmstudentemployment@maine.edu</w:t>
        </w:r>
      </w:hyperlink>
      <w:r w:rsidR="007A4256">
        <w:t>,</w:t>
      </w:r>
      <w:r>
        <w:t xml:space="preserve"> 780-4660</w:t>
      </w:r>
    </w:p>
    <w:p w14:paraId="2909C612" w14:textId="122AA9E2" w:rsidR="00F82A11" w:rsidRPr="00C03B73" w:rsidRDefault="00F82A11" w:rsidP="00481C71">
      <w:pPr>
        <w:pStyle w:val="ListParagraph"/>
        <w:numPr>
          <w:ilvl w:val="0"/>
          <w:numId w:val="1"/>
        </w:numPr>
        <w:rPr>
          <w:b/>
          <w:bCs/>
        </w:rPr>
      </w:pPr>
      <w:r>
        <w:t xml:space="preserve">Haley Rice, </w:t>
      </w:r>
      <w:hyperlink r:id="rId53" w:history="1">
        <w:r w:rsidRPr="00D91294">
          <w:rPr>
            <w:rStyle w:val="Hyperlink"/>
          </w:rPr>
          <w:t>haley.rice@maine.edu</w:t>
        </w:r>
      </w:hyperlink>
      <w:r>
        <w:t>, 780-4660</w:t>
      </w:r>
    </w:p>
    <w:p w14:paraId="3228AC50" w14:textId="77777777" w:rsidR="006A64D6" w:rsidRDefault="006A64D6" w:rsidP="00481C71"/>
    <w:p w14:paraId="73E65DA8" w14:textId="0367CF72" w:rsidR="00C03B73" w:rsidRPr="00C03B73" w:rsidRDefault="00C03B73" w:rsidP="007A4256">
      <w:pPr>
        <w:pStyle w:val="Heading4"/>
      </w:pPr>
      <w:r w:rsidRPr="00C03B73">
        <w:t>For questions about student payroll, e-</w:t>
      </w:r>
      <w:r w:rsidR="00B9041C">
        <w:t>H</w:t>
      </w:r>
      <w:r w:rsidRPr="00C03B73">
        <w:t>ire work authorizations, paychecks, I-9 or W-4s, contact:</w:t>
      </w:r>
    </w:p>
    <w:p w14:paraId="46D5B4D9" w14:textId="0F07A2BB" w:rsidR="00B41D0E" w:rsidRDefault="00C03B73" w:rsidP="007A4256">
      <w:pPr>
        <w:pStyle w:val="ListParagraph"/>
        <w:numPr>
          <w:ilvl w:val="0"/>
          <w:numId w:val="1"/>
        </w:numPr>
      </w:pPr>
      <w:r>
        <w:t xml:space="preserve">Payroll Office, </w:t>
      </w:r>
      <w:hyperlink r:id="rId54" w:history="1">
        <w:r w:rsidRPr="00D91294">
          <w:rPr>
            <w:rStyle w:val="Hyperlink"/>
          </w:rPr>
          <w:t>payroll@maine.edu</w:t>
        </w:r>
      </w:hyperlink>
      <w:r>
        <w:t>, 581-9104</w:t>
      </w:r>
      <w:bookmarkStart w:id="26" w:name="_Toc227141201"/>
    </w:p>
    <w:p w14:paraId="51A57870" w14:textId="77777777" w:rsidR="007A4256" w:rsidRPr="007A4256" w:rsidRDefault="007A4256" w:rsidP="007A4256">
      <w:pPr>
        <w:pStyle w:val="ListParagraph"/>
        <w:ind w:left="720" w:firstLine="0"/>
      </w:pPr>
    </w:p>
    <w:p w14:paraId="6518F0A6" w14:textId="0F22D86E" w:rsidR="00C03B73" w:rsidRDefault="00C03B73" w:rsidP="000F4762">
      <w:pPr>
        <w:pStyle w:val="Heading3"/>
        <w:rPr>
          <w:sz w:val="28"/>
          <w:szCs w:val="28"/>
        </w:rPr>
      </w:pPr>
      <w:r>
        <w:t>Online Resources</w:t>
      </w:r>
      <w:bookmarkEnd w:id="26"/>
    </w:p>
    <w:p w14:paraId="7F796111" w14:textId="432626B7" w:rsidR="00C03B73" w:rsidRPr="00B41D0E" w:rsidRDefault="00841AD3" w:rsidP="00481C71">
      <w:pPr>
        <w:pStyle w:val="ListParagraph"/>
        <w:numPr>
          <w:ilvl w:val="0"/>
          <w:numId w:val="1"/>
        </w:numPr>
        <w:rPr>
          <w:sz w:val="24"/>
          <w:szCs w:val="24"/>
        </w:rPr>
      </w:pPr>
      <w:hyperlink r:id="rId55" w:history="1">
        <w:r w:rsidRPr="00B41D0E">
          <w:rPr>
            <w:rStyle w:val="Hyperlink"/>
          </w:rPr>
          <w:t>USM</w:t>
        </w:r>
        <w:r w:rsidRPr="00B41D0E">
          <w:rPr>
            <w:rStyle w:val="Hyperlink"/>
            <w:spacing w:val="-9"/>
          </w:rPr>
          <w:t xml:space="preserve"> </w:t>
        </w:r>
        <w:r w:rsidRPr="00B41D0E">
          <w:rPr>
            <w:rStyle w:val="Hyperlink"/>
          </w:rPr>
          <w:t>Campus</w:t>
        </w:r>
        <w:r w:rsidRPr="00B41D0E">
          <w:rPr>
            <w:rStyle w:val="Hyperlink"/>
            <w:spacing w:val="-9"/>
          </w:rPr>
          <w:t xml:space="preserve"> </w:t>
        </w:r>
        <w:r w:rsidRPr="00B41D0E">
          <w:rPr>
            <w:rStyle w:val="Hyperlink"/>
          </w:rPr>
          <w:t>Student</w:t>
        </w:r>
        <w:r w:rsidRPr="00B41D0E">
          <w:rPr>
            <w:rStyle w:val="Hyperlink"/>
            <w:spacing w:val="-8"/>
          </w:rPr>
          <w:t xml:space="preserve"> </w:t>
        </w:r>
        <w:r w:rsidRPr="00B41D0E">
          <w:rPr>
            <w:rStyle w:val="Hyperlink"/>
          </w:rPr>
          <w:t>Employment</w:t>
        </w:r>
        <w:r w:rsidRPr="00B41D0E">
          <w:rPr>
            <w:rStyle w:val="Hyperlink"/>
            <w:spacing w:val="-8"/>
          </w:rPr>
          <w:t xml:space="preserve"> </w:t>
        </w:r>
        <w:r w:rsidRPr="00B41D0E">
          <w:rPr>
            <w:rStyle w:val="Hyperlink"/>
            <w:spacing w:val="-2"/>
          </w:rPr>
          <w:t>Office</w:t>
        </w:r>
      </w:hyperlink>
    </w:p>
    <w:p w14:paraId="7F2B91B0" w14:textId="4036D34E" w:rsidR="00B41D0E" w:rsidRPr="00B41D0E" w:rsidRDefault="00B41D0E" w:rsidP="00481C71">
      <w:pPr>
        <w:pStyle w:val="ListParagraph"/>
        <w:numPr>
          <w:ilvl w:val="1"/>
          <w:numId w:val="1"/>
        </w:numPr>
        <w:rPr>
          <w:sz w:val="24"/>
          <w:szCs w:val="24"/>
        </w:rPr>
      </w:pPr>
      <w:hyperlink r:id="rId56" w:history="1">
        <w:r w:rsidRPr="00B41D0E">
          <w:rPr>
            <w:rStyle w:val="Hyperlink"/>
          </w:rPr>
          <w:t>Student Resources</w:t>
        </w:r>
      </w:hyperlink>
    </w:p>
    <w:p w14:paraId="64CBF6A8" w14:textId="59B428A1" w:rsidR="00B41D0E" w:rsidRPr="00B41D0E" w:rsidRDefault="00B41D0E" w:rsidP="00481C71">
      <w:pPr>
        <w:pStyle w:val="ListParagraph"/>
        <w:numPr>
          <w:ilvl w:val="1"/>
          <w:numId w:val="1"/>
        </w:numPr>
        <w:rPr>
          <w:sz w:val="24"/>
          <w:szCs w:val="24"/>
        </w:rPr>
      </w:pPr>
      <w:hyperlink r:id="rId57" w:history="1">
        <w:r w:rsidRPr="00B41D0E">
          <w:rPr>
            <w:rStyle w:val="Hyperlink"/>
          </w:rPr>
          <w:t>Supervisor Resources</w:t>
        </w:r>
      </w:hyperlink>
    </w:p>
    <w:p w14:paraId="36719752" w14:textId="6BDAEFAB" w:rsidR="00B41D0E" w:rsidRPr="00B41D0E" w:rsidRDefault="00B41D0E" w:rsidP="00481C71">
      <w:pPr>
        <w:pStyle w:val="ListParagraph"/>
        <w:numPr>
          <w:ilvl w:val="1"/>
          <w:numId w:val="1"/>
        </w:numPr>
      </w:pPr>
      <w:hyperlink r:id="rId58" w:anchor="heading=h.u2u9242ovhyx" w:history="1">
        <w:r w:rsidRPr="00B41D0E">
          <w:rPr>
            <w:rStyle w:val="Hyperlink"/>
          </w:rPr>
          <w:t>Student Employment Classification Framework and Student Job Descriptions</w:t>
        </w:r>
      </w:hyperlink>
    </w:p>
    <w:p w14:paraId="360E8B8C" w14:textId="77777777" w:rsidR="00C03B73" w:rsidRPr="00C03B73" w:rsidRDefault="003B4103" w:rsidP="00481C71">
      <w:pPr>
        <w:pStyle w:val="ListParagraph"/>
        <w:numPr>
          <w:ilvl w:val="0"/>
          <w:numId w:val="1"/>
        </w:numPr>
      </w:pPr>
      <w:hyperlink r:id="rId59">
        <w:r w:rsidRPr="00C03B73">
          <w:rPr>
            <w:color w:val="0000FF"/>
            <w:u w:val="single"/>
          </w:rPr>
          <w:t>Student Financial Services Office</w:t>
        </w:r>
      </w:hyperlink>
    </w:p>
    <w:p w14:paraId="5FF2D098" w14:textId="1BBFBF7A" w:rsidR="00C03B73" w:rsidRPr="00C03B73" w:rsidRDefault="003B4103" w:rsidP="00481C71">
      <w:pPr>
        <w:pStyle w:val="ListParagraph"/>
        <w:numPr>
          <w:ilvl w:val="1"/>
          <w:numId w:val="1"/>
        </w:numPr>
      </w:pPr>
      <w:hyperlink r:id="rId60" w:history="1">
        <w:r w:rsidRPr="00B41D0E">
          <w:rPr>
            <w:rStyle w:val="Hyperlink"/>
          </w:rPr>
          <w:t>Federal Work-Study Basics for Students</w:t>
        </w:r>
      </w:hyperlink>
    </w:p>
    <w:p w14:paraId="735FE272" w14:textId="2E435BB2" w:rsidR="008D7974" w:rsidRDefault="008D7974" w:rsidP="00481C71">
      <w:pPr>
        <w:pStyle w:val="ListParagraph"/>
        <w:numPr>
          <w:ilvl w:val="0"/>
          <w:numId w:val="1"/>
        </w:numPr>
      </w:pPr>
      <w:hyperlink r:id="rId61" w:history="1">
        <w:r w:rsidRPr="008D7974">
          <w:rPr>
            <w:rStyle w:val="Hyperlink"/>
          </w:rPr>
          <w:t>Payroll Operations</w:t>
        </w:r>
      </w:hyperlink>
    </w:p>
    <w:p w14:paraId="645B0695" w14:textId="2D154535" w:rsidR="00B41D0E" w:rsidRDefault="00B41D0E" w:rsidP="00481C71">
      <w:pPr>
        <w:pStyle w:val="ListParagraph"/>
        <w:numPr>
          <w:ilvl w:val="1"/>
          <w:numId w:val="1"/>
        </w:numPr>
      </w:pPr>
      <w:hyperlink r:id="rId62" w:history="1">
        <w:r w:rsidRPr="00B41D0E">
          <w:rPr>
            <w:rStyle w:val="Hyperlink"/>
          </w:rPr>
          <w:t>Time Entry and Approval Resources</w:t>
        </w:r>
      </w:hyperlink>
    </w:p>
    <w:p w14:paraId="2875E33F" w14:textId="39F257FD" w:rsidR="00B41D0E" w:rsidRPr="00C03B73" w:rsidRDefault="00B41D0E" w:rsidP="00481C71">
      <w:pPr>
        <w:pStyle w:val="ListParagraph"/>
        <w:numPr>
          <w:ilvl w:val="1"/>
          <w:numId w:val="1"/>
        </w:numPr>
      </w:pPr>
      <w:hyperlink r:id="rId63" w:history="1">
        <w:r w:rsidRPr="00B41D0E">
          <w:rPr>
            <w:rStyle w:val="Hyperlink"/>
          </w:rPr>
          <w:t>E-Hire Training Guide</w:t>
        </w:r>
      </w:hyperlink>
    </w:p>
    <w:p w14:paraId="5C4043CC" w14:textId="34C546F9" w:rsidR="00B41D0E" w:rsidRDefault="00B41D0E" w:rsidP="00481C71">
      <w:pPr>
        <w:pStyle w:val="ListParagraph"/>
        <w:numPr>
          <w:ilvl w:val="1"/>
          <w:numId w:val="1"/>
        </w:numPr>
      </w:pPr>
      <w:hyperlink r:id="rId64" w:history="1">
        <w:r w:rsidRPr="00B41D0E">
          <w:rPr>
            <w:rStyle w:val="Hyperlink"/>
          </w:rPr>
          <w:t>Payroll Schedule</w:t>
        </w:r>
      </w:hyperlink>
    </w:p>
    <w:p w14:paraId="6CAA7777" w14:textId="5FAAC068" w:rsidR="006A64D6" w:rsidRDefault="006A64D6" w:rsidP="00481C71">
      <w:pPr>
        <w:pStyle w:val="ListParagraph"/>
        <w:numPr>
          <w:ilvl w:val="0"/>
          <w:numId w:val="1"/>
        </w:numPr>
      </w:pPr>
      <w:hyperlink r:id="rId65" w:history="1">
        <w:r w:rsidRPr="006A64D6">
          <w:rPr>
            <w:rStyle w:val="Hyperlink"/>
          </w:rPr>
          <w:t>Office of Graduate Studies</w:t>
        </w:r>
      </w:hyperlink>
    </w:p>
    <w:p w14:paraId="39878229" w14:textId="08D93069" w:rsidR="00B41D0E" w:rsidRDefault="00B41D0E" w:rsidP="00481C71">
      <w:pPr>
        <w:pStyle w:val="ListParagraph"/>
        <w:numPr>
          <w:ilvl w:val="1"/>
          <w:numId w:val="1"/>
        </w:numPr>
      </w:pPr>
      <w:hyperlink r:id="rId66" w:history="1">
        <w:r w:rsidRPr="00B41D0E">
          <w:rPr>
            <w:rStyle w:val="Hyperlink"/>
          </w:rPr>
          <w:t>Graduate Assistantship Resources for Supervisors</w:t>
        </w:r>
      </w:hyperlink>
    </w:p>
    <w:p w14:paraId="457789CE" w14:textId="77777777" w:rsidR="008D7974" w:rsidRPr="00C03B73" w:rsidRDefault="008D7974" w:rsidP="00481C71"/>
    <w:p w14:paraId="6D9146CC" w14:textId="77777777" w:rsidR="00DC6B83" w:rsidRPr="00242356" w:rsidRDefault="00DC6B83" w:rsidP="00481C71">
      <w:pPr>
        <w:pStyle w:val="BodyText"/>
      </w:pPr>
    </w:p>
    <w:sectPr w:rsidR="00DC6B83" w:rsidRPr="00242356" w:rsidSect="00F82A11">
      <w:footerReference w:type="default" r:id="rId67"/>
      <w:headerReference w:type="first" r:id="rId68"/>
      <w:footerReference w:type="first" r:id="rId69"/>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F0D11" w14:textId="77777777" w:rsidR="00EE51CE" w:rsidRDefault="00EE51CE" w:rsidP="008D5953">
      <w:r>
        <w:separator/>
      </w:r>
    </w:p>
  </w:endnote>
  <w:endnote w:type="continuationSeparator" w:id="0">
    <w:p w14:paraId="5C4135D4" w14:textId="77777777" w:rsidR="00EE51CE" w:rsidRDefault="00EE51CE" w:rsidP="008D5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971086"/>
      <w:docPartObj>
        <w:docPartGallery w:val="Page Numbers (Bottom of Page)"/>
        <w:docPartUnique/>
      </w:docPartObj>
    </w:sdtPr>
    <w:sdtEndPr>
      <w:rPr>
        <w:noProof/>
      </w:rPr>
    </w:sdtEndPr>
    <w:sdtContent>
      <w:p w14:paraId="7904CA2D" w14:textId="57128691" w:rsidR="00C03B73" w:rsidRDefault="00C03B73" w:rsidP="008D5953">
        <w:pPr>
          <w:pStyle w:val="Footer"/>
        </w:pPr>
        <w:r>
          <w:fldChar w:fldCharType="begin"/>
        </w:r>
        <w:r>
          <w:instrText xml:space="preserve"> PAGE   \* MERGEFORMAT </w:instrText>
        </w:r>
        <w:r>
          <w:fldChar w:fldCharType="separate"/>
        </w:r>
        <w:r>
          <w:rPr>
            <w:noProof/>
          </w:rPr>
          <w:t>2</w:t>
        </w:r>
        <w:r>
          <w:rPr>
            <w:noProof/>
          </w:rPr>
          <w:fldChar w:fldCharType="end"/>
        </w:r>
      </w:p>
    </w:sdtContent>
  </w:sdt>
  <w:p w14:paraId="414C2411" w14:textId="31882D7F" w:rsidR="00DC6B83" w:rsidRDefault="00DC6B83" w:rsidP="008D5953">
    <w:pPr>
      <w:pStyle w:val="Body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36CFE" w14:textId="48062F45" w:rsidR="00C03B73" w:rsidRDefault="00C03B73" w:rsidP="008D5953">
    <w:r>
      <w:t>Supervisor’s</w:t>
    </w:r>
    <w:r>
      <w:rPr>
        <w:spacing w:val="-5"/>
      </w:rPr>
      <w:t xml:space="preserve"> </w:t>
    </w:r>
    <w:r>
      <w:t>Guide</w:t>
    </w:r>
    <w:r>
      <w:rPr>
        <w:spacing w:val="-4"/>
      </w:rPr>
      <w:t xml:space="preserve"> </w:t>
    </w:r>
    <w:r>
      <w:t>to</w:t>
    </w:r>
    <w:r>
      <w:rPr>
        <w:spacing w:val="-4"/>
      </w:rPr>
      <w:t xml:space="preserve"> </w:t>
    </w:r>
    <w:r>
      <w:t>Student Employment</w:t>
    </w:r>
  </w:p>
  <w:p w14:paraId="59050159" w14:textId="5115EA13" w:rsidR="00C03B73" w:rsidRPr="00C03B73" w:rsidRDefault="00C03B73" w:rsidP="008D5953">
    <w:r>
      <w:t>Last</w:t>
    </w:r>
    <w:r>
      <w:rPr>
        <w:spacing w:val="-3"/>
      </w:rPr>
      <w:t xml:space="preserve"> </w:t>
    </w:r>
    <w:r>
      <w:t>Updated:</w:t>
    </w:r>
    <w:r>
      <w:rPr>
        <w:spacing w:val="-3"/>
      </w:rPr>
      <w:t xml:space="preserve"> </w:t>
    </w:r>
    <w:r w:rsidR="001E5924">
      <w:rPr>
        <w:spacing w:val="-2"/>
      </w:rPr>
      <w:t>5/2</w:t>
    </w:r>
    <w:r w:rsidR="00BD1328">
      <w:rPr>
        <w:spacing w:val="-2"/>
      </w:rPr>
      <w:t>2</w:t>
    </w:r>
    <w:r>
      <w:rPr>
        <w:spacing w:val="-2"/>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DECBA" w14:textId="77777777" w:rsidR="00EE51CE" w:rsidRDefault="00EE51CE" w:rsidP="008D5953">
      <w:r>
        <w:separator/>
      </w:r>
    </w:p>
  </w:footnote>
  <w:footnote w:type="continuationSeparator" w:id="0">
    <w:p w14:paraId="2EBD9465" w14:textId="77777777" w:rsidR="00EE51CE" w:rsidRDefault="00EE51CE" w:rsidP="008D5953">
      <w:r>
        <w:continuationSeparator/>
      </w:r>
    </w:p>
  </w:footnote>
  <w:footnote w:id="1">
    <w:p w14:paraId="16EA3EBE" w14:textId="16C7235B" w:rsidR="009C034D" w:rsidRDefault="009C034D">
      <w:pPr>
        <w:pStyle w:val="FootnoteText"/>
      </w:pPr>
      <w:r>
        <w:rPr>
          <w:rStyle w:val="FootnoteReference"/>
        </w:rPr>
        <w:footnoteRef/>
      </w:r>
      <w:r>
        <w:t xml:space="preserve"> </w:t>
      </w:r>
      <w:r w:rsidRPr="009C034D">
        <w:t xml:space="preserve">Supervisors can also email the student’s name and ID to </w:t>
      </w:r>
      <w:hyperlink r:id="rId1" w:history="1">
        <w:r w:rsidRPr="00E77D3C">
          <w:rPr>
            <w:rStyle w:val="Hyperlink"/>
          </w:rPr>
          <w:t>usmstudentemployment@maine.edu</w:t>
        </w:r>
      </w:hyperlink>
      <w:r>
        <w:t xml:space="preserve"> </w:t>
      </w:r>
      <w:r w:rsidRPr="009C034D">
        <w:t xml:space="preserve"> or usm.finaid@maine.edu to confirm their Federal Work-Study offer.</w:t>
      </w:r>
    </w:p>
  </w:footnote>
  <w:footnote w:id="2">
    <w:p w14:paraId="643F9FC7" w14:textId="3EC83A44" w:rsidR="004D3E7F" w:rsidRDefault="004D3E7F">
      <w:pPr>
        <w:pStyle w:val="FootnoteText"/>
      </w:pPr>
      <w:r>
        <w:rPr>
          <w:rStyle w:val="FootnoteReference"/>
        </w:rPr>
        <w:footnoteRef/>
      </w:r>
      <w:r>
        <w:t xml:space="preserve"> </w:t>
      </w:r>
      <w:r w:rsidRPr="004D3E7F">
        <w:t>In some situations, students in more senior roles (e.g., Student Employment Levels 3</w:t>
      </w:r>
      <w:r>
        <w:t>-</w:t>
      </w:r>
      <w:r w:rsidRPr="004D3E7F">
        <w:t>5, Residential Assistants, Lead Residential Assistants, or Graduate Assistants) may provide day-to-day direction to other student employees. However, the official supervisor, who must be a University employee, remains fully responsible for hiring, discipline</w:t>
      </w:r>
      <w:r>
        <w:t>/</w:t>
      </w:r>
      <w:r w:rsidRPr="004D3E7F">
        <w:t>termination, time approval and ensuring work assignments comply with University policies and guidelines.</w:t>
      </w:r>
    </w:p>
  </w:footnote>
  <w:footnote w:id="3">
    <w:p w14:paraId="75A63AB4" w14:textId="297D1FFE" w:rsidR="00214651" w:rsidRDefault="00214651">
      <w:pPr>
        <w:pStyle w:val="FootnoteText"/>
      </w:pPr>
      <w:r>
        <w:rPr>
          <w:rStyle w:val="FootnoteReference"/>
        </w:rPr>
        <w:footnoteRef/>
      </w:r>
      <w:r>
        <w:t xml:space="preserve"> </w:t>
      </w:r>
      <w:r w:rsidRPr="00214651">
        <w:t>Research suggests that students working approximately 5</w:t>
      </w:r>
      <w:r>
        <w:t>-</w:t>
      </w:r>
      <w:r w:rsidRPr="00214651">
        <w:t>10 hours per week tend to perform best academically. While students may work additional hours based on departmental need and available funding, it is generally recommended that total work hours not exceed 20 hours per week during the academic term or 40 hours per week during breaks.</w:t>
      </w:r>
    </w:p>
  </w:footnote>
  <w:footnote w:id="4">
    <w:p w14:paraId="42918997" w14:textId="77777777" w:rsidR="00E03805" w:rsidRDefault="00E03805" w:rsidP="00E03805">
      <w:pPr>
        <w:pStyle w:val="FootnoteText"/>
      </w:pPr>
      <w:r>
        <w:rPr>
          <w:rStyle w:val="FootnoteReference"/>
        </w:rPr>
        <w:footnoteRef/>
      </w:r>
      <w:r>
        <w:t xml:space="preserve"> </w:t>
      </w:r>
      <w:r w:rsidRPr="00E03805">
        <w:t>Students who do not meet FICA exemption criteria (e.g., enrolled less than half time or</w:t>
      </w:r>
      <w:r>
        <w:t>,</w:t>
      </w:r>
      <w:r w:rsidRPr="00E03805">
        <w:t xml:space="preserve"> </w:t>
      </w:r>
      <w:r>
        <w:t xml:space="preserve">if employed during the summer term, </w:t>
      </w:r>
      <w:r w:rsidRPr="00E03805">
        <w:t xml:space="preserve">not actively attending classes during </w:t>
      </w:r>
      <w:r>
        <w:t>the term</w:t>
      </w:r>
      <w:r w:rsidRPr="00E03805">
        <w:t>) are eligible for Maine Earned Paid Leave (MEPL), which accrues at one (1) hour for every 40 hours worked. To use this leave, students must request time off from their supervisor in advance</w:t>
      </w:r>
      <w:r>
        <w:t xml:space="preserve">. See the </w:t>
      </w:r>
      <w:hyperlink r:id="rId2" w:history="1">
        <w:r w:rsidRPr="00B9041C">
          <w:rPr>
            <w:rStyle w:val="Hyperlink"/>
          </w:rPr>
          <w:t>UMS Payroll Maine Earned Personal Leave policy</w:t>
        </w:r>
      </w:hyperlink>
      <w:r>
        <w:t xml:space="preserve"> for more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C9254" w14:textId="4B8001B7" w:rsidR="00760AC8" w:rsidRDefault="00760AC8" w:rsidP="008D5953">
    <w:pPr>
      <w:pStyle w:val="Header"/>
    </w:pPr>
    <w:r w:rsidRPr="00760AC8">
      <w:rPr>
        <w:noProof/>
      </w:rPr>
      <w:drawing>
        <wp:inline distT="0" distB="0" distL="0" distR="0" wp14:anchorId="08CEA053" wp14:editId="4782A533">
          <wp:extent cx="2696761" cy="638175"/>
          <wp:effectExtent l="0" t="0" r="8890" b="0"/>
          <wp:docPr id="470889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95070" name=""/>
                  <pic:cNvPicPr/>
                </pic:nvPicPr>
                <pic:blipFill>
                  <a:blip r:embed="rId1"/>
                  <a:stretch>
                    <a:fillRect/>
                  </a:stretch>
                </pic:blipFill>
                <pic:spPr>
                  <a:xfrm>
                    <a:off x="0" y="0"/>
                    <a:ext cx="2702213" cy="6394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2FF6"/>
    <w:multiLevelType w:val="multilevel"/>
    <w:tmpl w:val="52D4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86271"/>
    <w:multiLevelType w:val="multilevel"/>
    <w:tmpl w:val="B1CEE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61348"/>
    <w:multiLevelType w:val="hybridMultilevel"/>
    <w:tmpl w:val="B74C4F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401CE7"/>
    <w:multiLevelType w:val="multilevel"/>
    <w:tmpl w:val="F0C0A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057437"/>
    <w:multiLevelType w:val="multilevel"/>
    <w:tmpl w:val="5A969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7D3E99"/>
    <w:multiLevelType w:val="multilevel"/>
    <w:tmpl w:val="63F04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9053BF"/>
    <w:multiLevelType w:val="multilevel"/>
    <w:tmpl w:val="3430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DF0688"/>
    <w:multiLevelType w:val="multilevel"/>
    <w:tmpl w:val="739E0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682C5B"/>
    <w:multiLevelType w:val="multilevel"/>
    <w:tmpl w:val="9FBE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D50A40"/>
    <w:multiLevelType w:val="hybridMultilevel"/>
    <w:tmpl w:val="4B5C8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2C0793"/>
    <w:multiLevelType w:val="multilevel"/>
    <w:tmpl w:val="6430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7F1E19"/>
    <w:multiLevelType w:val="multilevel"/>
    <w:tmpl w:val="AD26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BA4AAC"/>
    <w:multiLevelType w:val="multilevel"/>
    <w:tmpl w:val="DAFA3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502D7C"/>
    <w:multiLevelType w:val="hybridMultilevel"/>
    <w:tmpl w:val="0FCECE58"/>
    <w:lvl w:ilvl="0" w:tplc="A4E8E872">
      <w:numFmt w:val="bullet"/>
      <w:lvlText w:val=""/>
      <w:lvlJc w:val="left"/>
      <w:pPr>
        <w:ind w:left="720" w:hanging="360"/>
      </w:pPr>
      <w:rPr>
        <w:rFonts w:ascii="Symbol" w:eastAsia="Calibr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C41E65"/>
    <w:multiLevelType w:val="multilevel"/>
    <w:tmpl w:val="8922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930BD"/>
    <w:multiLevelType w:val="multilevel"/>
    <w:tmpl w:val="DE808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523234"/>
    <w:multiLevelType w:val="multilevel"/>
    <w:tmpl w:val="6EDC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BA23A6"/>
    <w:multiLevelType w:val="multilevel"/>
    <w:tmpl w:val="A698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28797F"/>
    <w:multiLevelType w:val="multilevel"/>
    <w:tmpl w:val="7F6A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E07663"/>
    <w:multiLevelType w:val="multilevel"/>
    <w:tmpl w:val="29BEA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167E79"/>
    <w:multiLevelType w:val="hybridMultilevel"/>
    <w:tmpl w:val="31A0505A"/>
    <w:lvl w:ilvl="0" w:tplc="2CB0DB0E">
      <w:start w:val="1"/>
      <w:numFmt w:val="bullet"/>
      <w:lvlText w:val=""/>
      <w:lvlJc w:val="left"/>
      <w:pPr>
        <w:ind w:left="1440" w:hanging="360"/>
      </w:pPr>
      <w:rPr>
        <w:rFonts w:ascii="Symbol" w:eastAsiaTheme="minorHAnsi" w:hAnsi="Symbol"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54065863">
    <w:abstractNumId w:val="9"/>
  </w:num>
  <w:num w:numId="2" w16cid:durableId="1564871760">
    <w:abstractNumId w:val="6"/>
  </w:num>
  <w:num w:numId="3" w16cid:durableId="889611031">
    <w:abstractNumId w:val="19"/>
  </w:num>
  <w:num w:numId="4" w16cid:durableId="1066302421">
    <w:abstractNumId w:val="11"/>
  </w:num>
  <w:num w:numId="5" w16cid:durableId="29231246">
    <w:abstractNumId w:val="12"/>
  </w:num>
  <w:num w:numId="6" w16cid:durableId="159858739">
    <w:abstractNumId w:val="17"/>
  </w:num>
  <w:num w:numId="7" w16cid:durableId="1492939844">
    <w:abstractNumId w:val="4"/>
  </w:num>
  <w:num w:numId="8" w16cid:durableId="1966037267">
    <w:abstractNumId w:val="3"/>
  </w:num>
  <w:num w:numId="9" w16cid:durableId="383216318">
    <w:abstractNumId w:val="16"/>
  </w:num>
  <w:num w:numId="10" w16cid:durableId="2085638374">
    <w:abstractNumId w:val="13"/>
  </w:num>
  <w:num w:numId="11" w16cid:durableId="12848072">
    <w:abstractNumId w:val="8"/>
  </w:num>
  <w:num w:numId="12" w16cid:durableId="1234243444">
    <w:abstractNumId w:val="5"/>
  </w:num>
  <w:num w:numId="13" w16cid:durableId="2074692470">
    <w:abstractNumId w:val="18"/>
  </w:num>
  <w:num w:numId="14" w16cid:durableId="1759018025">
    <w:abstractNumId w:val="7"/>
  </w:num>
  <w:num w:numId="15" w16cid:durableId="1543326910">
    <w:abstractNumId w:val="0"/>
  </w:num>
  <w:num w:numId="16" w16cid:durableId="185338076">
    <w:abstractNumId w:val="15"/>
  </w:num>
  <w:num w:numId="17" w16cid:durableId="1263028490">
    <w:abstractNumId w:val="14"/>
  </w:num>
  <w:num w:numId="18" w16cid:durableId="1078021276">
    <w:abstractNumId w:val="1"/>
  </w:num>
  <w:num w:numId="19" w16cid:durableId="1968006832">
    <w:abstractNumId w:val="10"/>
  </w:num>
  <w:num w:numId="20" w16cid:durableId="519125314">
    <w:abstractNumId w:val="2"/>
  </w:num>
  <w:num w:numId="21" w16cid:durableId="975599981">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B83"/>
    <w:rsid w:val="000108E5"/>
    <w:rsid w:val="00012A62"/>
    <w:rsid w:val="000147C8"/>
    <w:rsid w:val="00030CB8"/>
    <w:rsid w:val="00041A0C"/>
    <w:rsid w:val="00052E55"/>
    <w:rsid w:val="00075CD8"/>
    <w:rsid w:val="00085552"/>
    <w:rsid w:val="00087A0A"/>
    <w:rsid w:val="000A0B73"/>
    <w:rsid w:val="000A21DE"/>
    <w:rsid w:val="000B2953"/>
    <w:rsid w:val="000C285E"/>
    <w:rsid w:val="000E4BFB"/>
    <w:rsid w:val="000E5575"/>
    <w:rsid w:val="000E583F"/>
    <w:rsid w:val="000F174D"/>
    <w:rsid w:val="000F181C"/>
    <w:rsid w:val="000F4762"/>
    <w:rsid w:val="000F4C04"/>
    <w:rsid w:val="00104591"/>
    <w:rsid w:val="0011776F"/>
    <w:rsid w:val="001234B3"/>
    <w:rsid w:val="00132458"/>
    <w:rsid w:val="00135A0A"/>
    <w:rsid w:val="00162877"/>
    <w:rsid w:val="00163AEA"/>
    <w:rsid w:val="001847EF"/>
    <w:rsid w:val="00192FB7"/>
    <w:rsid w:val="001958D2"/>
    <w:rsid w:val="001A5CC3"/>
    <w:rsid w:val="001C7DE2"/>
    <w:rsid w:val="001D6ECB"/>
    <w:rsid w:val="001E26C1"/>
    <w:rsid w:val="001E5924"/>
    <w:rsid w:val="001E6F17"/>
    <w:rsid w:val="001F1096"/>
    <w:rsid w:val="00200979"/>
    <w:rsid w:val="002034AB"/>
    <w:rsid w:val="00204031"/>
    <w:rsid w:val="0021393A"/>
    <w:rsid w:val="00214651"/>
    <w:rsid w:val="0021793C"/>
    <w:rsid w:val="00220301"/>
    <w:rsid w:val="0023241A"/>
    <w:rsid w:val="00236FE6"/>
    <w:rsid w:val="00242356"/>
    <w:rsid w:val="002519AB"/>
    <w:rsid w:val="002522B3"/>
    <w:rsid w:val="002615D3"/>
    <w:rsid w:val="00265BC2"/>
    <w:rsid w:val="002A62C3"/>
    <w:rsid w:val="002A6949"/>
    <w:rsid w:val="002C3DAF"/>
    <w:rsid w:val="002C6A72"/>
    <w:rsid w:val="002F10AD"/>
    <w:rsid w:val="00300102"/>
    <w:rsid w:val="00302615"/>
    <w:rsid w:val="003130B8"/>
    <w:rsid w:val="00317AFB"/>
    <w:rsid w:val="00337EE0"/>
    <w:rsid w:val="00350EE8"/>
    <w:rsid w:val="00351B55"/>
    <w:rsid w:val="003720C4"/>
    <w:rsid w:val="00380DE8"/>
    <w:rsid w:val="003B2A3F"/>
    <w:rsid w:val="003B4103"/>
    <w:rsid w:val="003B4E9F"/>
    <w:rsid w:val="003B59D5"/>
    <w:rsid w:val="003B603A"/>
    <w:rsid w:val="003B6297"/>
    <w:rsid w:val="003B7827"/>
    <w:rsid w:val="003E3196"/>
    <w:rsid w:val="003E325A"/>
    <w:rsid w:val="003F4CC2"/>
    <w:rsid w:val="00407962"/>
    <w:rsid w:val="0041736F"/>
    <w:rsid w:val="004249C6"/>
    <w:rsid w:val="004334C8"/>
    <w:rsid w:val="0044117F"/>
    <w:rsid w:val="00443A3D"/>
    <w:rsid w:val="00445A61"/>
    <w:rsid w:val="00447FDC"/>
    <w:rsid w:val="00452667"/>
    <w:rsid w:val="00452EA6"/>
    <w:rsid w:val="004542B0"/>
    <w:rsid w:val="00454470"/>
    <w:rsid w:val="00462D49"/>
    <w:rsid w:val="00481C71"/>
    <w:rsid w:val="004B2E91"/>
    <w:rsid w:val="004B4D24"/>
    <w:rsid w:val="004B6AE9"/>
    <w:rsid w:val="004C769A"/>
    <w:rsid w:val="004D2374"/>
    <w:rsid w:val="004D3E7F"/>
    <w:rsid w:val="004E19C2"/>
    <w:rsid w:val="004E6FA6"/>
    <w:rsid w:val="0050247E"/>
    <w:rsid w:val="005032C8"/>
    <w:rsid w:val="00507849"/>
    <w:rsid w:val="005547F1"/>
    <w:rsid w:val="0056515A"/>
    <w:rsid w:val="00586EE4"/>
    <w:rsid w:val="005A0984"/>
    <w:rsid w:val="005B1E01"/>
    <w:rsid w:val="005B34AF"/>
    <w:rsid w:val="005C4FC9"/>
    <w:rsid w:val="005E19CA"/>
    <w:rsid w:val="00600D26"/>
    <w:rsid w:val="006157A1"/>
    <w:rsid w:val="00634FF1"/>
    <w:rsid w:val="00656166"/>
    <w:rsid w:val="00667F99"/>
    <w:rsid w:val="006709F2"/>
    <w:rsid w:val="006808D7"/>
    <w:rsid w:val="00687F4F"/>
    <w:rsid w:val="006A085F"/>
    <w:rsid w:val="006A64D6"/>
    <w:rsid w:val="006B2E2A"/>
    <w:rsid w:val="006C2823"/>
    <w:rsid w:val="006C5E6B"/>
    <w:rsid w:val="006E340F"/>
    <w:rsid w:val="006E4CD3"/>
    <w:rsid w:val="006E6644"/>
    <w:rsid w:val="006F13D4"/>
    <w:rsid w:val="00710079"/>
    <w:rsid w:val="0071110A"/>
    <w:rsid w:val="00713A6D"/>
    <w:rsid w:val="00733C9F"/>
    <w:rsid w:val="0075704A"/>
    <w:rsid w:val="00760AC8"/>
    <w:rsid w:val="007616B1"/>
    <w:rsid w:val="00773A66"/>
    <w:rsid w:val="007740CC"/>
    <w:rsid w:val="007758CF"/>
    <w:rsid w:val="00786849"/>
    <w:rsid w:val="00791A65"/>
    <w:rsid w:val="00796B39"/>
    <w:rsid w:val="007A4256"/>
    <w:rsid w:val="007E33B7"/>
    <w:rsid w:val="008066FC"/>
    <w:rsid w:val="008156CE"/>
    <w:rsid w:val="00841AD3"/>
    <w:rsid w:val="00842806"/>
    <w:rsid w:val="00867549"/>
    <w:rsid w:val="00871627"/>
    <w:rsid w:val="00882E53"/>
    <w:rsid w:val="00884273"/>
    <w:rsid w:val="00890B2F"/>
    <w:rsid w:val="008A74EC"/>
    <w:rsid w:val="008C28CE"/>
    <w:rsid w:val="008C2E05"/>
    <w:rsid w:val="008C3FB2"/>
    <w:rsid w:val="008C7857"/>
    <w:rsid w:val="008D4B66"/>
    <w:rsid w:val="008D5953"/>
    <w:rsid w:val="008D7974"/>
    <w:rsid w:val="00901420"/>
    <w:rsid w:val="00902BF8"/>
    <w:rsid w:val="00943BEF"/>
    <w:rsid w:val="009512DD"/>
    <w:rsid w:val="009751B2"/>
    <w:rsid w:val="00975C4E"/>
    <w:rsid w:val="009A347C"/>
    <w:rsid w:val="009A45E8"/>
    <w:rsid w:val="009B4AC3"/>
    <w:rsid w:val="009C034D"/>
    <w:rsid w:val="009C33D8"/>
    <w:rsid w:val="009E251E"/>
    <w:rsid w:val="009F4C26"/>
    <w:rsid w:val="009F770A"/>
    <w:rsid w:val="00A05F90"/>
    <w:rsid w:val="00A34EBD"/>
    <w:rsid w:val="00A45DBD"/>
    <w:rsid w:val="00A5400C"/>
    <w:rsid w:val="00A54DD6"/>
    <w:rsid w:val="00A60D4D"/>
    <w:rsid w:val="00A6237C"/>
    <w:rsid w:val="00A9005D"/>
    <w:rsid w:val="00A9596A"/>
    <w:rsid w:val="00A961B5"/>
    <w:rsid w:val="00AD0B3B"/>
    <w:rsid w:val="00AD15B4"/>
    <w:rsid w:val="00AE5603"/>
    <w:rsid w:val="00B127C6"/>
    <w:rsid w:val="00B169FC"/>
    <w:rsid w:val="00B22B55"/>
    <w:rsid w:val="00B34FFD"/>
    <w:rsid w:val="00B41D0E"/>
    <w:rsid w:val="00B43040"/>
    <w:rsid w:val="00B4379F"/>
    <w:rsid w:val="00B5661A"/>
    <w:rsid w:val="00B65D87"/>
    <w:rsid w:val="00B86B63"/>
    <w:rsid w:val="00B9041C"/>
    <w:rsid w:val="00BA5078"/>
    <w:rsid w:val="00BD1328"/>
    <w:rsid w:val="00BF5624"/>
    <w:rsid w:val="00C016E2"/>
    <w:rsid w:val="00C03B73"/>
    <w:rsid w:val="00C14A8B"/>
    <w:rsid w:val="00C16FA3"/>
    <w:rsid w:val="00C20BDB"/>
    <w:rsid w:val="00C3674E"/>
    <w:rsid w:val="00C759F9"/>
    <w:rsid w:val="00C83DEB"/>
    <w:rsid w:val="00C93FF8"/>
    <w:rsid w:val="00C94058"/>
    <w:rsid w:val="00CA082F"/>
    <w:rsid w:val="00CA1B57"/>
    <w:rsid w:val="00CA34AC"/>
    <w:rsid w:val="00CB5DCC"/>
    <w:rsid w:val="00CC3DDA"/>
    <w:rsid w:val="00CD324E"/>
    <w:rsid w:val="00CF190E"/>
    <w:rsid w:val="00CF200F"/>
    <w:rsid w:val="00CF2E82"/>
    <w:rsid w:val="00D10087"/>
    <w:rsid w:val="00D41EBC"/>
    <w:rsid w:val="00D54363"/>
    <w:rsid w:val="00D577D7"/>
    <w:rsid w:val="00D62ADC"/>
    <w:rsid w:val="00D819C2"/>
    <w:rsid w:val="00D93D5F"/>
    <w:rsid w:val="00DC6B83"/>
    <w:rsid w:val="00DF21DD"/>
    <w:rsid w:val="00E03112"/>
    <w:rsid w:val="00E03805"/>
    <w:rsid w:val="00E158E8"/>
    <w:rsid w:val="00E220FD"/>
    <w:rsid w:val="00E442D5"/>
    <w:rsid w:val="00E44D74"/>
    <w:rsid w:val="00E57B23"/>
    <w:rsid w:val="00E6568E"/>
    <w:rsid w:val="00E730E8"/>
    <w:rsid w:val="00E76BBF"/>
    <w:rsid w:val="00EA33A9"/>
    <w:rsid w:val="00EC3BDD"/>
    <w:rsid w:val="00EE51CE"/>
    <w:rsid w:val="00EE6D8D"/>
    <w:rsid w:val="00EF228C"/>
    <w:rsid w:val="00EF30D7"/>
    <w:rsid w:val="00F1146C"/>
    <w:rsid w:val="00F276CE"/>
    <w:rsid w:val="00F3083B"/>
    <w:rsid w:val="00F379D5"/>
    <w:rsid w:val="00F432A2"/>
    <w:rsid w:val="00F5426A"/>
    <w:rsid w:val="00F801C3"/>
    <w:rsid w:val="00F82A11"/>
    <w:rsid w:val="00F82C5C"/>
    <w:rsid w:val="00F91E47"/>
    <w:rsid w:val="00F935E4"/>
    <w:rsid w:val="00FB3BD3"/>
    <w:rsid w:val="00FB7255"/>
    <w:rsid w:val="00FE78E1"/>
    <w:rsid w:val="00FF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728E8"/>
  <w15:docId w15:val="{7275B13B-15A8-4B65-BECE-CB61A1035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953"/>
    <w:pPr>
      <w:spacing w:line="276" w:lineRule="auto"/>
      <w:ind w:right="353"/>
      <w:contextualSpacing/>
    </w:pPr>
    <w:rPr>
      <w:rFonts w:eastAsia="Calibri" w:cstheme="minorHAnsi"/>
    </w:rPr>
  </w:style>
  <w:style w:type="paragraph" w:styleId="Heading1">
    <w:name w:val="heading 1"/>
    <w:basedOn w:val="Normal"/>
    <w:uiPriority w:val="9"/>
    <w:qFormat/>
    <w:rsid w:val="00242356"/>
    <w:pPr>
      <w:ind w:left="3" w:right="1"/>
      <w:jc w:val="center"/>
      <w:outlineLvl w:val="0"/>
    </w:pPr>
    <w:rPr>
      <w:b/>
      <w:bCs/>
      <w:sz w:val="32"/>
      <w:szCs w:val="32"/>
    </w:rPr>
  </w:style>
  <w:style w:type="paragraph" w:styleId="Heading2">
    <w:name w:val="heading 2"/>
    <w:basedOn w:val="Normal"/>
    <w:uiPriority w:val="9"/>
    <w:unhideWhenUsed/>
    <w:qFormat/>
    <w:rsid w:val="008D5953"/>
    <w:pPr>
      <w:keepLines/>
      <w:pBdr>
        <w:bottom w:val="single" w:sz="12" w:space="1" w:color="F5A800"/>
      </w:pBdr>
      <w:spacing w:after="120"/>
      <w:ind w:right="360"/>
      <w:outlineLvl w:val="1"/>
    </w:pPr>
    <w:rPr>
      <w:b/>
      <w:bCs/>
      <w:color w:val="002752"/>
      <w:sz w:val="28"/>
      <w:szCs w:val="28"/>
    </w:rPr>
  </w:style>
  <w:style w:type="paragraph" w:styleId="Heading3">
    <w:name w:val="heading 3"/>
    <w:basedOn w:val="Heading2"/>
    <w:next w:val="Normal"/>
    <w:link w:val="Heading3Char"/>
    <w:uiPriority w:val="9"/>
    <w:unhideWhenUsed/>
    <w:qFormat/>
    <w:rsid w:val="000F4762"/>
    <w:pPr>
      <w:keepLines w:val="0"/>
      <w:pBdr>
        <w:bottom w:val="none" w:sz="0" w:space="0" w:color="auto"/>
      </w:pBdr>
      <w:spacing w:after="40"/>
      <w:outlineLvl w:val="2"/>
    </w:pPr>
    <w:rPr>
      <w:color w:val="auto"/>
      <w:sz w:val="26"/>
      <w:szCs w:val="26"/>
    </w:rPr>
  </w:style>
  <w:style w:type="paragraph" w:styleId="Heading4">
    <w:name w:val="heading 4"/>
    <w:basedOn w:val="BodyText"/>
    <w:next w:val="Normal"/>
    <w:link w:val="Heading4Char"/>
    <w:uiPriority w:val="9"/>
    <w:unhideWhenUsed/>
    <w:qFormat/>
    <w:rsid w:val="00F379D5"/>
    <w:pPr>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080" w:hanging="722"/>
    </w:pPr>
  </w:style>
  <w:style w:type="paragraph" w:customStyle="1" w:styleId="TableParagraph">
    <w:name w:val="Table Paragraph"/>
    <w:basedOn w:val="Normal"/>
    <w:uiPriority w:val="1"/>
    <w:qFormat/>
    <w:pPr>
      <w:spacing w:before="131"/>
      <w:ind w:left="50"/>
    </w:pPr>
  </w:style>
  <w:style w:type="character" w:customStyle="1" w:styleId="Heading3Char">
    <w:name w:val="Heading 3 Char"/>
    <w:basedOn w:val="DefaultParagraphFont"/>
    <w:link w:val="Heading3"/>
    <w:uiPriority w:val="9"/>
    <w:rsid w:val="000F4762"/>
    <w:rPr>
      <w:rFonts w:eastAsia="Calibri" w:cstheme="minorHAnsi"/>
      <w:b/>
      <w:bCs/>
      <w:sz w:val="26"/>
      <w:szCs w:val="26"/>
    </w:rPr>
  </w:style>
  <w:style w:type="character" w:customStyle="1" w:styleId="Heading4Char">
    <w:name w:val="Heading 4 Char"/>
    <w:basedOn w:val="DefaultParagraphFont"/>
    <w:link w:val="Heading4"/>
    <w:uiPriority w:val="9"/>
    <w:rsid w:val="00F379D5"/>
    <w:rPr>
      <w:rFonts w:eastAsia="Calibri" w:cstheme="minorHAnsi"/>
      <w:b/>
      <w:bCs/>
      <w:i/>
      <w:iCs/>
    </w:rPr>
  </w:style>
  <w:style w:type="paragraph" w:styleId="Header">
    <w:name w:val="header"/>
    <w:basedOn w:val="Normal"/>
    <w:link w:val="HeaderChar"/>
    <w:uiPriority w:val="99"/>
    <w:unhideWhenUsed/>
    <w:rsid w:val="00733C9F"/>
    <w:pPr>
      <w:tabs>
        <w:tab w:val="center" w:pos="4680"/>
        <w:tab w:val="right" w:pos="9360"/>
      </w:tabs>
    </w:pPr>
  </w:style>
  <w:style w:type="character" w:customStyle="1" w:styleId="HeaderChar">
    <w:name w:val="Header Char"/>
    <w:basedOn w:val="DefaultParagraphFont"/>
    <w:link w:val="Header"/>
    <w:uiPriority w:val="99"/>
    <w:rsid w:val="00733C9F"/>
    <w:rPr>
      <w:rFonts w:ascii="Calibri" w:eastAsia="Calibri" w:hAnsi="Calibri" w:cs="Calibri"/>
    </w:rPr>
  </w:style>
  <w:style w:type="paragraph" w:styleId="Footer">
    <w:name w:val="footer"/>
    <w:basedOn w:val="Normal"/>
    <w:link w:val="FooterChar"/>
    <w:uiPriority w:val="99"/>
    <w:unhideWhenUsed/>
    <w:rsid w:val="00733C9F"/>
    <w:pPr>
      <w:tabs>
        <w:tab w:val="center" w:pos="4680"/>
        <w:tab w:val="right" w:pos="9360"/>
      </w:tabs>
    </w:pPr>
  </w:style>
  <w:style w:type="character" w:customStyle="1" w:styleId="FooterChar">
    <w:name w:val="Footer Char"/>
    <w:basedOn w:val="DefaultParagraphFont"/>
    <w:link w:val="Footer"/>
    <w:uiPriority w:val="99"/>
    <w:rsid w:val="00733C9F"/>
    <w:rPr>
      <w:rFonts w:ascii="Calibri" w:eastAsia="Calibri" w:hAnsi="Calibri" w:cs="Calibri"/>
    </w:rPr>
  </w:style>
  <w:style w:type="character" w:styleId="Hyperlink">
    <w:name w:val="Hyperlink"/>
    <w:basedOn w:val="DefaultParagraphFont"/>
    <w:uiPriority w:val="99"/>
    <w:unhideWhenUsed/>
    <w:rsid w:val="000108E5"/>
    <w:rPr>
      <w:color w:val="0000FF" w:themeColor="hyperlink"/>
      <w:u w:val="single"/>
    </w:rPr>
  </w:style>
  <w:style w:type="character" w:styleId="UnresolvedMention">
    <w:name w:val="Unresolved Mention"/>
    <w:basedOn w:val="DefaultParagraphFont"/>
    <w:uiPriority w:val="99"/>
    <w:semiHidden/>
    <w:unhideWhenUsed/>
    <w:rsid w:val="000108E5"/>
    <w:rPr>
      <w:color w:val="605E5C"/>
      <w:shd w:val="clear" w:color="auto" w:fill="E1DFDD"/>
    </w:rPr>
  </w:style>
  <w:style w:type="character" w:styleId="CommentReference">
    <w:name w:val="annotation reference"/>
    <w:basedOn w:val="DefaultParagraphFont"/>
    <w:uiPriority w:val="99"/>
    <w:semiHidden/>
    <w:unhideWhenUsed/>
    <w:rsid w:val="00B5661A"/>
    <w:rPr>
      <w:sz w:val="16"/>
      <w:szCs w:val="16"/>
    </w:rPr>
  </w:style>
  <w:style w:type="paragraph" w:styleId="CommentText">
    <w:name w:val="annotation text"/>
    <w:basedOn w:val="Normal"/>
    <w:link w:val="CommentTextChar"/>
    <w:uiPriority w:val="99"/>
    <w:unhideWhenUsed/>
    <w:rsid w:val="00B5661A"/>
    <w:rPr>
      <w:sz w:val="20"/>
      <w:szCs w:val="20"/>
    </w:rPr>
  </w:style>
  <w:style w:type="character" w:customStyle="1" w:styleId="CommentTextChar">
    <w:name w:val="Comment Text Char"/>
    <w:basedOn w:val="DefaultParagraphFont"/>
    <w:link w:val="CommentText"/>
    <w:uiPriority w:val="99"/>
    <w:rsid w:val="00B5661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5661A"/>
    <w:rPr>
      <w:b/>
      <w:bCs/>
    </w:rPr>
  </w:style>
  <w:style w:type="character" w:customStyle="1" w:styleId="CommentSubjectChar">
    <w:name w:val="Comment Subject Char"/>
    <w:basedOn w:val="CommentTextChar"/>
    <w:link w:val="CommentSubject"/>
    <w:uiPriority w:val="99"/>
    <w:semiHidden/>
    <w:rsid w:val="00B5661A"/>
    <w:rPr>
      <w:rFonts w:ascii="Calibri" w:eastAsia="Calibri" w:hAnsi="Calibri" w:cs="Calibri"/>
      <w:b/>
      <w:bCs/>
      <w:sz w:val="20"/>
      <w:szCs w:val="20"/>
    </w:rPr>
  </w:style>
  <w:style w:type="paragraph" w:styleId="TOCHeading">
    <w:name w:val="TOC Heading"/>
    <w:basedOn w:val="Heading1"/>
    <w:next w:val="Normal"/>
    <w:uiPriority w:val="39"/>
    <w:unhideWhenUsed/>
    <w:qFormat/>
    <w:rsid w:val="00C03B73"/>
    <w:pPr>
      <w:keepNext/>
      <w:keepLines/>
      <w:widowControl/>
      <w:autoSpaceDE/>
      <w:autoSpaceDN/>
      <w:spacing w:before="240" w:line="259" w:lineRule="auto"/>
      <w:ind w:left="0" w:right="0"/>
      <w:contextualSpacing w:val="0"/>
      <w:jc w:val="left"/>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C03B73"/>
    <w:pPr>
      <w:spacing w:after="100"/>
    </w:pPr>
  </w:style>
  <w:style w:type="paragraph" w:styleId="TOC2">
    <w:name w:val="toc 2"/>
    <w:basedOn w:val="Normal"/>
    <w:next w:val="Normal"/>
    <w:autoRedefine/>
    <w:uiPriority w:val="39"/>
    <w:unhideWhenUsed/>
    <w:rsid w:val="00C03B73"/>
    <w:pPr>
      <w:spacing w:after="100"/>
      <w:ind w:left="220"/>
    </w:pPr>
  </w:style>
  <w:style w:type="paragraph" w:styleId="TOC3">
    <w:name w:val="toc 3"/>
    <w:basedOn w:val="Normal"/>
    <w:next w:val="Normal"/>
    <w:autoRedefine/>
    <w:uiPriority w:val="39"/>
    <w:unhideWhenUsed/>
    <w:rsid w:val="00C03B73"/>
    <w:pPr>
      <w:spacing w:after="100"/>
      <w:ind w:left="440"/>
    </w:pPr>
  </w:style>
  <w:style w:type="paragraph" w:styleId="NormalWeb">
    <w:name w:val="Normal (Web)"/>
    <w:basedOn w:val="Normal"/>
    <w:uiPriority w:val="99"/>
    <w:semiHidden/>
    <w:unhideWhenUsed/>
    <w:rsid w:val="00B34FFD"/>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9A45E8"/>
    <w:rPr>
      <w:color w:val="800080" w:themeColor="followedHyperlink"/>
      <w:u w:val="single"/>
    </w:rPr>
  </w:style>
  <w:style w:type="paragraph" w:styleId="Revision">
    <w:name w:val="Revision"/>
    <w:hidden/>
    <w:uiPriority w:val="99"/>
    <w:semiHidden/>
    <w:rsid w:val="00F82C5C"/>
    <w:pPr>
      <w:widowControl/>
      <w:autoSpaceDE/>
      <w:autoSpaceDN/>
    </w:pPr>
    <w:rPr>
      <w:rFonts w:eastAsia="Calibri" w:cstheme="minorHAnsi"/>
    </w:rPr>
  </w:style>
  <w:style w:type="table" w:styleId="TableGrid">
    <w:name w:val="Table Grid"/>
    <w:basedOn w:val="TableNormal"/>
    <w:uiPriority w:val="39"/>
    <w:rsid w:val="00232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1146C"/>
    <w:pPr>
      <w:spacing w:line="240" w:lineRule="auto"/>
    </w:pPr>
    <w:rPr>
      <w:sz w:val="20"/>
      <w:szCs w:val="20"/>
    </w:rPr>
  </w:style>
  <w:style w:type="character" w:customStyle="1" w:styleId="FootnoteTextChar">
    <w:name w:val="Footnote Text Char"/>
    <w:basedOn w:val="DefaultParagraphFont"/>
    <w:link w:val="FootnoteText"/>
    <w:uiPriority w:val="99"/>
    <w:semiHidden/>
    <w:rsid w:val="00F1146C"/>
    <w:rPr>
      <w:rFonts w:eastAsia="Calibri" w:cstheme="minorHAnsi"/>
      <w:sz w:val="20"/>
      <w:szCs w:val="20"/>
    </w:rPr>
  </w:style>
  <w:style w:type="character" w:styleId="FootnoteReference">
    <w:name w:val="footnote reference"/>
    <w:basedOn w:val="DefaultParagraphFont"/>
    <w:uiPriority w:val="99"/>
    <w:semiHidden/>
    <w:unhideWhenUsed/>
    <w:rsid w:val="00F114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dx.maine.edu/TDClient/2624/Portal/KB/ArticleDet?ID=139634" TargetMode="External"/><Relationship Id="rId21" Type="http://schemas.openxmlformats.org/officeDocument/2006/relationships/hyperlink" Target="https://tdx.maine.edu/TDClient/2624/Portal/KB/ArticleDet?ID=139715" TargetMode="External"/><Relationship Id="rId42" Type="http://schemas.openxmlformats.org/officeDocument/2006/relationships/image" Target="media/image2.svg"/><Relationship Id="rId47" Type="http://schemas.openxmlformats.org/officeDocument/2006/relationships/hyperlink" Target="https://docs.google.com/document/d/1yy6PhoplvLKjiiKlJE-yUUkFzdO_N89w/edit" TargetMode="External"/><Relationship Id="rId63" Type="http://schemas.openxmlformats.org/officeDocument/2006/relationships/hyperlink" Target="https://tdx.maine.edu/TDClient/2624/Portal/KB/ArticleDet?ID=139715"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tes.google.com/maine.edu/usmemployeeresources/hiring-supervising-students/post-a-student-job?authuser=0" TargetMode="External"/><Relationship Id="rId29" Type="http://schemas.openxmlformats.org/officeDocument/2006/relationships/hyperlink" Target="https://usm.maine.edu/graduate-studies/" TargetMode="External"/><Relationship Id="rId11" Type="http://schemas.openxmlformats.org/officeDocument/2006/relationships/hyperlink" Target="https://naceweb.org/career-readiness/competencies/career-readiness-defined" TargetMode="External"/><Relationship Id="rId24" Type="http://schemas.openxmlformats.org/officeDocument/2006/relationships/hyperlink" Target="https://www.uscis.gov/i-9-central/form-i-9-acceptable-documents" TargetMode="External"/><Relationship Id="rId32" Type="http://schemas.openxmlformats.org/officeDocument/2006/relationships/hyperlink" Target="https://www.maine.edu/human-resources/remote-work/criteria-tool/" TargetMode="External"/><Relationship Id="rId37" Type="http://schemas.openxmlformats.org/officeDocument/2006/relationships/hyperlink" Target="https://umainesystem.sharepoint.com/:w:/s/USERVICES-RiskandSafetyMgmt-web/ES7hQzg5ltNCtSBSSqLjJ_YBlS22n9UIizJ3tFLW9-VDgA?e=DC2XCh" TargetMode="External"/><Relationship Id="rId40" Type="http://schemas.openxmlformats.org/officeDocument/2006/relationships/hyperlink" Target="https://usm.maine.edu/office-international-programs/" TargetMode="External"/><Relationship Id="rId45" Type="http://schemas.openxmlformats.org/officeDocument/2006/relationships/hyperlink" Target="https://umsacademy.maine.edu/d2l/home" TargetMode="External"/><Relationship Id="rId53" Type="http://schemas.openxmlformats.org/officeDocument/2006/relationships/hyperlink" Target="mailto:haley.rice@maine.edu" TargetMode="External"/><Relationship Id="rId58" Type="http://schemas.openxmlformats.org/officeDocument/2006/relationships/hyperlink" Target="https://docs.google.com/document/d/1eYM9iG1qILrgpTRTaVsDRGlDODe1Aqp59cUiZkyZi3o/edit?tab=t.0" TargetMode="External"/><Relationship Id="rId66" Type="http://schemas.openxmlformats.org/officeDocument/2006/relationships/hyperlink" Target="https://usm.maine.edu/graduate-studies/resources-for-supervisors/" TargetMode="External"/><Relationship Id="rId5" Type="http://schemas.openxmlformats.org/officeDocument/2006/relationships/webSettings" Target="webSettings.xml"/><Relationship Id="rId61" Type="http://schemas.openxmlformats.org/officeDocument/2006/relationships/hyperlink" Target="https://mycampus.maine.edu/group/mycampus/ums-payroll" TargetMode="External"/><Relationship Id="rId19" Type="http://schemas.openxmlformats.org/officeDocument/2006/relationships/hyperlink" Target="mailto:usmstudentemployment@maine.edu" TargetMode="External"/><Relationship Id="rId14" Type="http://schemas.openxmlformats.org/officeDocument/2006/relationships/hyperlink" Target="https://docs.google.com/document/d/1eYM9iG1qILrgpTRTaVsDRGlDODe1Aqp59cUiZkyZi3o/edit?tab=t.0" TargetMode="External"/><Relationship Id="rId22" Type="http://schemas.openxmlformats.org/officeDocument/2006/relationships/hyperlink" Target="https://tdx.maine.edu/TDClient/2624/Portal/KB/ArticleDet?ID=139607" TargetMode="External"/><Relationship Id="rId27" Type="http://schemas.openxmlformats.org/officeDocument/2006/relationships/hyperlink" Target="https://umsacademy.maine.edu/d2l/le/discovery/view/course/434108" TargetMode="External"/><Relationship Id="rId30" Type="http://schemas.openxmlformats.org/officeDocument/2006/relationships/hyperlink" Target="https://docs.google.com/spreadsheets/d/17nVCm_rbZ8tCKGNeSLPh5ptLmpAWzb_QsIj3FJfJ3-s/edit?gid=0" TargetMode="External"/><Relationship Id="rId35" Type="http://schemas.openxmlformats.org/officeDocument/2006/relationships/hyperlink" Target="https://www.maine.edu/apls/apl-vi-c/" TargetMode="External"/><Relationship Id="rId43" Type="http://schemas.openxmlformats.org/officeDocument/2006/relationships/hyperlink" Target="https://app.smartsheet.com/b/publish?EQBCT=154249ceae474c919e4302c660e599a9" TargetMode="External"/><Relationship Id="rId48" Type="http://schemas.openxmlformats.org/officeDocument/2006/relationships/hyperlink" Target="https://tdx.maine.edu/TDClient/2624/Portal/Requests/ServiceDet?ID=51345" TargetMode="External"/><Relationship Id="rId56" Type="http://schemas.openxmlformats.org/officeDocument/2006/relationships/hyperlink" Target="https://mycampus.maine.edu/group/usm/campus-student-employment" TargetMode="External"/><Relationship Id="rId64" Type="http://schemas.openxmlformats.org/officeDocument/2006/relationships/hyperlink" Target="https://app.smartsheet.com/b/publish?EQBCT=154249ceae474c919e4302c660e599a9" TargetMode="External"/><Relationship Id="rId69" Type="http://schemas.openxmlformats.org/officeDocument/2006/relationships/footer" Target="footer2.xml"/><Relationship Id="rId8" Type="http://schemas.openxmlformats.org/officeDocument/2006/relationships/hyperlink" Target="https://docs.google.com/spreadsheets/d/17nVCm_rbZ8tCKGNeSLPh5ptLmpAWzb_QsIj3FJfJ3-s/edit?gid=0" TargetMode="External"/><Relationship Id="rId51" Type="http://schemas.openxmlformats.org/officeDocument/2006/relationships/hyperlink" Target="mailto:tamaraw@maine.edu" TargetMode="External"/><Relationship Id="rId3" Type="http://schemas.openxmlformats.org/officeDocument/2006/relationships/styles" Target="styles.xml"/><Relationship Id="rId12" Type="http://schemas.openxmlformats.org/officeDocument/2006/relationships/hyperlink" Target="https://usm.maine.edu/campus-human-resource-services/campus-student-employment/" TargetMode="External"/><Relationship Id="rId17" Type="http://schemas.openxmlformats.org/officeDocument/2006/relationships/hyperlink" Target="https://scribehow.com/viewer/How_to_Post_a_Student_Job_on_Symplicity__1u1YmOYSQiypveOYp-Y0cQ" TargetMode="External"/><Relationship Id="rId25" Type="http://schemas.openxmlformats.org/officeDocument/2006/relationships/hyperlink" Target="https://tdx.maine.edu/TDClient/2624/Portal/KB/ArticleDet?ID=139550" TargetMode="External"/><Relationship Id="rId33" Type="http://schemas.openxmlformats.org/officeDocument/2006/relationships/hyperlink" Target="mailto:usmstudentemployment@maine.edu" TargetMode="External"/><Relationship Id="rId38" Type="http://schemas.openxmlformats.org/officeDocument/2006/relationships/hyperlink" Target="https://umainesystem.sharepoint.com/:w:/s/USERVICES-RiskandSafetyMgmt-web/ES7hQzg5ltNCtSBSSqLjJ_YBlS22n9UIizJ3tFLW9-VDgA?e=DC2XCh" TargetMode="External"/><Relationship Id="rId46" Type="http://schemas.openxmlformats.org/officeDocument/2006/relationships/hyperlink" Target="https://docs.google.com/document/d/1eYM9iG1qILrgpTRTaVsDRGlDODe1Aqp59cUiZkyZi3o/edit?tab=t.0" TargetMode="External"/><Relationship Id="rId59" Type="http://schemas.openxmlformats.org/officeDocument/2006/relationships/hyperlink" Target="http://usm.maine.edu/student-financial-services" TargetMode="External"/><Relationship Id="rId67" Type="http://schemas.openxmlformats.org/officeDocument/2006/relationships/footer" Target="footer1.xml"/><Relationship Id="rId20" Type="http://schemas.openxmlformats.org/officeDocument/2006/relationships/hyperlink" Target="https://sites.google.com/maine.edu/usmemployeeresources/hiring-supervising-students/sample-interview-questions?authuser=0" TargetMode="External"/><Relationship Id="rId41" Type="http://schemas.openxmlformats.org/officeDocument/2006/relationships/image" Target="media/image1.png"/><Relationship Id="rId54" Type="http://schemas.openxmlformats.org/officeDocument/2006/relationships/hyperlink" Target="mailto:payroll@maine.edu" TargetMode="External"/><Relationship Id="rId62" Type="http://schemas.openxmlformats.org/officeDocument/2006/relationships/hyperlink" Target="https://tdx.maine.edu/TDClient/2624/Portal/KB/?CategoryID=22754"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usmstudentemployment@maine.edu" TargetMode="External"/><Relationship Id="rId23" Type="http://schemas.openxmlformats.org/officeDocument/2006/relationships/hyperlink" Target="mailto:payroll@maine.edu" TargetMode="External"/><Relationship Id="rId28" Type="http://schemas.openxmlformats.org/officeDocument/2006/relationships/hyperlink" Target="https://www.maine.edu/human-resources/labor-relations/" TargetMode="External"/><Relationship Id="rId36" Type="http://schemas.openxmlformats.org/officeDocument/2006/relationships/hyperlink" Target="https://www.maine.edu/apls/apl-vi-c/apl-vi-c-appendix-a/" TargetMode="External"/><Relationship Id="rId49" Type="http://schemas.openxmlformats.org/officeDocument/2006/relationships/hyperlink" Target="https://usm.maine.edu/student-financial-services/about-us/" TargetMode="External"/><Relationship Id="rId57" Type="http://schemas.openxmlformats.org/officeDocument/2006/relationships/hyperlink" Target="https://sites.google.com/maine.edu/usmemployeeresources/hiring-supervising-students/post-a-student-job?authuser=0" TargetMode="External"/><Relationship Id="rId10" Type="http://schemas.openxmlformats.org/officeDocument/2006/relationships/hyperlink" Target="https://www.naceweb.org/career-development/best-practices/reimagining-student-employment?utm_source=chatgpt.com" TargetMode="External"/><Relationship Id="rId31" Type="http://schemas.openxmlformats.org/officeDocument/2006/relationships/hyperlink" Target="mailto:usmgradstudies@maine.edu" TargetMode="External"/><Relationship Id="rId44" Type="http://schemas.openxmlformats.org/officeDocument/2006/relationships/hyperlink" Target="https://tdx.maine.edu/TDClient/2624/Portal/KB/?CategoryID=22754" TargetMode="External"/><Relationship Id="rId52" Type="http://schemas.openxmlformats.org/officeDocument/2006/relationships/hyperlink" Target="mailto:usmstudentemployment@maine.edu" TargetMode="External"/><Relationship Id="rId60" Type="http://schemas.openxmlformats.org/officeDocument/2006/relationships/hyperlink" Target="https://usm.maine.edu/student-financial-services/federal-work-study-program/" TargetMode="External"/><Relationship Id="rId65" Type="http://schemas.openxmlformats.org/officeDocument/2006/relationships/hyperlink" Target="https://usm.maine.edu/graduate-studies/" TargetMode="External"/><Relationship Id="rId4" Type="http://schemas.openxmlformats.org/officeDocument/2006/relationships/settings" Target="settings.xml"/><Relationship Id="rId9" Type="http://schemas.openxmlformats.org/officeDocument/2006/relationships/hyperlink" Target="https://usm.maine.edu/graduate-studies/" TargetMode="External"/><Relationship Id="rId13" Type="http://schemas.openxmlformats.org/officeDocument/2006/relationships/hyperlink" Target="https://docs.google.com/document/d/1eYM9iG1qILrgpTRTaVsDRGlDODe1Aqp59cUiZkyZi3o/edit?usp=sharing" TargetMode="External"/><Relationship Id="rId18" Type="http://schemas.openxmlformats.org/officeDocument/2006/relationships/hyperlink" Target="https://mycampus.maine.edu/" TargetMode="External"/><Relationship Id="rId39" Type="http://schemas.openxmlformats.org/officeDocument/2006/relationships/hyperlink" Target="https://app.smartsheet.com/b/form/b073e57681d24c7dadb8e66565dcf09c" TargetMode="External"/><Relationship Id="rId34" Type="http://schemas.openxmlformats.org/officeDocument/2006/relationships/hyperlink" Target="https://www.maine.edu/human-resources/remote-work/sample-remote-work-agreement/" TargetMode="External"/><Relationship Id="rId50" Type="http://schemas.openxmlformats.org/officeDocument/2006/relationships/hyperlink" Target="mailto:Valerie.clark@maine.edu" TargetMode="External"/><Relationship Id="rId55" Type="http://schemas.openxmlformats.org/officeDocument/2006/relationships/hyperlink" Target="https://usm.maine.edu/campus-human-resource-services/campus-student-employmen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umainesystem.sharepoint.com/:w:/r/sites/Payroll-HROperationsSupport_O365/_layouts/15/Doc.aspx?sourcedoc=%7B6083F6DE-A652-4DFD-8995-3419871769E7%7D&amp;file=0750.52%20Maine%20Earned%20Personal%20Leave.doc&amp;action=default&amp;mobileredirect=true" TargetMode="External"/><Relationship Id="rId1" Type="http://schemas.openxmlformats.org/officeDocument/2006/relationships/hyperlink" Target="mailto:usmstudentemployment@main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E5150-2C0A-4655-AF7C-FC22227B2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7500</Words>
  <Characters>42750</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University Of Maine System</Company>
  <LinksUpToDate>false</LinksUpToDate>
  <CharactersWithSpaces>50150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Jami Jandreau</dc:creator>
  <cp:lastModifiedBy>Susan D Jensen</cp:lastModifiedBy>
  <cp:revision>2</cp:revision>
  <dcterms:created xsi:type="dcterms:W3CDTF">2026-08-03T14:32:00Z</dcterms:created>
  <dcterms:modified xsi:type="dcterms:W3CDTF">2026-08-03T14:32:00Z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2025-08-27T00:00:00Z</vt:filetime>
  </property>
  <property fmtid="{D5CDD505-2E9C-101B-9397-08002B2CF9AE}" pid="3" name="Creator">
    <vt:lpwstr>Microsoft® Word for Microsoft 365</vt:lpwstr>
  </property>
  <property fmtid="{D5CDD505-2E9C-101B-9397-08002B2CF9AE}" pid="4" name="LastSaved">
    <vt:filetime>2026-02-11T00:00:00Z</vt:filetime>
  </property>
  <property fmtid="{D5CDD505-2E9C-101B-9397-08002B2CF9AE}" pid="5" name="Producer">
    <vt:lpwstr>Microsoft® Word for Microsoft 365</vt:lpwstr>
  </property>
</Properties>
</file>